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CellSpacing w:w="0" w:type="dxa"/>
        <w:tblBorders>
          <w:top w:val="single" w:sz="4" w:space="0" w:color="0562B9"/>
          <w:left w:val="single" w:sz="4" w:space="0" w:color="0562B9"/>
          <w:right w:val="single" w:sz="4" w:space="0" w:color="0562B9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76"/>
        <w:gridCol w:w="5174"/>
      </w:tblGrid>
      <w:tr w:rsidR="00DE041D" w:rsidRPr="00DE041D" w:rsidTr="00DE041D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DE041D" w:rsidRPr="00DE041D" w:rsidRDefault="00DE041D" w:rsidP="00DE041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2"/>
                <w:szCs w:val="12"/>
                <w:lang w:eastAsia="es-MX"/>
              </w:rPr>
            </w:pPr>
          </w:p>
        </w:tc>
      </w:tr>
      <w:tr w:rsidR="00DE041D" w:rsidRPr="00DE041D" w:rsidTr="00DE041D">
        <w:trPr>
          <w:trHeight w:val="234"/>
          <w:tblCellSpacing w:w="0" w:type="dxa"/>
        </w:trPr>
        <w:tc>
          <w:tcPr>
            <w:tcW w:w="0" w:type="auto"/>
            <w:gridSpan w:val="2"/>
            <w:shd w:val="clear" w:color="auto" w:fill="0562B9"/>
            <w:tcMar>
              <w:top w:w="0" w:type="dxa"/>
              <w:left w:w="187" w:type="dxa"/>
              <w:bottom w:w="0" w:type="dxa"/>
              <w:right w:w="187" w:type="dxa"/>
            </w:tcMar>
            <w:vAlign w:val="center"/>
            <w:hideMark/>
          </w:tcPr>
          <w:p w:rsidR="00DE041D" w:rsidRPr="00DE041D" w:rsidRDefault="00DE041D" w:rsidP="00DE04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FFFFFF"/>
                <w:lang w:eastAsia="es-MX"/>
              </w:rPr>
              <w:drawing>
                <wp:inline distT="0" distB="0" distL="0" distR="0">
                  <wp:extent cx="225425" cy="225425"/>
                  <wp:effectExtent l="19050" t="0" r="3175" b="0"/>
                  <wp:docPr id="1" name="Imagen 1" descr="https://ci4.googleusercontent.com/proxy/wviLV5q_TW6Ol9LRsmkxbssQkZH75QddIT0F_wgISldp5zhWhEf1yBNEz5Bu-yCD7wczHHYsZLo0taIFGonX_nTd4j1PncivaL6itFaMdx9-NgCNZRh--pTh=s0-d-e1-ft#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i4.googleusercontent.com/proxy/wviLV5q_TW6Ol9LRsmkxbssQkZH75QddIT0F_wgISldp5zhWhEf1yBNEz5Bu-yCD7wczHHYsZLo0taIFGonX_nTd4j1PncivaL6itFaMdx9-NgCNZRh--pTh=s0-d-e1-ft#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041D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 Certificado de No. de Serie</w:t>
            </w:r>
          </w:p>
        </w:tc>
      </w:tr>
      <w:tr w:rsidR="00DE041D" w:rsidRPr="00DE041D" w:rsidTr="00DE041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DE041D" w:rsidRPr="00DE041D" w:rsidRDefault="00DE041D" w:rsidP="00DE041D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</w:pPr>
            <w:proofErr w:type="spellStart"/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t>CONTPAQi</w:t>
            </w:r>
            <w:proofErr w:type="spellEnd"/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t>®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  <w:t>otorga este certificado a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t xml:space="preserve">ITALIANA DE ALIMENTOS, S.A. DE </w:t>
            </w:r>
            <w:proofErr w:type="gramStart"/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t>C.V.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  <w:t>.</w:t>
            </w:r>
            <w:proofErr w:type="gramEnd"/>
          </w:p>
          <w:tbl>
            <w:tblPr>
              <w:tblW w:w="6059" w:type="dxa"/>
              <w:tblCellSpacing w:w="15" w:type="dxa"/>
              <w:tblBorders>
                <w:top w:val="single" w:sz="4" w:space="0" w:color="727272"/>
                <w:left w:val="single" w:sz="4" w:space="0" w:color="727272"/>
                <w:bottom w:val="single" w:sz="4" w:space="0" w:color="727272"/>
                <w:right w:val="single" w:sz="4" w:space="0" w:color="727272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63"/>
              <w:gridCol w:w="1093"/>
              <w:gridCol w:w="960"/>
              <w:gridCol w:w="1216"/>
              <w:gridCol w:w="2677"/>
            </w:tblGrid>
            <w:tr w:rsidR="00DE041D" w:rsidRPr="00DE041D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shd w:val="clear" w:color="auto" w:fill="727272"/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r w:rsidRPr="00DE041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shd w:val="clear" w:color="auto" w:fill="727272"/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r w:rsidRPr="00DE041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shd w:val="clear" w:color="auto" w:fill="727272"/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r w:rsidRPr="00DE041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shd w:val="clear" w:color="auto" w:fill="727272"/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r w:rsidRPr="00DE041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F2F2F2"/>
                  </w:tcBorders>
                  <w:shd w:val="clear" w:color="auto" w:fill="727272"/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r w:rsidRPr="00DE041D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DE041D" w:rsidRPr="00DE041D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r w:rsidRPr="00DE041D"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  <w:t>1C14FB6E1AE1B6CF</w:t>
                  </w:r>
                </w:p>
              </w:tc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proofErr w:type="spellStart"/>
                  <w:r w:rsidRPr="00DE041D"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  <w:t>CONTPAQi</w:t>
                  </w:r>
                  <w:proofErr w:type="spellEnd"/>
                  <w:r w:rsidRPr="00DE041D"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  <w:t xml:space="preserve"> Bancos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r w:rsidRPr="00DE041D"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proofErr w:type="spellStart"/>
                  <w:r w:rsidRPr="00DE041D"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  <w:t>Monousuario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4" w:space="0" w:color="F2F2F2"/>
                    <w:right w:val="single" w:sz="4" w:space="0" w:color="F2F2F2"/>
                  </w:tcBorders>
                  <w:tcMar>
                    <w:top w:w="19" w:type="dxa"/>
                    <w:left w:w="0" w:type="dxa"/>
                    <w:bottom w:w="9" w:type="dxa"/>
                    <w:right w:w="19" w:type="dxa"/>
                  </w:tcMar>
                  <w:vAlign w:val="center"/>
                  <w:hideMark/>
                </w:tcPr>
                <w:p w:rsidR="00DE041D" w:rsidRPr="00DE041D" w:rsidRDefault="00DE041D" w:rsidP="00DE041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</w:pPr>
                  <w:r w:rsidRPr="00DE041D">
                    <w:rPr>
                      <w:rFonts w:ascii="Arial" w:eastAsia="Times New Roman" w:hAnsi="Arial" w:cs="Arial"/>
                      <w:color w:val="343C3D"/>
                      <w:sz w:val="20"/>
                      <w:szCs w:val="20"/>
                      <w:lang w:eastAsia="es-MX"/>
                    </w:rPr>
                    <w:t>502581E4C62B5EA280007D</w:t>
                  </w:r>
                </w:p>
              </w:tc>
            </w:tr>
          </w:tbl>
          <w:p w:rsidR="00DE041D" w:rsidRPr="00DE041D" w:rsidRDefault="00DE041D" w:rsidP="00DE041D">
            <w:pPr>
              <w:spacing w:after="0" w:line="240" w:lineRule="auto"/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</w:pPr>
            <w:r w:rsidRPr="00DE041D"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  <w:br/>
              <w:t>Para comenzar a operar tu sistema es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t>muy importante tener acceso a Internet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  <w:t>, para que puedas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t>instalarlo y activarlo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  <w:t>realizando los 3 siguientes pasos:</w:t>
            </w:r>
          </w:p>
          <w:p w:rsidR="00DE041D" w:rsidRPr="00DE041D" w:rsidRDefault="00DE041D" w:rsidP="00DE041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860"/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</w:pP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Ten a la mano la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1"/>
                <w:szCs w:val="11"/>
                <w:lang w:eastAsia="es-MX"/>
              </w:rPr>
              <w:t>"Serie Padre"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(número de serie del paquete en uso) que avala la instalación de tu nueva actualización</w:t>
            </w:r>
          </w:p>
          <w:p w:rsidR="00DE041D" w:rsidRPr="00DE041D" w:rsidRDefault="00DE041D" w:rsidP="00DE041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860"/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</w:pP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Ingresa a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hyperlink r:id="rId6" w:tgtFrame="_blank" w:history="1">
              <w:r w:rsidRPr="00DE041D">
                <w:rPr>
                  <w:rFonts w:ascii="Arial" w:eastAsia="Times New Roman" w:hAnsi="Arial" w:cs="Arial"/>
                  <w:color w:val="1155CC"/>
                  <w:sz w:val="11"/>
                  <w:u w:val="single"/>
                  <w:lang w:eastAsia="es-MX"/>
                </w:rPr>
                <w:t>www.contpaqi.com</w:t>
              </w:r>
            </w:hyperlink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y dentro del menú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1"/>
                <w:szCs w:val="11"/>
                <w:lang w:eastAsia="es-MX"/>
              </w:rPr>
              <w:t>"DESCARGAS"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encontrarás la opción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1"/>
                <w:szCs w:val="11"/>
                <w:lang w:eastAsia="es-MX"/>
              </w:rPr>
              <w:t>"ACTUALIZA TU SISTEMA"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en donde podrás seleccionar la versión indicada en el cuadro anterior, para que puedas descargar tu actualización.</w:t>
            </w:r>
          </w:p>
          <w:p w:rsidR="00DE041D" w:rsidRPr="00DE041D" w:rsidRDefault="00DE041D" w:rsidP="00DE041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860"/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</w:pP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Una vez instalado el sistema, actívalo tú mismo o con el apoyo de tu Distribuidor, de la siguiente forma:</w:t>
            </w:r>
          </w:p>
          <w:p w:rsidR="00DE041D" w:rsidRPr="00DE041D" w:rsidRDefault="00DE041D" w:rsidP="00DE041D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1580"/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</w:pP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Dentro del menú "Ayuda" de tu sistema, da clic en la opción "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1"/>
                <w:szCs w:val="11"/>
                <w:lang w:eastAsia="es-MX"/>
              </w:rPr>
              <w:t>Registro de tu sistema / Activa tu sistema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".</w:t>
            </w:r>
          </w:p>
          <w:p w:rsidR="00DE041D" w:rsidRPr="00DE041D" w:rsidRDefault="00DE041D" w:rsidP="00DE041D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1580"/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</w:pP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Sigue las instrucciones del asistente electrónico:</w:t>
            </w:r>
          </w:p>
          <w:p w:rsidR="00DE041D" w:rsidRPr="00DE041D" w:rsidRDefault="00DE041D" w:rsidP="00DE041D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ind w:left="2300"/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</w:pP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Elige la opción "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1"/>
                <w:szCs w:val="11"/>
                <w:lang w:eastAsia="es-MX"/>
              </w:rPr>
              <w:t>Activación por Internet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".</w:t>
            </w:r>
          </w:p>
          <w:p w:rsidR="00DE041D" w:rsidRPr="00DE041D" w:rsidRDefault="00DE041D" w:rsidP="00DE041D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ind w:left="2300"/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</w:pP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1"/>
                <w:szCs w:val="11"/>
                <w:lang w:eastAsia="es-MX"/>
              </w:rPr>
              <w:t>Nota: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lang w:eastAsia="es-MX"/>
              </w:rPr>
              <w:t> 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si en ese momento tu acceso a Internet no está disponible elige la opción "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1"/>
                <w:szCs w:val="11"/>
                <w:lang w:eastAsia="es-MX"/>
              </w:rPr>
              <w:t>Activación Manual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".</w:t>
            </w:r>
          </w:p>
          <w:p w:rsidR="00DE041D" w:rsidRPr="00DE041D" w:rsidRDefault="00DE041D" w:rsidP="00DE0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</w:pP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DE041D" w:rsidRPr="00DE041D" w:rsidRDefault="00DE041D" w:rsidP="00DE041D">
            <w:pPr>
              <w:spacing w:after="0" w:line="240" w:lineRule="auto"/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</w:pP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1"/>
                <w:szCs w:val="11"/>
                <w:lang w:eastAsia="es-MX"/>
              </w:rPr>
              <w:t>Importante</w:t>
            </w:r>
            <w:r w:rsidRPr="00DE041D">
              <w:rPr>
                <w:rFonts w:ascii="Arial" w:eastAsia="Times New Roman" w:hAnsi="Arial" w:cs="Arial"/>
                <w:color w:val="515151"/>
                <w:sz w:val="11"/>
                <w:szCs w:val="11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DE041D" w:rsidRPr="00DE041D" w:rsidTr="00DE041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7" w:type="dxa"/>
              <w:left w:w="655" w:type="dxa"/>
              <w:bottom w:w="187" w:type="dxa"/>
              <w:right w:w="187" w:type="dxa"/>
            </w:tcMar>
            <w:vAlign w:val="center"/>
            <w:hideMark/>
          </w:tcPr>
          <w:p w:rsidR="00DE041D" w:rsidRPr="00DE041D" w:rsidRDefault="00DE041D" w:rsidP="00DE041D">
            <w:pPr>
              <w:spacing w:after="0" w:line="240" w:lineRule="auto"/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</w:pPr>
            <w:r w:rsidRPr="00DE041D"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  <w:br/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t>Atentamente</w:t>
            </w:r>
            <w:r w:rsidRPr="00DE041D">
              <w:rPr>
                <w:rFonts w:ascii="Arial" w:eastAsia="Times New Roman" w:hAnsi="Arial" w:cs="Arial"/>
                <w:b/>
                <w:bCs/>
                <w:color w:val="515151"/>
                <w:sz w:val="13"/>
                <w:szCs w:val="1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tcMar>
              <w:top w:w="187" w:type="dxa"/>
              <w:left w:w="655" w:type="dxa"/>
              <w:bottom w:w="187" w:type="dxa"/>
              <w:right w:w="187" w:type="dxa"/>
            </w:tcMar>
            <w:vAlign w:val="center"/>
            <w:hideMark/>
          </w:tcPr>
          <w:p w:rsidR="00DE041D" w:rsidRPr="00DE041D" w:rsidRDefault="00DE041D" w:rsidP="00DE041D">
            <w:pPr>
              <w:spacing w:after="0" w:line="240" w:lineRule="auto"/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</w:pPr>
            <w:proofErr w:type="spellStart"/>
            <w:r w:rsidRPr="00DE041D"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  <w:t>CONTPAQi</w:t>
            </w:r>
            <w:proofErr w:type="spellEnd"/>
            <w:r w:rsidRPr="00DE041D">
              <w:rPr>
                <w:rFonts w:ascii="Arial" w:eastAsia="Times New Roman" w:hAnsi="Arial" w:cs="Arial"/>
                <w:color w:val="515151"/>
                <w:sz w:val="13"/>
                <w:szCs w:val="13"/>
                <w:lang w:eastAsia="es-MX"/>
              </w:rPr>
              <w:br/>
            </w:r>
            <w:hyperlink r:id="rId7" w:tgtFrame="_blank" w:history="1">
              <w:r w:rsidRPr="00DE041D">
                <w:rPr>
                  <w:rFonts w:ascii="Arial" w:eastAsia="Times New Roman" w:hAnsi="Arial" w:cs="Arial"/>
                  <w:color w:val="1155CC"/>
                  <w:sz w:val="13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821163" w:rsidRDefault="00821163"/>
    <w:sectPr w:rsidR="00821163" w:rsidSect="00821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4012B"/>
    <w:multiLevelType w:val="multilevel"/>
    <w:tmpl w:val="F6E0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DE041D"/>
    <w:rsid w:val="00821163"/>
    <w:rsid w:val="00DE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DE041D"/>
  </w:style>
  <w:style w:type="character" w:styleId="Hipervnculo">
    <w:name w:val="Hyperlink"/>
    <w:basedOn w:val="Fuentedeprrafopredeter"/>
    <w:uiPriority w:val="99"/>
    <w:semiHidden/>
    <w:unhideWhenUsed/>
    <w:rsid w:val="00DE041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paqi.com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</cp:revision>
  <dcterms:created xsi:type="dcterms:W3CDTF">2017-03-08T22:37:00Z</dcterms:created>
  <dcterms:modified xsi:type="dcterms:W3CDTF">2017-03-08T23:49:00Z</dcterms:modified>
</cp:coreProperties>
</file>