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DC7785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DC7785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DC7785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DC778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C778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C778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DC778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C7785">
        <w:rPr>
          <w:rFonts w:ascii="Liberation Serif" w:hAnsi="Liberation Serif" w:cs="Liberation Serif"/>
          <w:color w:val="000000"/>
          <w:sz w:val="24"/>
          <w:szCs w:val="24"/>
        </w:rPr>
        <w:t>Hugo Magdaleno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C778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Nóminas+ Renovación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D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2016-07-08T13:56:00Z</dcterms:modified>
</cp:coreProperties>
</file>