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B272B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2B272B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2B272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2B272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B272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B272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B272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Claudia Contreras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2B272B" w:rsidRDefault="002B272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  <w:bookmarkStart w:id="0" w:name="_GoBack"/>
      <w:bookmarkEnd w:id="0"/>
    </w:p>
    <w:p w:rsidR="002B272B" w:rsidRPr="00A26407" w:rsidRDefault="002B272B" w:rsidP="002B272B">
      <w:pPr>
        <w:autoSpaceDE w:val="0"/>
        <w:autoSpaceDN w:val="0"/>
        <w:adjustRightInd w:val="0"/>
        <w:spacing w:after="225" w:line="288" w:lineRule="auto"/>
        <w:ind w:left="72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B272B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2016-10-07T18:43:00Z</dcterms:modified>
</cp:coreProperties>
</file>