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272208B6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A47697">
        <w:rPr>
          <w:rFonts w:ascii="Avenir Book" w:hAnsi="Avenir Book" w:cs="Arial"/>
          <w:bCs/>
          <w:color w:val="000000"/>
          <w:sz w:val="20"/>
          <w:szCs w:val="20"/>
        </w:rPr>
        <w:t>Guadalajara Jal., 09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24A0078D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bookmarkStart w:id="0" w:name="_GoBack"/>
      <w:bookmarkEnd w:id="0"/>
      <w:r w:rsidRPr="00C65585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37F9B8CA" w:rsidR="00D357E8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11" w:type="dxa"/>
          </w:tcPr>
          <w:p w14:paraId="2BC27D1D" w14:textId="64DA5DA0" w:rsidR="00D357E8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5A584FF5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637F1212" w14:textId="77777777" w:rsidR="00C0582E" w:rsidRPr="00C0582E" w:rsidRDefault="00641BF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MTY:</w:t>
            </w:r>
            <w:r w:rsidR="00C0582E" w:rsidRPr="00C0582E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4C65C6DD" w14:textId="77777777" w:rsidR="00A47697" w:rsidRDefault="00A47697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E2E8704" w14:textId="77777777" w:rsidR="00C0582E" w:rsidRDefault="00641BF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% de cuota semanal:</w:t>
            </w:r>
          </w:p>
          <w:p w14:paraId="0A33CD6E" w14:textId="778AF1F6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E2EE069" w14:textId="43E00BC9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% de cuota personal:</w:t>
            </w:r>
          </w:p>
          <w:p w14:paraId="7EDD94AA" w14:textId="65263A43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AJ:</w:t>
            </w:r>
            <w:r w:rsidR="00A4769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% </w:t>
            </w:r>
          </w:p>
          <w:p w14:paraId="159D39C4" w14:textId="38CC19C7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MO:</w:t>
            </w:r>
            <w:r w:rsidR="00A4769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%</w:t>
            </w:r>
          </w:p>
          <w:p w14:paraId="4BBDDF5B" w14:textId="429BE56A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AG:</w:t>
            </w:r>
            <w:r w:rsidR="00A4769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% </w:t>
            </w:r>
          </w:p>
          <w:p w14:paraId="1F302F87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5DA6BD4" w14:textId="71BCFCEE" w:rsidR="00C0582E" w:rsidRPr="00835915" w:rsidRDefault="00C0582E" w:rsidP="00835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76782CC" w14:textId="5095EEC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2.- Retraso semanal de tareas por ejecutivo de ventas:</w:t>
            </w:r>
          </w:p>
          <w:p w14:paraId="18024960" w14:textId="7A40261A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</w:p>
          <w:p w14:paraId="2AC5938F" w14:textId="0A02A604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</w:p>
          <w:p w14:paraId="7994FF58" w14:textId="6A3833B0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 </w:t>
            </w:r>
            <w:proofErr w:type="spellStart"/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Deals</w:t>
            </w:r>
            <w:proofErr w:type="spellEnd"/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sin tareas:</w:t>
            </w:r>
          </w:p>
          <w:p w14:paraId="098D599C" w14:textId="22A7909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6C8B7414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3CF11A41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7C609528" w14:textId="3FBBD200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Reportes de nuevos contactos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de campaña </w:t>
            </w:r>
            <w:proofErr w:type="spellStart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adwords</w:t>
            </w:r>
            <w:proofErr w:type="spellEnd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8CF8C93" w14:textId="77777777" w:rsidR="00835915" w:rsidRDefault="00835915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1E035A04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77777777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5667F1CF" w14:textId="090C1D8B" w:rsidR="00D75A90" w:rsidRPr="00A47697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661B4166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3B52BFF1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709A4209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1030A85" w14:textId="68ABE504" w:rsidR="003C730B" w:rsidRPr="003C730B" w:rsidRDefault="003C730B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59B3" wp14:editId="6441F2CF">
                <wp:simplePos x="0" y="0"/>
                <wp:positionH relativeFrom="column">
                  <wp:posOffset>213360</wp:posOffset>
                </wp:positionH>
                <wp:positionV relativeFrom="paragraph">
                  <wp:posOffset>115570</wp:posOffset>
                </wp:positionV>
                <wp:extent cx="5339715" cy="25400"/>
                <wp:effectExtent l="0" t="0" r="13335" b="317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9.1pt" to="43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" strokecolor="black [3213]"/>
            </w:pict>
          </mc:Fallback>
        </mc:AlternateContent>
      </w:r>
    </w:p>
    <w:p w14:paraId="2F6C9D20" w14:textId="257DC02B" w:rsidR="003C730B" w:rsidRDefault="003C730B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510CCA16">
                <wp:simplePos x="0" y="0"/>
                <wp:positionH relativeFrom="column">
                  <wp:posOffset>210185</wp:posOffset>
                </wp:positionH>
                <wp:positionV relativeFrom="paragraph">
                  <wp:posOffset>84455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6.65pt" to="43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" strokecolor="black [3213]"/>
            </w:pict>
          </mc:Fallback>
        </mc:AlternateConten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2D1D57C" w14:textId="77777777" w:rsidR="00641BF6" w:rsidRPr="00457B90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FE2" w:rsidRPr="009D5DD2" w14:paraId="7772611E" w14:textId="77777777" w:rsidTr="006C5AC3">
        <w:tc>
          <w:tcPr>
            <w:tcW w:w="4414" w:type="dxa"/>
          </w:tcPr>
          <w:p w14:paraId="02B7BDD8" w14:textId="37821327" w:rsidR="009D5FE2" w:rsidRDefault="009D5FE2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Modificar la minuta para identificar cuales tareas son recurrentes y cuales son de una sola entrega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, *Compromiso para el 02 de Mayo </w:t>
            </w:r>
          </w:p>
        </w:tc>
        <w:tc>
          <w:tcPr>
            <w:tcW w:w="4414" w:type="dxa"/>
          </w:tcPr>
          <w:p w14:paraId="5DFABEB0" w14:textId="4E038F18" w:rsidR="009D5FE2" w:rsidRDefault="009D5FE2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9D5FE2" w:rsidRPr="009D5DD2" w14:paraId="3E70D7A3" w14:textId="77777777" w:rsidTr="006C5AC3">
        <w:tc>
          <w:tcPr>
            <w:tcW w:w="4414" w:type="dxa"/>
          </w:tcPr>
          <w:p w14:paraId="05B4B523" w14:textId="4A2E17F2" w:rsidR="009D5FE2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</w:t>
            </w:r>
            <w:r w:rsidR="00B24EA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inició una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campaña </w:t>
            </w:r>
            <w:r w:rsidR="00B24EA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18 abril de factura electrónica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adwords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 w:rsidR="00AF1D4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crear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un reporte d</w:t>
            </w:r>
            <w:r w:rsidR="00AF1D4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 los resultados de esa campaña con los sig. Campos:</w:t>
            </w:r>
          </w:p>
          <w:p w14:paraId="45C97667" w14:textId="4473A4AE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nuevos contactos </w:t>
            </w:r>
          </w:p>
          <w:p w14:paraId="67432327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Compras de esos contactos</w:t>
            </w:r>
          </w:p>
          <w:p w14:paraId="6DAA56F8" w14:textId="3957CBDF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Venta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comisionarle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esos contactos</w:t>
            </w:r>
          </w:p>
          <w:p w14:paraId="03189B98" w14:textId="29DFC175" w:rsidR="00AF1D4E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Inversión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se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ha hecho en esas dos semanas        (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RN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proporcionara el dato)</w:t>
            </w:r>
          </w:p>
          <w:p w14:paraId="3967B16D" w14:textId="6C1A8119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echa de corte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todos los jueves</w:t>
            </w:r>
          </w:p>
          <w:p w14:paraId="0D5C7B97" w14:textId="77777777" w:rsidR="00AF1D4E" w:rsidRDefault="00D75A9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Fecha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cuan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do se di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de alta el contacto </w:t>
            </w:r>
          </w:p>
          <w:p w14:paraId="4C54FCAA" w14:textId="77777777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</w:t>
            </w:r>
            <w:r w:rsidR="00D75A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uando se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cerró</w:t>
            </w:r>
            <w:r w:rsidR="00D75A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 venta</w:t>
            </w:r>
          </w:p>
          <w:p w14:paraId="60FBA395" w14:textId="7911F14D" w:rsidR="00D55A5F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06 de Mayo</w:t>
            </w:r>
          </w:p>
        </w:tc>
        <w:tc>
          <w:tcPr>
            <w:tcW w:w="4414" w:type="dxa"/>
          </w:tcPr>
          <w:p w14:paraId="080D81AB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93440A3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4A05394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5B32E9C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60FC1FB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0BF857D" w14:textId="19C4C599" w:rsidR="009D5FE2" w:rsidRDefault="00B24EAA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E27C5D" w:rsidRPr="009D5DD2" w14:paraId="643B37F3" w14:textId="77777777" w:rsidTr="006C5AC3">
        <w:tc>
          <w:tcPr>
            <w:tcW w:w="4414" w:type="dxa"/>
          </w:tcPr>
          <w:p w14:paraId="6D4C40CE" w14:textId="79AF7779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Crear un reporte de los seguimientos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semanales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l depto. de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ventas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on dos columnas de cortes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uno a las 3:00 pm y otro a las 7:30 pm de:</w:t>
            </w:r>
          </w:p>
          <w:p w14:paraId="5614A3ED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</w:t>
            </w:r>
          </w:p>
          <w:p w14:paraId="18B6F163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</w:t>
            </w:r>
          </w:p>
          <w:p w14:paraId="27B46E9D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</w:t>
            </w:r>
          </w:p>
          <w:p w14:paraId="3AA9B506" w14:textId="77777777" w:rsidR="00D55A5F" w:rsidRDefault="00FC302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 fecha de corte los días jueves</w:t>
            </w:r>
          </w:p>
          <w:p w14:paraId="500441AB" w14:textId="5AEEA08C" w:rsidR="00E27C5D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 para el lunes 09 de Mayo</w:t>
            </w:r>
          </w:p>
          <w:p w14:paraId="4C1B55FE" w14:textId="55548D0F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4FBEC292" w14:textId="4BE1FB9E" w:rsidR="00E27C5D" w:rsidRDefault="00E27C5D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27C5D" w:rsidRPr="009D5DD2" w14:paraId="3550E44F" w14:textId="77777777" w:rsidTr="006C5AC3">
        <w:tc>
          <w:tcPr>
            <w:tcW w:w="4414" w:type="dxa"/>
          </w:tcPr>
          <w:p w14:paraId="66E5871E" w14:textId="77777777" w:rsidR="00D55A5F" w:rsidRDefault="004C7E8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desayunos</w:t>
            </w:r>
          </w:p>
          <w:p w14:paraId="4EDE481B" w14:textId="37B10F1B" w:rsidR="00E27C5D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*E</w:t>
            </w:r>
            <w:r w:rsidR="004C7E8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ntregar para el lunes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09 de Mayo</w:t>
            </w:r>
          </w:p>
        </w:tc>
        <w:tc>
          <w:tcPr>
            <w:tcW w:w="4414" w:type="dxa"/>
          </w:tcPr>
          <w:p w14:paraId="4081240D" w14:textId="49822C72" w:rsidR="00E27C5D" w:rsidRDefault="004C7E8F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E27C5D" w:rsidRPr="009D5DD2" w14:paraId="0BC9C8A1" w14:textId="77777777" w:rsidTr="006C5AC3">
        <w:tc>
          <w:tcPr>
            <w:tcW w:w="4414" w:type="dxa"/>
          </w:tcPr>
          <w:p w14:paraId="6A300809" w14:textId="402CB58D" w:rsidR="004C7E8F" w:rsidRDefault="004C7E8F" w:rsidP="004C7E8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B537F84" w14:textId="7A57BE3C" w:rsidR="004C7E8F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“</w:t>
            </w: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4414" w:type="dxa"/>
          </w:tcPr>
          <w:p w14:paraId="4D4FDC78" w14:textId="6BFED186" w:rsidR="00E27C5D" w:rsidRDefault="00985699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="004C7E8F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4C7E8F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27C5D" w:rsidRPr="009D5DD2" w14:paraId="0F57CE3D" w14:textId="77777777" w:rsidTr="006C5AC3">
        <w:tc>
          <w:tcPr>
            <w:tcW w:w="4414" w:type="dxa"/>
          </w:tcPr>
          <w:p w14:paraId="696D6DD9" w14:textId="77777777" w:rsidR="00D55A5F" w:rsidRDefault="007F7223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Alternativas </w:t>
            </w:r>
            <w:r w:rsidR="005A4D0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que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los reportes  de ERA  (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se exporten a Excel  </w:t>
            </w:r>
          </w:p>
          <w:p w14:paraId="0ED18280" w14:textId="132B4354" w:rsidR="007F7223" w:rsidRP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ara el dí</w:t>
            </w:r>
            <w:r w:rsidR="005A4D0F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 09 nos 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dará</w:t>
            </w:r>
            <w:r w:rsidR="005A4D0F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una respuesta y</w:t>
            </w:r>
            <w:r w:rsidR="007F7223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determinar si se podrá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7228494" w14:textId="05D93957" w:rsidR="007F7223" w:rsidRDefault="007F7223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2451587" w14:textId="1C6FD195" w:rsidR="00E27C5D" w:rsidRDefault="00985699" w:rsidP="0098569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Veros</w:t>
            </w:r>
            <w:r w:rsidR="007F7223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7F7223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27C5D" w:rsidRPr="009D5DD2" w14:paraId="46ED5D84" w14:textId="77777777" w:rsidTr="006C5AC3">
        <w:tc>
          <w:tcPr>
            <w:tcW w:w="4414" w:type="dxa"/>
          </w:tcPr>
          <w:p w14:paraId="393FFE36" w14:textId="112CDE2A" w:rsidR="00E27C5D" w:rsidRDefault="005A4D0F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Crear un control para  las licencias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a las cuales se les respetara el porcentaje de descuento perman</w:t>
            </w:r>
            <w:r w:rsidR="003B241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te por las promociones brindadas en el mes de Abril y Mayo.</w:t>
            </w:r>
          </w:p>
          <w:p w14:paraId="3DE5FBF9" w14:textId="62A904F6" w:rsidR="005A4D0F" w:rsidRDefault="003B2411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-</w:t>
            </w:r>
            <w:r w:rsidR="005A4D0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Cuando se haga el pedido ese d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ía se inicia la promoción.</w:t>
            </w:r>
          </w:p>
          <w:p w14:paraId="388F2521" w14:textId="7360F394" w:rsidR="005A4D0F" w:rsidRDefault="00D55A5F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</w:tc>
        <w:tc>
          <w:tcPr>
            <w:tcW w:w="4414" w:type="dxa"/>
          </w:tcPr>
          <w:p w14:paraId="66903FD3" w14:textId="7D978698" w:rsidR="00E27C5D" w:rsidRDefault="0098569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="003B2411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3B2411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B2411" w:rsidRPr="003B2411" w14:paraId="39BF75D9" w14:textId="77777777" w:rsidTr="006C5AC3">
        <w:tc>
          <w:tcPr>
            <w:tcW w:w="4414" w:type="dxa"/>
          </w:tcPr>
          <w:p w14:paraId="36EA8DBA" w14:textId="5F4BF1E2" w:rsidR="003B2411" w:rsidRDefault="003B2411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formato se utilizara el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itrix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76C563A" w14:textId="3C0A7AB3" w:rsid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6 de Mayo</w:t>
            </w:r>
          </w:p>
        </w:tc>
        <w:tc>
          <w:tcPr>
            <w:tcW w:w="4414" w:type="dxa"/>
          </w:tcPr>
          <w:p w14:paraId="0234AC37" w14:textId="04ACADBB" w:rsidR="003B2411" w:rsidRPr="003B2411" w:rsidRDefault="003B2411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3B2411" w:rsidRPr="003B2411" w14:paraId="185F844A" w14:textId="77777777" w:rsidTr="006C5AC3">
        <w:tc>
          <w:tcPr>
            <w:tcW w:w="4414" w:type="dxa"/>
          </w:tcPr>
          <w:p w14:paraId="71B9DB11" w14:textId="130BBC8F" w:rsidR="003B2411" w:rsidRDefault="003B2411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FA566EB" w14:textId="6E2EC36A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</w:t>
            </w:r>
            <w:r w:rsidR="003B241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09 de mayo </w:t>
            </w:r>
          </w:p>
        </w:tc>
        <w:tc>
          <w:tcPr>
            <w:tcW w:w="4414" w:type="dxa"/>
          </w:tcPr>
          <w:p w14:paraId="5769FEC4" w14:textId="3D6DED00" w:rsidR="003B2411" w:rsidRDefault="003B2411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Ricardo Novela</w:t>
            </w:r>
          </w:p>
        </w:tc>
      </w:tr>
      <w:tr w:rsidR="003B2411" w:rsidRPr="003B2411" w14:paraId="7F80F1A3" w14:textId="77777777" w:rsidTr="006C5AC3">
        <w:tc>
          <w:tcPr>
            <w:tcW w:w="4414" w:type="dxa"/>
          </w:tcPr>
          <w:p w14:paraId="444D87F3" w14:textId="5A5240FE" w:rsidR="00D55A5F" w:rsidRDefault="00985699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Implementación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ERA en el departamento de ventas. </w:t>
            </w:r>
          </w:p>
          <w:p w14:paraId="0C3A3D03" w14:textId="511E302E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09 de mayo</w:t>
            </w:r>
          </w:p>
        </w:tc>
        <w:tc>
          <w:tcPr>
            <w:tcW w:w="4414" w:type="dxa"/>
          </w:tcPr>
          <w:p w14:paraId="31435782" w14:textId="38535B97" w:rsidR="003B2411" w:rsidRDefault="0098569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</w:t>
            </w:r>
            <w:r w:rsidR="00603A4B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vez</w:t>
            </w:r>
          </w:p>
        </w:tc>
      </w:tr>
      <w:tr w:rsidR="003B2411" w:rsidRPr="003B2411" w14:paraId="08447E0F" w14:textId="77777777" w:rsidTr="006C5AC3">
        <w:tc>
          <w:tcPr>
            <w:tcW w:w="4414" w:type="dxa"/>
          </w:tcPr>
          <w:p w14:paraId="56DCC07E" w14:textId="77777777" w:rsidR="00D55A5F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E2B3DB0" w14:textId="77777777" w:rsidR="00D55A5F" w:rsidRDefault="00603A4B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Hacer pedido de 2 a 5 usuarios para ERI </w:t>
            </w:r>
          </w:p>
          <w:p w14:paraId="7E462C22" w14:textId="77777777" w:rsidR="003B2411" w:rsidRDefault="00603A4B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multiempresa 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licencia de Administración</w:t>
            </w:r>
          </w:p>
          <w:p w14:paraId="7E87A80F" w14:textId="504F63F3" w:rsid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04 de Mayo </w:t>
            </w:r>
          </w:p>
        </w:tc>
        <w:tc>
          <w:tcPr>
            <w:tcW w:w="4414" w:type="dxa"/>
          </w:tcPr>
          <w:p w14:paraId="7FDA8C52" w14:textId="77777777" w:rsidR="00D55A5F" w:rsidRDefault="00D55A5F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5473838" w14:textId="7C5C1E49" w:rsidR="003B2411" w:rsidRDefault="00603A4B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3B2411" w:rsidRPr="003B2411" w14:paraId="55775AB7" w14:textId="77777777" w:rsidTr="006C5AC3">
        <w:tc>
          <w:tcPr>
            <w:tcW w:w="4414" w:type="dxa"/>
          </w:tcPr>
          <w:p w14:paraId="7502CE54" w14:textId="39A3B883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Realizar 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 solo formato de pedido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para el los productos del depto. de desarrollo y 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hardware</w:t>
            </w:r>
          </w:p>
          <w:p w14:paraId="2BD4A726" w14:textId="23FA4633" w:rsidR="00603A4B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una reunió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n para explicarlo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agregar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lo al repositorio.</w:t>
            </w:r>
          </w:p>
          <w:p w14:paraId="5363E061" w14:textId="03F01BE5" w:rsidR="00321429" w:rsidRDefault="00321429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Mayo</w:t>
            </w:r>
          </w:p>
          <w:p w14:paraId="6B99013A" w14:textId="57A33928" w:rsidR="00603A4B" w:rsidRDefault="00603A4B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7D0EF40" w14:textId="279EFC36" w:rsidR="003B2411" w:rsidRDefault="00603A4B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6E34DF10" w:rsidR="00321429" w:rsidRPr="009D5DD2" w:rsidRDefault="00321429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09/Mayo/16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B7E74" w14:textId="77777777" w:rsidR="007E199B" w:rsidRDefault="007E199B" w:rsidP="009D5DD2">
      <w:pPr>
        <w:spacing w:after="0" w:line="240" w:lineRule="auto"/>
      </w:pPr>
      <w:r>
        <w:separator/>
      </w:r>
    </w:p>
  </w:endnote>
  <w:endnote w:type="continuationSeparator" w:id="0">
    <w:p w14:paraId="4DB9C178" w14:textId="77777777" w:rsidR="007E199B" w:rsidRDefault="007E199B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FDEF0" w14:textId="77777777" w:rsidR="007E199B" w:rsidRDefault="007E199B" w:rsidP="009D5DD2">
      <w:pPr>
        <w:spacing w:after="0" w:line="240" w:lineRule="auto"/>
      </w:pPr>
      <w:r>
        <w:separator/>
      </w:r>
    </w:p>
  </w:footnote>
  <w:footnote w:type="continuationSeparator" w:id="0">
    <w:p w14:paraId="5DB19166" w14:textId="77777777" w:rsidR="007E199B" w:rsidRDefault="007E199B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E1114"/>
    <w:rsid w:val="001E3B5A"/>
    <w:rsid w:val="002006E6"/>
    <w:rsid w:val="00206E9F"/>
    <w:rsid w:val="00257546"/>
    <w:rsid w:val="00264B9A"/>
    <w:rsid w:val="002A4191"/>
    <w:rsid w:val="002B44CF"/>
    <w:rsid w:val="002B742C"/>
    <w:rsid w:val="002D5A7D"/>
    <w:rsid w:val="002E34CD"/>
    <w:rsid w:val="00321429"/>
    <w:rsid w:val="00361AF6"/>
    <w:rsid w:val="003737EB"/>
    <w:rsid w:val="003B2411"/>
    <w:rsid w:val="003C730B"/>
    <w:rsid w:val="004216D4"/>
    <w:rsid w:val="0044409D"/>
    <w:rsid w:val="00457B90"/>
    <w:rsid w:val="00460EFB"/>
    <w:rsid w:val="004B798C"/>
    <w:rsid w:val="004C7E8F"/>
    <w:rsid w:val="00507CBB"/>
    <w:rsid w:val="005A4D0F"/>
    <w:rsid w:val="00603A4B"/>
    <w:rsid w:val="00641BF6"/>
    <w:rsid w:val="0066249A"/>
    <w:rsid w:val="00685B7D"/>
    <w:rsid w:val="00690599"/>
    <w:rsid w:val="006C5AC3"/>
    <w:rsid w:val="00730286"/>
    <w:rsid w:val="00734A31"/>
    <w:rsid w:val="00790336"/>
    <w:rsid w:val="007E199B"/>
    <w:rsid w:val="007F7223"/>
    <w:rsid w:val="00835915"/>
    <w:rsid w:val="008D062A"/>
    <w:rsid w:val="008F3454"/>
    <w:rsid w:val="0092466F"/>
    <w:rsid w:val="00967299"/>
    <w:rsid w:val="00985699"/>
    <w:rsid w:val="009A1A67"/>
    <w:rsid w:val="009D5DD2"/>
    <w:rsid w:val="009D5FE2"/>
    <w:rsid w:val="00A248C1"/>
    <w:rsid w:val="00A30AFE"/>
    <w:rsid w:val="00A47697"/>
    <w:rsid w:val="00A70265"/>
    <w:rsid w:val="00A74531"/>
    <w:rsid w:val="00A868BE"/>
    <w:rsid w:val="00AE68CF"/>
    <w:rsid w:val="00AF1D4E"/>
    <w:rsid w:val="00AF7077"/>
    <w:rsid w:val="00B069BA"/>
    <w:rsid w:val="00B22AC8"/>
    <w:rsid w:val="00B24EAA"/>
    <w:rsid w:val="00B50539"/>
    <w:rsid w:val="00BB0D98"/>
    <w:rsid w:val="00C0582E"/>
    <w:rsid w:val="00C65585"/>
    <w:rsid w:val="00CA2A0C"/>
    <w:rsid w:val="00CD3389"/>
    <w:rsid w:val="00CE5FBD"/>
    <w:rsid w:val="00D357E8"/>
    <w:rsid w:val="00D55A5F"/>
    <w:rsid w:val="00D57798"/>
    <w:rsid w:val="00D75A90"/>
    <w:rsid w:val="00D96059"/>
    <w:rsid w:val="00DD75E0"/>
    <w:rsid w:val="00DD7C05"/>
    <w:rsid w:val="00E01CF4"/>
    <w:rsid w:val="00E268A8"/>
    <w:rsid w:val="00E27C5D"/>
    <w:rsid w:val="00E9297A"/>
    <w:rsid w:val="00EB7634"/>
    <w:rsid w:val="00ED5342"/>
    <w:rsid w:val="00EF1CB9"/>
    <w:rsid w:val="00FA559C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</cp:revision>
  <dcterms:created xsi:type="dcterms:W3CDTF">2016-05-06T16:39:00Z</dcterms:created>
  <dcterms:modified xsi:type="dcterms:W3CDTF">2016-05-09T12:15:00Z</dcterms:modified>
</cp:coreProperties>
</file>