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7A3" w:rsidRPr="00B567A3" w:rsidRDefault="00B567A3" w:rsidP="00B56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6450" w:type="dxa"/>
        <w:jc w:val="center"/>
        <w:tblCellSpacing w:w="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0"/>
      </w:tblGrid>
      <w:tr w:rsidR="00B567A3" w:rsidRPr="00B567A3" w:rsidTr="00B567A3">
        <w:trPr>
          <w:trHeight w:val="408"/>
          <w:tblCellSpacing w:w="45" w:type="dxa"/>
          <w:jc w:val="center"/>
        </w:trPr>
        <w:tc>
          <w:tcPr>
            <w:tcW w:w="525" w:type="dxa"/>
            <w:vMerge w:val="restart"/>
            <w:shd w:val="clear" w:color="auto" w:fill="FFFFFF"/>
            <w:vAlign w:val="center"/>
            <w:hideMark/>
          </w:tcPr>
          <w:p w:rsidR="00B567A3" w:rsidRPr="00B567A3" w:rsidRDefault="00B567A3" w:rsidP="00B567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3366"/>
                <w:sz w:val="24"/>
                <w:szCs w:val="24"/>
                <w:lang w:eastAsia="es-MX"/>
              </w:rPr>
            </w:pPr>
            <w:r w:rsidRPr="00B567A3">
              <w:rPr>
                <w:rFonts w:ascii="Arial" w:eastAsia="Times New Roman" w:hAnsi="Arial" w:cs="Arial"/>
                <w:b/>
                <w:bCs/>
                <w:i/>
                <w:iCs/>
                <w:noProof/>
                <w:color w:val="003366"/>
                <w:sz w:val="24"/>
                <w:szCs w:val="24"/>
                <w:lang w:eastAsia="es-MX"/>
              </w:rPr>
              <w:drawing>
                <wp:inline distT="0" distB="0" distL="0" distR="0">
                  <wp:extent cx="6350" cy="6350"/>
                  <wp:effectExtent l="0" t="0" r="0" b="0"/>
                  <wp:docPr id="6" name="Imagen 6" descr="https://resize.yandex.net/mailservice?url=https%3A%2F%2Fenlace.santander-serfin.com%2Fsamenlace%2Fgifs%2FEnlaceMig%2Fglo25040b.gif&amp;proxy=yes&amp;key=9e12a6a61d9318f21bbb6c3a31ded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resize.yandex.net/mailservice?url=https%3A%2F%2Fenlace.santander-serfin.com%2Fsamenlace%2Fgifs%2FEnlaceMig%2Fglo25040b.gif&amp;proxy=yes&amp;key=9e12a6a61d9318f21bbb6c3a31ded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7A3" w:rsidRPr="00B567A3" w:rsidTr="00B567A3">
        <w:trPr>
          <w:trHeight w:val="408"/>
          <w:tblCellSpacing w:w="45" w:type="dxa"/>
          <w:jc w:val="center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B567A3" w:rsidRPr="00B567A3" w:rsidRDefault="00B567A3" w:rsidP="00B567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3366"/>
                <w:sz w:val="24"/>
                <w:szCs w:val="24"/>
                <w:lang w:eastAsia="es-MX"/>
              </w:rPr>
            </w:pPr>
          </w:p>
        </w:tc>
      </w:tr>
    </w:tbl>
    <w:p w:rsidR="00B567A3" w:rsidRPr="00B567A3" w:rsidRDefault="00B567A3" w:rsidP="00B567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6450" w:type="dxa"/>
        <w:jc w:val="center"/>
        <w:tblCellSpacing w:w="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0"/>
        <w:gridCol w:w="2610"/>
      </w:tblGrid>
      <w:tr w:rsidR="00B567A3" w:rsidRPr="00B567A3" w:rsidTr="00B567A3">
        <w:trPr>
          <w:tblCellSpacing w:w="45" w:type="dxa"/>
          <w:jc w:val="center"/>
        </w:trPr>
        <w:tc>
          <w:tcPr>
            <w:tcW w:w="3705" w:type="dxa"/>
            <w:shd w:val="clear" w:color="auto" w:fill="FFFFFF"/>
            <w:hideMark/>
          </w:tcPr>
          <w:p w:rsidR="00B567A3" w:rsidRPr="00B567A3" w:rsidRDefault="00B567A3" w:rsidP="00B567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3366"/>
                <w:sz w:val="24"/>
                <w:szCs w:val="24"/>
                <w:lang w:eastAsia="es-MX"/>
              </w:rPr>
            </w:pPr>
            <w:r w:rsidRPr="00B567A3">
              <w:rPr>
                <w:rFonts w:ascii="Arial" w:eastAsia="Times New Roman" w:hAnsi="Arial" w:cs="Arial"/>
                <w:b/>
                <w:bCs/>
                <w:i/>
                <w:iCs/>
                <w:color w:val="003366"/>
                <w:sz w:val="24"/>
                <w:szCs w:val="24"/>
                <w:lang w:eastAsia="es-MX"/>
              </w:rPr>
              <w:t>Comprobante de operación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567A3" w:rsidRPr="00B567A3" w:rsidRDefault="00B567A3" w:rsidP="00B567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B567A3">
              <w:rPr>
                <w:rFonts w:ascii="Calibri" w:eastAsia="Times New Roman" w:hAnsi="Calibri" w:cs="Calibri"/>
                <w:noProof/>
                <w:color w:val="000000"/>
                <w:sz w:val="24"/>
                <w:szCs w:val="24"/>
                <w:lang w:eastAsia="es-MX"/>
              </w:rPr>
              <w:drawing>
                <wp:inline distT="0" distB="0" distL="0" distR="0">
                  <wp:extent cx="6350" cy="6350"/>
                  <wp:effectExtent l="0" t="0" r="0" b="0"/>
                  <wp:docPr id="5" name="Imagen 5" descr="Enl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nl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7A3" w:rsidRPr="00B567A3" w:rsidTr="00B567A3">
        <w:trPr>
          <w:tblCellSpacing w:w="45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B567A3" w:rsidRPr="00B567A3" w:rsidRDefault="00B567A3" w:rsidP="00B567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3366"/>
                <w:sz w:val="18"/>
                <w:szCs w:val="18"/>
                <w:lang w:eastAsia="es-MX"/>
              </w:rPr>
            </w:pPr>
            <w:r w:rsidRPr="00B567A3">
              <w:rPr>
                <w:rFonts w:ascii="Arial" w:eastAsia="Times New Roman" w:hAnsi="Arial" w:cs="Arial"/>
                <w:b/>
                <w:bCs/>
                <w:i/>
                <w:iCs/>
                <w:color w:val="003366"/>
                <w:sz w:val="18"/>
                <w:szCs w:val="18"/>
                <w:lang w:eastAsia="es-MX"/>
              </w:rPr>
              <w:t>Transferencias interbancarias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567A3" w:rsidRPr="00B567A3" w:rsidRDefault="00B567A3" w:rsidP="00B5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B567A3" w:rsidRPr="00B567A3" w:rsidRDefault="00B567A3" w:rsidP="00B567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6450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0"/>
      </w:tblGrid>
      <w:tr w:rsidR="00B567A3" w:rsidRPr="00B567A3" w:rsidTr="00B567A3">
        <w:trPr>
          <w:tblCellSpacing w:w="0" w:type="dxa"/>
          <w:jc w:val="center"/>
        </w:trPr>
        <w:tc>
          <w:tcPr>
            <w:tcW w:w="0" w:type="auto"/>
            <w:shd w:val="clear" w:color="auto" w:fill="A4BEE4"/>
            <w:vAlign w:val="center"/>
            <w:hideMark/>
          </w:tcPr>
          <w:p w:rsidR="00B567A3" w:rsidRPr="00B567A3" w:rsidRDefault="00B567A3" w:rsidP="00B567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B567A3">
              <w:rPr>
                <w:rFonts w:ascii="Arial" w:eastAsia="Times New Roman" w:hAnsi="Arial" w:cs="Arial"/>
                <w:b/>
                <w:bCs/>
                <w:noProof/>
                <w:color w:val="000000"/>
                <w:sz w:val="17"/>
                <w:szCs w:val="17"/>
                <w:lang w:eastAsia="es-MX"/>
              </w:rPr>
              <w:drawing>
                <wp:inline distT="0" distB="0" distL="0" distR="0">
                  <wp:extent cx="45085" cy="19050"/>
                  <wp:effectExtent l="0" t="0" r="0" b="0"/>
                  <wp:docPr id="4" name="Imagen 4" descr="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85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7A3" w:rsidRPr="00B567A3" w:rsidTr="00B567A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B567A3" w:rsidRPr="00B567A3" w:rsidRDefault="00B567A3" w:rsidP="00B567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B567A3">
              <w:rPr>
                <w:rFonts w:ascii="Calibri" w:eastAsia="Times New Roman" w:hAnsi="Calibri" w:cs="Calibri"/>
                <w:noProof/>
                <w:color w:val="000000"/>
                <w:sz w:val="24"/>
                <w:szCs w:val="24"/>
                <w:lang w:eastAsia="es-MX"/>
              </w:rPr>
              <w:drawing>
                <wp:inline distT="0" distB="0" distL="0" distR="0">
                  <wp:extent cx="45085" cy="19050"/>
                  <wp:effectExtent l="0" t="0" r="0" b="0"/>
                  <wp:docPr id="3" name="Imagen 3" descr="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85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7A3" w:rsidRPr="00B567A3" w:rsidTr="00B567A3">
        <w:trPr>
          <w:tblCellSpacing w:w="0" w:type="dxa"/>
          <w:jc w:val="center"/>
        </w:trPr>
        <w:tc>
          <w:tcPr>
            <w:tcW w:w="0" w:type="auto"/>
            <w:shd w:val="clear" w:color="auto" w:fill="A4BEE4"/>
            <w:vAlign w:val="center"/>
            <w:hideMark/>
          </w:tcPr>
          <w:p w:rsidR="00B567A3" w:rsidRPr="00B567A3" w:rsidRDefault="00B567A3" w:rsidP="00B567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B567A3">
              <w:rPr>
                <w:rFonts w:ascii="Arial" w:eastAsia="Times New Roman" w:hAnsi="Arial" w:cs="Arial"/>
                <w:b/>
                <w:bCs/>
                <w:noProof/>
                <w:color w:val="000000"/>
                <w:sz w:val="17"/>
                <w:szCs w:val="17"/>
                <w:lang w:eastAsia="es-MX"/>
              </w:rPr>
              <w:drawing>
                <wp:inline distT="0" distB="0" distL="0" distR="0">
                  <wp:extent cx="45085" cy="77470"/>
                  <wp:effectExtent l="0" t="0" r="0" b="0"/>
                  <wp:docPr id="2" name="Imagen 2" descr="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85" cy="77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67A3" w:rsidRPr="00B567A3" w:rsidRDefault="00B567A3" w:rsidP="00B567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6000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0"/>
      </w:tblGrid>
      <w:tr w:rsidR="00B567A3" w:rsidRPr="00B567A3" w:rsidTr="00B567A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64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6129"/>
              <w:gridCol w:w="6"/>
            </w:tblGrid>
            <w:tr w:rsidR="00B567A3" w:rsidRPr="00B567A3">
              <w:trPr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B567A3" w:rsidRPr="00B567A3" w:rsidRDefault="00B567A3" w:rsidP="00B567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  <w:tr w:rsidR="00B567A3" w:rsidRPr="00B567A3">
              <w:trPr>
                <w:tblCellSpacing w:w="0" w:type="dxa"/>
                <w:jc w:val="center"/>
              </w:trPr>
              <w:tc>
                <w:tcPr>
                  <w:tcW w:w="315" w:type="dxa"/>
                  <w:vAlign w:val="center"/>
                  <w:hideMark/>
                </w:tcPr>
                <w:p w:rsidR="00B567A3" w:rsidRPr="00B567A3" w:rsidRDefault="00B567A3" w:rsidP="00B567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B567A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s-MX"/>
                    </w:rPr>
                    <w:drawing>
                      <wp:inline distT="0" distB="0" distL="0" distR="0">
                        <wp:extent cx="199390" cy="19050"/>
                        <wp:effectExtent l="0" t="0" r="0" b="0"/>
                        <wp:docPr id="1" name="Imagen 1" descr=".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.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9390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420" w:type="dxa"/>
                  <w:hideMark/>
                </w:tcPr>
                <w:p w:rsidR="00B567A3" w:rsidRPr="00B567A3" w:rsidRDefault="00B567A3" w:rsidP="00B567A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  <w:tbl>
                  <w:tblPr>
                    <w:tblW w:w="5700" w:type="dxa"/>
                    <w:jc w:val="center"/>
                    <w:tblCellSpacing w:w="15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72"/>
                    <w:gridCol w:w="3128"/>
                  </w:tblGrid>
                  <w:tr w:rsidR="00B567A3" w:rsidRPr="00B567A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567A3" w:rsidRPr="00B567A3" w:rsidRDefault="00B567A3" w:rsidP="00B567A3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B567A3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Contrato: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B567A3" w:rsidRPr="00B567A3" w:rsidRDefault="00B567A3" w:rsidP="00B567A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B567A3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80122319986 </w:t>
                        </w:r>
                      </w:p>
                    </w:tc>
                  </w:tr>
                  <w:tr w:rsidR="00B567A3" w:rsidRPr="00B567A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567A3" w:rsidRPr="00B567A3" w:rsidRDefault="00B567A3" w:rsidP="00B567A3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B567A3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Número de Referencia: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B567A3" w:rsidRPr="00B567A3" w:rsidRDefault="00B567A3" w:rsidP="00B567A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B567A3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9087630</w:t>
                        </w:r>
                      </w:p>
                    </w:tc>
                  </w:tr>
                  <w:tr w:rsidR="00B567A3" w:rsidRPr="00B567A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567A3" w:rsidRPr="00B567A3" w:rsidRDefault="00B567A3" w:rsidP="00B567A3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B567A3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Cuenta Cargo: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B567A3" w:rsidRPr="00B567A3" w:rsidRDefault="00B567A3" w:rsidP="00B567A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B567A3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92002040572</w:t>
                        </w:r>
                      </w:p>
                    </w:tc>
                  </w:tr>
                  <w:tr w:rsidR="00B567A3" w:rsidRPr="00B567A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567A3" w:rsidRPr="00B567A3" w:rsidRDefault="00B567A3" w:rsidP="00B567A3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B567A3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Cuenta CLABE: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B567A3" w:rsidRPr="00B567A3" w:rsidRDefault="00B567A3" w:rsidP="00B567A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B567A3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014320920020405729</w:t>
                        </w:r>
                      </w:p>
                    </w:tc>
                  </w:tr>
                  <w:tr w:rsidR="00B567A3" w:rsidRPr="00B567A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567A3" w:rsidRPr="00B567A3" w:rsidRDefault="00B567A3" w:rsidP="00B567A3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B567A3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Titular: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B567A3" w:rsidRPr="00B567A3" w:rsidRDefault="00B567A3" w:rsidP="00B567A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B567A3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ALIOSAR COMERCIALIZADORA SA DE CV</w:t>
                        </w:r>
                      </w:p>
                    </w:tc>
                  </w:tr>
                  <w:tr w:rsidR="00B567A3" w:rsidRPr="00B567A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567A3" w:rsidRPr="00B567A3" w:rsidRDefault="00B567A3" w:rsidP="00B567A3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B567A3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Cuenta Abono/Móvil: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B567A3" w:rsidRPr="00B567A3" w:rsidRDefault="00B567A3" w:rsidP="00B567A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B567A3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072320002394317160</w:t>
                        </w:r>
                      </w:p>
                    </w:tc>
                  </w:tr>
                  <w:tr w:rsidR="00B567A3" w:rsidRPr="00B567A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567A3" w:rsidRPr="00B567A3" w:rsidRDefault="00B567A3" w:rsidP="00B567A3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B567A3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Beneficiario: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B567A3" w:rsidRPr="00B567A3" w:rsidRDefault="00B567A3" w:rsidP="00B567A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B567A3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SOS SOFTWARE SA DE CV</w:t>
                        </w:r>
                      </w:p>
                    </w:tc>
                  </w:tr>
                  <w:tr w:rsidR="00B567A3" w:rsidRPr="00B567A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567A3" w:rsidRPr="00B567A3" w:rsidRDefault="00B567A3" w:rsidP="00B567A3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B567A3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Importe: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B567A3" w:rsidRPr="00B567A3" w:rsidRDefault="00B567A3" w:rsidP="00B567A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B567A3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$ 8,386.80</w:t>
                        </w:r>
                      </w:p>
                    </w:tc>
                  </w:tr>
                  <w:tr w:rsidR="00B567A3" w:rsidRPr="00B567A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567A3" w:rsidRPr="00B567A3" w:rsidRDefault="00B567A3" w:rsidP="00B567A3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B567A3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Divisa: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B567A3" w:rsidRPr="00B567A3" w:rsidRDefault="00B567A3" w:rsidP="00B567A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B567A3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MXN</w:t>
                        </w:r>
                      </w:p>
                    </w:tc>
                  </w:tr>
                  <w:tr w:rsidR="00B567A3" w:rsidRPr="00B567A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567A3" w:rsidRPr="00B567A3" w:rsidRDefault="00B567A3" w:rsidP="00B567A3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B567A3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Concepto del Pago / Transferencia: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B567A3" w:rsidRPr="00B567A3" w:rsidRDefault="00B567A3" w:rsidP="00B567A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B567A3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FACT 1508</w:t>
                        </w:r>
                      </w:p>
                    </w:tc>
                  </w:tr>
                  <w:tr w:rsidR="00B567A3" w:rsidRPr="00B567A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567A3" w:rsidRPr="00B567A3" w:rsidRDefault="00B567A3" w:rsidP="00B567A3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B567A3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Referencia Interbancaria: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B567A3" w:rsidRPr="00B567A3" w:rsidRDefault="00B567A3" w:rsidP="00B567A3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</w:p>
                    </w:tc>
                  </w:tr>
                  <w:tr w:rsidR="00B567A3" w:rsidRPr="00B567A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567A3" w:rsidRPr="00B567A3" w:rsidRDefault="00B567A3" w:rsidP="00B567A3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B567A3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Banco: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B567A3" w:rsidRPr="00B567A3" w:rsidRDefault="00B567A3" w:rsidP="00B567A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B567A3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BANORTE/IXE</w:t>
                        </w:r>
                      </w:p>
                    </w:tc>
                  </w:tr>
                  <w:tr w:rsidR="00B567A3" w:rsidRPr="00B567A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567A3" w:rsidRPr="00B567A3" w:rsidRDefault="00B567A3" w:rsidP="00B567A3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B567A3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Plaza: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B567A3" w:rsidRPr="00B567A3" w:rsidRDefault="00B567A3" w:rsidP="00B567A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B567A3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MEXICO, DF</w:t>
                        </w:r>
                      </w:p>
                    </w:tc>
                  </w:tr>
                  <w:tr w:rsidR="00B567A3" w:rsidRPr="00B567A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567A3" w:rsidRPr="00B567A3" w:rsidRDefault="00B567A3" w:rsidP="00B567A3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B567A3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Sucursal: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B567A3" w:rsidRPr="00B567A3" w:rsidRDefault="00B567A3" w:rsidP="00B567A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B567A3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0001</w:t>
                        </w:r>
                      </w:p>
                    </w:tc>
                  </w:tr>
                  <w:tr w:rsidR="00B567A3" w:rsidRPr="00B567A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567A3" w:rsidRPr="00B567A3" w:rsidRDefault="00B567A3" w:rsidP="00B567A3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B567A3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Estatus: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B567A3" w:rsidRPr="00B567A3" w:rsidRDefault="00B567A3" w:rsidP="00B567A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B567A3">
                          <w:rPr>
                            <w:rFonts w:ascii="Arial" w:eastAsia="Times New Roman" w:hAnsi="Arial" w:cs="Arial"/>
                            <w:b/>
                            <w:bCs/>
                            <w:color w:val="0000FF"/>
                            <w:sz w:val="15"/>
                            <w:szCs w:val="15"/>
                            <w:lang w:eastAsia="es-MX"/>
                          </w:rPr>
                          <w:t>ACEPTADA</w:t>
                        </w:r>
                      </w:p>
                    </w:tc>
                  </w:tr>
                  <w:tr w:rsidR="00B567A3" w:rsidRPr="00B567A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567A3" w:rsidRPr="00B567A3" w:rsidRDefault="00B567A3" w:rsidP="00B567A3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B567A3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Fecha: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B567A3" w:rsidRPr="00B567A3" w:rsidRDefault="00B567A3" w:rsidP="00B567A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B567A3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30/11/2017</w:t>
                        </w:r>
                      </w:p>
                    </w:tc>
                  </w:tr>
                  <w:tr w:rsidR="00B567A3" w:rsidRPr="00B567A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567A3" w:rsidRPr="00B567A3" w:rsidRDefault="00B567A3" w:rsidP="00B567A3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B567A3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Clave de Rastreo: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B567A3" w:rsidRPr="00B567A3" w:rsidRDefault="00B567A3" w:rsidP="00B567A3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</w:p>
                    </w:tc>
                  </w:tr>
                  <w:tr w:rsidR="00B567A3" w:rsidRPr="00B567A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567A3" w:rsidRPr="00B567A3" w:rsidRDefault="00B567A3" w:rsidP="00B567A3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B567A3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RFC Beneficiario: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B567A3" w:rsidRPr="00B567A3" w:rsidRDefault="00B567A3" w:rsidP="00B567A3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</w:p>
                    </w:tc>
                  </w:tr>
                  <w:tr w:rsidR="00B567A3" w:rsidRPr="00B567A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567A3" w:rsidRPr="00B567A3" w:rsidRDefault="00B567A3" w:rsidP="00B567A3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B567A3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Importe IVA: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B567A3" w:rsidRPr="00B567A3" w:rsidRDefault="00B567A3" w:rsidP="00B567A3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</w:p>
                    </w:tc>
                  </w:tr>
                  <w:tr w:rsidR="00B567A3" w:rsidRPr="00B567A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567A3" w:rsidRPr="00B567A3" w:rsidRDefault="00B567A3" w:rsidP="00B567A3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B567A3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Forma Aplicación: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B567A3" w:rsidRPr="00B567A3" w:rsidRDefault="00B567A3" w:rsidP="00B567A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B567A3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Mismo Día</w:t>
                        </w:r>
                      </w:p>
                    </w:tc>
                  </w:tr>
                  <w:tr w:rsidR="00B567A3" w:rsidRPr="00B567A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567A3" w:rsidRPr="00B567A3" w:rsidRDefault="00B567A3" w:rsidP="00B567A3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B567A3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Fecha y Hora de Aplicación: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B567A3" w:rsidRPr="00B567A3" w:rsidRDefault="00B567A3" w:rsidP="00B567A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B567A3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30/11/2017</w:t>
                        </w:r>
                      </w:p>
                    </w:tc>
                  </w:tr>
                  <w:tr w:rsidR="00B567A3" w:rsidRPr="00B567A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567A3" w:rsidRPr="00B567A3" w:rsidRDefault="00B567A3" w:rsidP="00B567A3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B567A3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Motivo de devolución: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67A3" w:rsidRPr="00B567A3" w:rsidRDefault="00B567A3" w:rsidP="00B567A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MX"/>
                          </w:rPr>
                        </w:pPr>
                      </w:p>
                    </w:tc>
                  </w:tr>
                </w:tbl>
                <w:p w:rsidR="00B567A3" w:rsidRPr="00B567A3" w:rsidRDefault="00B567A3" w:rsidP="00B567A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567A3" w:rsidRPr="00B567A3" w:rsidRDefault="00B567A3" w:rsidP="00B567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</w:tr>
          </w:tbl>
          <w:p w:rsidR="00B567A3" w:rsidRPr="00B567A3" w:rsidRDefault="00B567A3" w:rsidP="00B567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</w:p>
        </w:tc>
      </w:tr>
    </w:tbl>
    <w:p w:rsidR="00B567A3" w:rsidRPr="00B567A3" w:rsidRDefault="00B567A3" w:rsidP="00B56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567A3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br/>
      </w:r>
    </w:p>
    <w:p w:rsidR="00B567A3" w:rsidRPr="00B567A3" w:rsidRDefault="00B567A3" w:rsidP="00B567A3">
      <w:pPr>
        <w:shd w:val="clear" w:color="auto" w:fill="FFFFFF"/>
        <w:spacing w:before="200" w:after="0" w:line="216" w:lineRule="atLeast"/>
        <w:jc w:val="center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B567A3">
        <w:rPr>
          <w:rFonts w:ascii="Cambria" w:eastAsia="Times New Roman" w:hAnsi="Cambria" w:cs="Calibri"/>
          <w:b/>
          <w:bCs/>
          <w:color w:val="000000"/>
          <w:sz w:val="16"/>
          <w:szCs w:val="16"/>
          <w:lang w:eastAsia="es-MX"/>
        </w:rPr>
        <w:t>   ALIOSAR COMERCIALIZADORA S.A DE C.V</w:t>
      </w:r>
    </w:p>
    <w:p w:rsidR="00B567A3" w:rsidRPr="00B567A3" w:rsidRDefault="00B567A3" w:rsidP="00B567A3">
      <w:pPr>
        <w:shd w:val="clear" w:color="auto" w:fill="FFFFFF"/>
        <w:spacing w:before="200" w:after="0" w:line="216" w:lineRule="atLeast"/>
        <w:jc w:val="center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B567A3">
        <w:rPr>
          <w:rFonts w:ascii="Cambria" w:eastAsia="Times New Roman" w:hAnsi="Cambria" w:cs="Calibri"/>
          <w:b/>
          <w:bCs/>
          <w:color w:val="000000"/>
          <w:sz w:val="16"/>
          <w:szCs w:val="16"/>
          <w:lang w:eastAsia="es-MX"/>
        </w:rPr>
        <w:t>FLORES MAGON #103 COL TATEPOSCO</w:t>
      </w:r>
    </w:p>
    <w:p w:rsidR="00B567A3" w:rsidRPr="00B567A3" w:rsidRDefault="00B567A3" w:rsidP="00B567A3">
      <w:pPr>
        <w:shd w:val="clear" w:color="auto" w:fill="FFFFFF"/>
        <w:spacing w:before="200" w:after="0" w:line="216" w:lineRule="atLeast"/>
        <w:jc w:val="center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proofErr w:type="gramStart"/>
      <w:r w:rsidRPr="00B567A3">
        <w:rPr>
          <w:rFonts w:ascii="Cambria" w:eastAsia="Times New Roman" w:hAnsi="Cambria" w:cs="Calibri"/>
          <w:b/>
          <w:bCs/>
          <w:color w:val="000000"/>
          <w:sz w:val="16"/>
          <w:szCs w:val="16"/>
          <w:lang w:eastAsia="es-MX"/>
        </w:rPr>
        <w:t>TLAQUEPAQUE ,JALISCO</w:t>
      </w:r>
      <w:proofErr w:type="gramEnd"/>
      <w:r w:rsidRPr="00B567A3">
        <w:rPr>
          <w:rFonts w:ascii="Cambria" w:eastAsia="Times New Roman" w:hAnsi="Cambria" w:cs="Calibri"/>
          <w:b/>
          <w:bCs/>
          <w:color w:val="000000"/>
          <w:sz w:val="16"/>
          <w:szCs w:val="16"/>
          <w:lang w:eastAsia="es-MX"/>
        </w:rPr>
        <w:t xml:space="preserve"> ,MEXICO.</w:t>
      </w:r>
    </w:p>
    <w:p w:rsidR="00B567A3" w:rsidRPr="00B567A3" w:rsidRDefault="00B567A3" w:rsidP="00B567A3">
      <w:pPr>
        <w:shd w:val="clear" w:color="auto" w:fill="FFFFFF"/>
        <w:spacing w:before="200" w:after="0" w:line="216" w:lineRule="atLeast"/>
        <w:jc w:val="center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B567A3">
        <w:rPr>
          <w:rFonts w:ascii="Cambria" w:eastAsia="Times New Roman" w:hAnsi="Cambria" w:cs="Calibri"/>
          <w:b/>
          <w:bCs/>
          <w:color w:val="000000"/>
          <w:sz w:val="16"/>
          <w:szCs w:val="16"/>
          <w:lang w:eastAsia="es-MX"/>
        </w:rPr>
        <w:t>CP:45630 RFC: ACO150701DR4</w:t>
      </w:r>
    </w:p>
    <w:p w:rsidR="00B567A3" w:rsidRPr="00B567A3" w:rsidRDefault="00B567A3" w:rsidP="00B567A3">
      <w:pPr>
        <w:shd w:val="clear" w:color="auto" w:fill="FFFFFF"/>
        <w:spacing w:before="200" w:after="0" w:line="216" w:lineRule="atLeast"/>
        <w:jc w:val="center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B567A3">
        <w:rPr>
          <w:rFonts w:ascii="Cambria" w:eastAsia="Times New Roman" w:hAnsi="Cambria" w:cs="Calibri"/>
          <w:b/>
          <w:bCs/>
          <w:color w:val="000000"/>
          <w:sz w:val="16"/>
          <w:szCs w:val="16"/>
          <w:lang w:eastAsia="es-MX"/>
        </w:rPr>
        <w:t>SANTANDER SUC. GONZALEZ GALLO.</w:t>
      </w:r>
    </w:p>
    <w:p w:rsidR="00B567A3" w:rsidRPr="00B567A3" w:rsidRDefault="00B567A3" w:rsidP="00B567A3">
      <w:pPr>
        <w:shd w:val="clear" w:color="auto" w:fill="FFFFFF"/>
        <w:spacing w:before="200" w:after="0" w:line="216" w:lineRule="atLeast"/>
        <w:jc w:val="center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B567A3">
        <w:rPr>
          <w:rFonts w:ascii="Cambria" w:eastAsia="Times New Roman" w:hAnsi="Cambria" w:cs="Calibri"/>
          <w:b/>
          <w:bCs/>
          <w:color w:val="000000"/>
          <w:sz w:val="16"/>
          <w:szCs w:val="16"/>
          <w:lang w:eastAsia="es-MX"/>
        </w:rPr>
        <w:lastRenderedPageBreak/>
        <w:t>NUMERO DE CUENTA 92-00204057-2</w:t>
      </w:r>
    </w:p>
    <w:p w:rsidR="00B567A3" w:rsidRPr="00B567A3" w:rsidRDefault="00B567A3" w:rsidP="00B567A3">
      <w:pPr>
        <w:shd w:val="clear" w:color="auto" w:fill="FFFFFF"/>
        <w:spacing w:before="200" w:after="0" w:line="216" w:lineRule="atLeast"/>
        <w:jc w:val="center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B567A3">
        <w:rPr>
          <w:rFonts w:ascii="Cambria" w:eastAsia="Times New Roman" w:hAnsi="Cambria" w:cs="Calibri"/>
          <w:b/>
          <w:bCs/>
          <w:color w:val="000000"/>
          <w:sz w:val="16"/>
          <w:szCs w:val="16"/>
          <w:lang w:eastAsia="es-MX"/>
        </w:rPr>
        <w:t>CLABE INTERBANCARIA:014320920020405729</w:t>
      </w:r>
    </w:p>
    <w:p w:rsidR="00B567A3" w:rsidRPr="00B567A3" w:rsidRDefault="00B567A3" w:rsidP="00B567A3">
      <w:pPr>
        <w:shd w:val="clear" w:color="auto" w:fill="FFFFFF"/>
        <w:spacing w:before="200" w:after="0" w:line="216" w:lineRule="atLeast"/>
        <w:jc w:val="center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B567A3">
        <w:rPr>
          <w:rFonts w:ascii="Cambria" w:eastAsia="Times New Roman" w:hAnsi="Cambria" w:cs="Calibri"/>
          <w:b/>
          <w:bCs/>
          <w:color w:val="000000"/>
          <w:sz w:val="16"/>
          <w:szCs w:val="16"/>
          <w:lang w:eastAsia="es-MX"/>
        </w:rPr>
        <w:t>TITULAR DE LA CUENTA </w:t>
      </w:r>
    </w:p>
    <w:p w:rsidR="00B567A3" w:rsidRPr="00B567A3" w:rsidRDefault="00B567A3" w:rsidP="00B567A3">
      <w:pPr>
        <w:shd w:val="clear" w:color="auto" w:fill="FFFFFF"/>
        <w:spacing w:before="200" w:after="0" w:line="216" w:lineRule="atLeast"/>
        <w:jc w:val="center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B567A3">
        <w:rPr>
          <w:rFonts w:ascii="Cambria" w:eastAsia="Times New Roman" w:hAnsi="Cambria" w:cs="Calibri"/>
          <w:b/>
          <w:bCs/>
          <w:color w:val="000000"/>
          <w:sz w:val="16"/>
          <w:szCs w:val="16"/>
          <w:lang w:eastAsia="es-MX"/>
        </w:rPr>
        <w:t>ALIOSAR COMERCIALIZADORA S.A DE C.V</w:t>
      </w:r>
    </w:p>
    <w:p w:rsidR="00355B46" w:rsidRDefault="00355B46">
      <w:bookmarkStart w:id="0" w:name="_GoBack"/>
      <w:bookmarkEnd w:id="0"/>
    </w:p>
    <w:sectPr w:rsidR="00355B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7A3"/>
    <w:rsid w:val="00355B46"/>
    <w:rsid w:val="00B5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6B3A0-7C0C-4EC2-BF49-8E07AA3AB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mi-callto">
    <w:name w:val="wmi-callto"/>
    <w:basedOn w:val="Fuentedeprrafopredeter"/>
    <w:rsid w:val="00B567A3"/>
  </w:style>
  <w:style w:type="paragraph" w:styleId="NormalWeb">
    <w:name w:val="Normal (Web)"/>
    <w:basedOn w:val="Normal"/>
    <w:uiPriority w:val="99"/>
    <w:semiHidden/>
    <w:unhideWhenUsed/>
    <w:rsid w:val="00B56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0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816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2017-11-30T22:55:00Z</dcterms:created>
  <dcterms:modified xsi:type="dcterms:W3CDTF">2017-11-30T22:56:00Z</dcterms:modified>
</cp:coreProperties>
</file>