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163" w:rsidRDefault="009C0163"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DE: Banorte en su Empresa &lt;</w:t>
      </w:r>
      <w:hyperlink r:id="rId4" w:history="1">
        <w:r>
          <w:rPr>
            <w:rStyle w:val="Hipervnculo"/>
            <w:rFonts w:ascii="Arial" w:hAnsi="Arial" w:cs="Arial"/>
            <w:color w:val="000000"/>
            <w:sz w:val="23"/>
            <w:szCs w:val="23"/>
            <w:shd w:val="clear" w:color="auto" w:fill="FFFFFF"/>
          </w:rPr>
          <w:t>banorteporinternet@banorte.com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&gt;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ENVIADO: Tuesday, October 23, 2018 12:10:44 PM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PARA: SOS SOFTWARE SA DE CV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ASUNTO: Transferencias a Cuentas de Terceros Banorte / Ixe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Le notificamos que se ha registrado la instrucción para realizar una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Transferencia a su cuenta a través de Banorte en su Empresa, los datos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de la Transferencia son los siguientes: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Operación: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Transferencia a Cuentas de Terceros Banorte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Fecha y Hora de Operación: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23/Oct/2018 12:10:48 horas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Nombre del Ordenante: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INNOCARD SOLUCIONES EXPRESS SA DE CV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RFC del Ordenante: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ISE</w:t>
      </w:r>
      <w:r>
        <w:rPr>
          <w:rStyle w:val="wmi-callto"/>
          <w:rFonts w:ascii="Arial" w:hAnsi="Arial" w:cs="Arial"/>
          <w:color w:val="000000"/>
          <w:sz w:val="23"/>
          <w:szCs w:val="23"/>
          <w:shd w:val="clear" w:color="auto" w:fill="FFFFFF"/>
        </w:rPr>
        <w:t>0901277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G6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Nombre del Beneficiario: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SOS SOFTWARE SA DE CV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Cuenta Destino: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*******1716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Importe a Transferir: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$3,062.40 MN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Número de Referencia: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11395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Concepto del Pago: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COT11395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Movimiento Número (Registrado en su Cuenta):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4757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BEM: "1ª Banca Electrónica en utilizar dispositivos físicos de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seguridad (tokens) desde el año 2000".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Nota: La fecha y hora de este mensaje ("Enviado el") podrá variar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respecto a la fecha/hora real de operación de su transacción ("Fecha y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Hora de Operación"). Esto dependerá de la configuración de sus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>servicios de correo y/o computadora en cuanto a su zona horaria.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Este correo electronico es confidencial y/o puede contener informacion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privilegiada.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Si usted no es su destinatario o no es alguna persona autorizada por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este para recibir sus correos electronicos, NO debera usted utilizar,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copiar, revelar, o tomar ninguna accion basada en este correo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electronico o cualquier otra informacion incluida en el, favor de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notificar al remitente de inmediato mediante el reenvio de este correo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electronico y borrar a continuacion totalmente este correo electronico y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sus anexos.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Nota: Los acentos y caracteres especiales fueron omitidos para su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correcta lectura en cualquier medio electronico.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 w:rsidRPr="009C0163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This e-mail is confidential and/or may contain privileged information.</w:t>
      </w:r>
      <w:r w:rsidRPr="009C0163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C0163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If you are not the addressee or authorized to receive this for the</w:t>
      </w:r>
      <w:r w:rsidRPr="009C0163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C0163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addressee, you must not use, copy, disclose, or take any action based on</w:t>
      </w:r>
      <w:r w:rsidRPr="009C0163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C0163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this message or any other information herein, please advise the sender</w:t>
      </w:r>
      <w:r w:rsidRPr="009C0163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C0163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immediately by reply this e-mail and delete this e-mail and its</w:t>
      </w:r>
      <w:r w:rsidRPr="009C0163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C0163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attachments.</w:t>
      </w:r>
      <w:r w:rsidRPr="009C0163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C0163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C0163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C0163">
        <w:rPr>
          <w:rFonts w:ascii="Arial" w:hAnsi="Arial" w:cs="Arial"/>
          <w:color w:val="000000"/>
          <w:sz w:val="23"/>
          <w:szCs w:val="23"/>
          <w:lang w:val="en-US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Links: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------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[1] </w:t>
      </w:r>
      <w:r>
        <w:t>http://www.innocard.mx</w:t>
      </w:r>
      <w:bookmarkStart w:id="0" w:name="_GoBack"/>
      <w:bookmarkEnd w:id="0"/>
    </w:p>
    <w:sectPr w:rsidR="009C01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163"/>
    <w:rsid w:val="009C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E1E83-9D0E-44FF-BF82-AECEB291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C0163"/>
    <w:rPr>
      <w:color w:val="0000FF"/>
      <w:u w:val="single"/>
    </w:rPr>
  </w:style>
  <w:style w:type="character" w:customStyle="1" w:styleId="wmi-callto">
    <w:name w:val="wmi-callto"/>
    <w:basedOn w:val="Fuentedeprrafopredeter"/>
    <w:rsid w:val="009C0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anorteporinternet@banort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410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2018-10-23T20:12:00Z</dcterms:created>
  <dcterms:modified xsi:type="dcterms:W3CDTF">2018-10-23T20:13:00Z</dcterms:modified>
</cp:coreProperties>
</file>