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tblBorders>
          <w:top w:val="single" w:sz="6" w:space="0" w:color="C5DBD8"/>
          <w:bottom w:val="dashed" w:sz="6" w:space="0" w:color="C5DBD8"/>
        </w:tblBorders>
        <w:shd w:val="clear" w:color="auto" w:fill="FFFFFF"/>
        <w:tblCellMar>
          <w:top w:w="150" w:type="dxa"/>
          <w:left w:w="0" w:type="dxa"/>
          <w:bottom w:w="225" w:type="dxa"/>
          <w:right w:w="0" w:type="dxa"/>
        </w:tblCellMar>
        <w:tblLook w:val="04A0" w:firstRow="1" w:lastRow="0" w:firstColumn="1" w:lastColumn="0" w:noHBand="0" w:noVBand="1"/>
      </w:tblPr>
      <w:tblGrid>
        <w:gridCol w:w="3086"/>
        <w:gridCol w:w="9241"/>
        <w:gridCol w:w="18"/>
      </w:tblGrid>
      <w:tr w:rsidR="00F31F2F" w:rsidRPr="00F31F2F" w14:paraId="4651740D"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7EF634B8" w14:textId="77777777" w:rsidR="00F31F2F" w:rsidRPr="00F31F2F" w:rsidRDefault="00F31F2F" w:rsidP="00F31F2F">
            <w:pPr>
              <w:spacing w:after="0" w:line="240" w:lineRule="auto"/>
              <w:rPr>
                <w:rFonts w:ascii="Times New Roman" w:eastAsia="Times New Roman" w:hAnsi="Times New Roman" w:cs="Times New Roman"/>
                <w:sz w:val="24"/>
                <w:szCs w:val="24"/>
                <w:lang w:eastAsia="es-MX"/>
              </w:rPr>
            </w:pPr>
          </w:p>
        </w:tc>
      </w:tr>
      <w:tr w:rsidR="00F31F2F" w:rsidRPr="00F31F2F" w14:paraId="03A5358B"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3DDDDE48"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Arial" w:eastAsia="Times New Roman" w:hAnsi="Arial" w:cs="Arial"/>
                <w:color w:val="000000"/>
                <w:sz w:val="18"/>
                <w:szCs w:val="18"/>
                <w:lang w:eastAsia="es-MX"/>
              </w:rPr>
              <w:t>Estimado(a): </w:t>
            </w:r>
            <w:r w:rsidRPr="00F31F2F">
              <w:rPr>
                <w:rFonts w:ascii="Arial" w:eastAsia="Times New Roman" w:hAnsi="Arial" w:cs="Arial"/>
                <w:b/>
                <w:bCs/>
                <w:color w:val="000000"/>
                <w:sz w:val="18"/>
                <w:szCs w:val="18"/>
                <w:lang w:eastAsia="es-MX"/>
              </w:rPr>
              <w:t>Sos software SA CV Emp. LUZ ANGELICA/CARRIZOSA LEON</w:t>
            </w:r>
            <w:r w:rsidRPr="00F31F2F">
              <w:rPr>
                <w:rFonts w:ascii="Arial" w:eastAsia="Times New Roman" w:hAnsi="Arial" w:cs="Arial"/>
                <w:color w:val="000000"/>
                <w:sz w:val="18"/>
                <w:szCs w:val="18"/>
                <w:lang w:eastAsia="es-MX"/>
              </w:rPr>
              <w:br/>
            </w:r>
            <w:r w:rsidRPr="00F31F2F">
              <w:rPr>
                <w:rFonts w:ascii="Arial" w:eastAsia="Times New Roman" w:hAnsi="Arial" w:cs="Arial"/>
                <w:color w:val="000000"/>
                <w:sz w:val="18"/>
                <w:szCs w:val="18"/>
                <w:lang w:eastAsia="es-MX"/>
              </w:rPr>
              <w:br/>
              <w:t>Le notificamos que se ha registrado la instrucción para realizar un depósito a su cuenta </w:t>
            </w:r>
            <w:r w:rsidRPr="00F31F2F">
              <w:rPr>
                <w:rFonts w:ascii="Arial" w:eastAsia="Times New Roman" w:hAnsi="Arial" w:cs="Arial"/>
                <w:b/>
                <w:bCs/>
                <w:color w:val="000000"/>
                <w:sz w:val="18"/>
                <w:szCs w:val="18"/>
                <w:lang w:eastAsia="es-MX"/>
              </w:rPr>
              <w:t>*******1716</w:t>
            </w:r>
            <w:r w:rsidRPr="00F31F2F">
              <w:rPr>
                <w:rFonts w:ascii="Arial" w:eastAsia="Times New Roman" w:hAnsi="Arial" w:cs="Arial"/>
                <w:color w:val="000000"/>
                <w:sz w:val="18"/>
                <w:szCs w:val="18"/>
                <w:lang w:eastAsia="es-MX"/>
              </w:rPr>
              <w:t> a través de Banca Electrónica PyME - BEP.</w:t>
            </w:r>
          </w:p>
        </w:tc>
      </w:tr>
      <w:tr w:rsidR="00F31F2F" w:rsidRPr="00F31F2F" w14:paraId="30E5A526"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7403D09D"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Operación:</w:t>
            </w:r>
          </w:p>
        </w:tc>
        <w:tc>
          <w:tcPr>
            <w:tcW w:w="0" w:type="auto"/>
            <w:shd w:val="clear" w:color="auto" w:fill="FFFFFF"/>
            <w:tcMar>
              <w:top w:w="90" w:type="dxa"/>
              <w:left w:w="75" w:type="dxa"/>
              <w:bottom w:w="105" w:type="dxa"/>
              <w:right w:w="0" w:type="dxa"/>
            </w:tcMar>
            <w:vAlign w:val="center"/>
            <w:hideMark/>
          </w:tcPr>
          <w:p w14:paraId="5166FCF0"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Instrucción de Depósito</w:t>
            </w:r>
          </w:p>
        </w:tc>
        <w:tc>
          <w:tcPr>
            <w:tcW w:w="0" w:type="auto"/>
            <w:shd w:val="clear" w:color="auto" w:fill="FFFFFF"/>
            <w:vAlign w:val="center"/>
            <w:hideMark/>
          </w:tcPr>
          <w:p w14:paraId="77025E39"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55A1C722"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74FD60C4"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Fecha de Instrucción:</w:t>
            </w:r>
          </w:p>
        </w:tc>
        <w:tc>
          <w:tcPr>
            <w:tcW w:w="0" w:type="auto"/>
            <w:shd w:val="clear" w:color="auto" w:fill="FFFFFF"/>
            <w:tcMar>
              <w:top w:w="90" w:type="dxa"/>
              <w:left w:w="75" w:type="dxa"/>
              <w:bottom w:w="105" w:type="dxa"/>
              <w:right w:w="0" w:type="dxa"/>
            </w:tcMar>
            <w:vAlign w:val="center"/>
            <w:hideMark/>
          </w:tcPr>
          <w:p w14:paraId="377647B9"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22/Nov./2019</w:t>
            </w:r>
          </w:p>
        </w:tc>
        <w:tc>
          <w:tcPr>
            <w:tcW w:w="0" w:type="auto"/>
            <w:shd w:val="clear" w:color="auto" w:fill="FFFFFF"/>
            <w:vAlign w:val="center"/>
            <w:hideMark/>
          </w:tcPr>
          <w:p w14:paraId="4FAA5C3F"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69B7905B"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3A6152EC"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Hora de Instrucción:</w:t>
            </w:r>
          </w:p>
        </w:tc>
        <w:tc>
          <w:tcPr>
            <w:tcW w:w="0" w:type="auto"/>
            <w:shd w:val="clear" w:color="auto" w:fill="FFFFFF"/>
            <w:tcMar>
              <w:top w:w="90" w:type="dxa"/>
              <w:left w:w="75" w:type="dxa"/>
              <w:bottom w:w="105" w:type="dxa"/>
              <w:right w:w="0" w:type="dxa"/>
            </w:tcMar>
            <w:vAlign w:val="center"/>
            <w:hideMark/>
          </w:tcPr>
          <w:p w14:paraId="42B6ECF8"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15:54:31 horas</w:t>
            </w:r>
          </w:p>
        </w:tc>
        <w:tc>
          <w:tcPr>
            <w:tcW w:w="0" w:type="auto"/>
            <w:shd w:val="clear" w:color="auto" w:fill="FFFFFF"/>
            <w:vAlign w:val="center"/>
            <w:hideMark/>
          </w:tcPr>
          <w:p w14:paraId="7EADB9A3"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25A6D588"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4229F3DC"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Nombre del Remitente:</w:t>
            </w:r>
          </w:p>
        </w:tc>
        <w:tc>
          <w:tcPr>
            <w:tcW w:w="0" w:type="auto"/>
            <w:shd w:val="clear" w:color="auto" w:fill="FFFFFF"/>
            <w:tcMar>
              <w:top w:w="90" w:type="dxa"/>
              <w:left w:w="75" w:type="dxa"/>
              <w:bottom w:w="105" w:type="dxa"/>
              <w:right w:w="0" w:type="dxa"/>
            </w:tcMar>
            <w:vAlign w:val="center"/>
            <w:hideMark/>
          </w:tcPr>
          <w:p w14:paraId="5E7D21FA"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LUZ ANGELICA CARRIZOSA LEON</w:t>
            </w:r>
          </w:p>
        </w:tc>
        <w:tc>
          <w:tcPr>
            <w:tcW w:w="0" w:type="auto"/>
            <w:shd w:val="clear" w:color="auto" w:fill="FFFFFF"/>
            <w:vAlign w:val="center"/>
            <w:hideMark/>
          </w:tcPr>
          <w:p w14:paraId="018D529C"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0DA8B482"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0C5A985B"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Cuenta Depósito:</w:t>
            </w:r>
          </w:p>
        </w:tc>
        <w:tc>
          <w:tcPr>
            <w:tcW w:w="0" w:type="auto"/>
            <w:shd w:val="clear" w:color="auto" w:fill="FFFFFF"/>
            <w:tcMar>
              <w:top w:w="90" w:type="dxa"/>
              <w:left w:w="75" w:type="dxa"/>
              <w:bottom w:w="105" w:type="dxa"/>
              <w:right w:w="0" w:type="dxa"/>
            </w:tcMar>
            <w:vAlign w:val="center"/>
            <w:hideMark/>
          </w:tcPr>
          <w:p w14:paraId="0A9380CA"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*******1716</w:t>
            </w:r>
          </w:p>
        </w:tc>
        <w:tc>
          <w:tcPr>
            <w:tcW w:w="0" w:type="auto"/>
            <w:shd w:val="clear" w:color="auto" w:fill="FFFFFF"/>
            <w:vAlign w:val="center"/>
            <w:hideMark/>
          </w:tcPr>
          <w:p w14:paraId="57C0772C"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56325F2E"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1C218F09"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Banco:</w:t>
            </w:r>
          </w:p>
        </w:tc>
        <w:tc>
          <w:tcPr>
            <w:tcW w:w="0" w:type="auto"/>
            <w:shd w:val="clear" w:color="auto" w:fill="FFFFFF"/>
            <w:tcMar>
              <w:top w:w="90" w:type="dxa"/>
              <w:left w:w="75" w:type="dxa"/>
              <w:bottom w:w="105" w:type="dxa"/>
              <w:right w:w="0" w:type="dxa"/>
            </w:tcMar>
            <w:vAlign w:val="center"/>
            <w:hideMark/>
          </w:tcPr>
          <w:p w14:paraId="4E78FB66"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Banorte</w:t>
            </w:r>
          </w:p>
        </w:tc>
        <w:tc>
          <w:tcPr>
            <w:tcW w:w="0" w:type="auto"/>
            <w:shd w:val="clear" w:color="auto" w:fill="FFFFFF"/>
            <w:vAlign w:val="center"/>
            <w:hideMark/>
          </w:tcPr>
          <w:p w14:paraId="12515B90"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54F6A8F0" w14:textId="77777777" w:rsidTr="00F31F2F">
        <w:trPr>
          <w:tblCellSpacing w:w="0" w:type="dxa"/>
        </w:trPr>
        <w:tc>
          <w:tcPr>
            <w:tcW w:w="1250" w:type="pct"/>
            <w:shd w:val="clear" w:color="auto" w:fill="FFFFFF"/>
            <w:tcMar>
              <w:top w:w="90" w:type="dxa"/>
              <w:left w:w="75" w:type="dxa"/>
              <w:bottom w:w="105" w:type="dxa"/>
              <w:right w:w="0" w:type="dxa"/>
            </w:tcMar>
            <w:vAlign w:val="center"/>
            <w:hideMark/>
          </w:tcPr>
          <w:p w14:paraId="657A4691" w14:textId="77777777" w:rsidR="00F31F2F" w:rsidRPr="00F31F2F" w:rsidRDefault="00F31F2F" w:rsidP="00F31F2F">
            <w:pPr>
              <w:spacing w:after="0" w:line="210" w:lineRule="atLeast"/>
              <w:jc w:val="righ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Importe:</w:t>
            </w:r>
          </w:p>
        </w:tc>
        <w:tc>
          <w:tcPr>
            <w:tcW w:w="0" w:type="auto"/>
            <w:shd w:val="clear" w:color="auto" w:fill="FFFFFF"/>
            <w:tcMar>
              <w:top w:w="90" w:type="dxa"/>
              <w:left w:w="75" w:type="dxa"/>
              <w:bottom w:w="105" w:type="dxa"/>
              <w:right w:w="0" w:type="dxa"/>
            </w:tcMar>
            <w:vAlign w:val="center"/>
            <w:hideMark/>
          </w:tcPr>
          <w:p w14:paraId="1EF2273B"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color w:val="000000"/>
                <w:sz w:val="18"/>
                <w:szCs w:val="18"/>
                <w:lang w:eastAsia="es-MX"/>
              </w:rPr>
              <w:t>$2,192.40 MN</w:t>
            </w:r>
          </w:p>
        </w:tc>
        <w:tc>
          <w:tcPr>
            <w:tcW w:w="0" w:type="auto"/>
            <w:shd w:val="clear" w:color="auto" w:fill="FFFFFF"/>
            <w:vAlign w:val="center"/>
            <w:hideMark/>
          </w:tcPr>
          <w:p w14:paraId="4AD7D441" w14:textId="77777777" w:rsidR="00F31F2F" w:rsidRPr="00F31F2F" w:rsidRDefault="00F31F2F" w:rsidP="00F31F2F">
            <w:pPr>
              <w:spacing w:after="0" w:line="240" w:lineRule="auto"/>
              <w:rPr>
                <w:rFonts w:ascii="Times New Roman" w:eastAsia="Times New Roman" w:hAnsi="Times New Roman" w:cs="Times New Roman"/>
                <w:sz w:val="20"/>
                <w:szCs w:val="20"/>
                <w:lang w:eastAsia="es-MX"/>
              </w:rPr>
            </w:pPr>
          </w:p>
        </w:tc>
      </w:tr>
      <w:tr w:rsidR="00F31F2F" w:rsidRPr="00F31F2F" w14:paraId="6547B345"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15BBEB89"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p>
        </w:tc>
      </w:tr>
      <w:tr w:rsidR="00F31F2F" w:rsidRPr="00F31F2F" w14:paraId="67CC52D1"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0AB5495E" w14:textId="77777777" w:rsidR="00F31F2F" w:rsidRPr="00F31F2F" w:rsidRDefault="00F31F2F" w:rsidP="00F31F2F">
            <w:pPr>
              <w:spacing w:after="0" w:line="210" w:lineRule="atLeast"/>
              <w:rPr>
                <w:rFonts w:ascii="Times New Roman" w:eastAsia="Times New Roman" w:hAnsi="Times New Roman" w:cs="Times New Roman"/>
                <w:sz w:val="20"/>
                <w:szCs w:val="20"/>
                <w:lang w:eastAsia="es-MX"/>
              </w:rPr>
            </w:pPr>
          </w:p>
        </w:tc>
      </w:tr>
      <w:tr w:rsidR="00F31F2F" w:rsidRPr="00F31F2F" w14:paraId="14119261"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24921A8E" w14:textId="77777777" w:rsidR="00F31F2F" w:rsidRPr="00F31F2F" w:rsidRDefault="00F31F2F" w:rsidP="00F31F2F">
            <w:pPr>
              <w:spacing w:after="0" w:line="210" w:lineRule="atLeast"/>
              <w:rPr>
                <w:rFonts w:ascii="Times New Roman" w:eastAsia="Times New Roman" w:hAnsi="Times New Roman" w:cs="Times New Roman"/>
                <w:sz w:val="20"/>
                <w:szCs w:val="20"/>
                <w:lang w:eastAsia="es-MX"/>
              </w:rPr>
            </w:pPr>
          </w:p>
        </w:tc>
      </w:tr>
      <w:tr w:rsidR="00F31F2F" w:rsidRPr="00F31F2F" w14:paraId="28F1FBFD"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01295016" w14:textId="77777777"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F31F2F" w:rsidRPr="00F31F2F" w14:paraId="1452CA06" w14:textId="77777777" w:rsidTr="00F31F2F">
        <w:trPr>
          <w:tblCellSpacing w:w="0" w:type="dxa"/>
        </w:trPr>
        <w:tc>
          <w:tcPr>
            <w:tcW w:w="0" w:type="auto"/>
            <w:gridSpan w:val="3"/>
            <w:shd w:val="clear" w:color="auto" w:fill="FFFFFF"/>
            <w:tcMar>
              <w:top w:w="90" w:type="dxa"/>
              <w:left w:w="75" w:type="dxa"/>
              <w:bottom w:w="105" w:type="dxa"/>
              <w:right w:w="0" w:type="dxa"/>
            </w:tcMar>
            <w:vAlign w:val="center"/>
            <w:hideMark/>
          </w:tcPr>
          <w:p w14:paraId="665CE1E4" w14:textId="54284672" w:rsidR="00F31F2F" w:rsidRPr="00F31F2F" w:rsidRDefault="00F31F2F" w:rsidP="00F31F2F">
            <w:pPr>
              <w:spacing w:after="0" w:line="210" w:lineRule="atLeast"/>
              <w:rPr>
                <w:rFonts w:ascii="Verdana" w:eastAsia="Times New Roman" w:hAnsi="Verdana" w:cs="Arial"/>
                <w:color w:val="000000"/>
                <w:sz w:val="18"/>
                <w:szCs w:val="18"/>
                <w:lang w:eastAsia="es-MX"/>
              </w:rPr>
            </w:pPr>
            <w:r w:rsidRPr="00F31F2F">
              <w:rPr>
                <w:rFonts w:ascii="Verdana" w:eastAsia="Times New Roman" w:hAnsi="Verdana" w:cs="Arial"/>
                <w:noProof/>
                <w:color w:val="000000"/>
                <w:sz w:val="18"/>
                <w:szCs w:val="18"/>
                <w:lang w:eastAsia="es-MX"/>
              </w:rPr>
              <mc:AlternateContent>
                <mc:Choice Requires="wps">
                  <w:drawing>
                    <wp:inline distT="0" distB="0" distL="0" distR="0" wp14:anchorId="32B904B4" wp14:editId="183C1618">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430D8"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p>
        </w:tc>
      </w:tr>
    </w:tbl>
    <w:p w14:paraId="471D1069" w14:textId="77777777" w:rsidR="00F31F2F" w:rsidRPr="00F31F2F" w:rsidRDefault="00F31F2F" w:rsidP="00F31F2F">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F31F2F" w:rsidRPr="00F31F2F" w14:paraId="3B642E0C" w14:textId="77777777" w:rsidTr="00F31F2F">
        <w:trPr>
          <w:tblCellSpacing w:w="15" w:type="dxa"/>
        </w:trPr>
        <w:tc>
          <w:tcPr>
            <w:tcW w:w="0" w:type="auto"/>
            <w:shd w:val="clear" w:color="auto" w:fill="FFFFFF"/>
            <w:vAlign w:val="center"/>
            <w:hideMark/>
          </w:tcPr>
          <w:p w14:paraId="410B69E1" w14:textId="77777777" w:rsidR="00F31F2F" w:rsidRPr="00F31F2F" w:rsidRDefault="00F31F2F" w:rsidP="00F31F2F">
            <w:pPr>
              <w:spacing w:before="100" w:beforeAutospacing="1" w:after="100" w:afterAutospacing="1" w:line="240" w:lineRule="auto"/>
              <w:rPr>
                <w:rFonts w:ascii="Arial" w:eastAsia="Times New Roman" w:hAnsi="Arial" w:cs="Arial"/>
                <w:color w:val="000000"/>
                <w:sz w:val="23"/>
                <w:szCs w:val="23"/>
                <w:lang w:eastAsia="es-MX"/>
              </w:rPr>
            </w:pPr>
            <w:r w:rsidRPr="00F31F2F">
              <w:rPr>
                <w:rFonts w:ascii="Arial" w:eastAsia="Times New Roman" w:hAnsi="Arial" w:cs="Arial"/>
                <w:color w:val="000000"/>
                <w:sz w:val="16"/>
                <w:szCs w:val="16"/>
                <w:lang w:eastAsia="es-MX"/>
              </w:rPr>
              <w:br/>
              <w:t>Este correo electronico es confidencial y/o puede contener informacion privilegiada.</w:t>
            </w:r>
            <w:r w:rsidRPr="00F31F2F">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F31F2F">
              <w:rPr>
                <w:rFonts w:ascii="Arial" w:eastAsia="Times New Roman" w:hAnsi="Arial" w:cs="Arial"/>
                <w:color w:val="000000"/>
                <w:sz w:val="16"/>
                <w:szCs w:val="16"/>
                <w:lang w:eastAsia="es-MX"/>
              </w:rPr>
              <w:br/>
              <w:t>Nota: Los acentos y caracteres especiales fueron omitidos para su correcta lectura en cualquier medio electronico.</w:t>
            </w:r>
          </w:p>
          <w:p w14:paraId="6DE9BF7E" w14:textId="77777777" w:rsidR="00F31F2F" w:rsidRPr="00F31F2F" w:rsidRDefault="00F31F2F" w:rsidP="00F31F2F">
            <w:pPr>
              <w:spacing w:before="100" w:beforeAutospacing="1" w:after="100" w:afterAutospacing="1" w:line="240" w:lineRule="auto"/>
              <w:rPr>
                <w:rFonts w:ascii="Arial" w:eastAsia="Times New Roman" w:hAnsi="Arial" w:cs="Arial"/>
                <w:color w:val="000000"/>
                <w:sz w:val="23"/>
                <w:szCs w:val="23"/>
                <w:lang w:eastAsia="es-MX"/>
              </w:rPr>
            </w:pPr>
            <w:r w:rsidRPr="00F31F2F">
              <w:rPr>
                <w:rFonts w:ascii="Arial" w:eastAsia="Times New Roman" w:hAnsi="Arial" w:cs="Arial"/>
                <w:color w:val="000000"/>
                <w:sz w:val="16"/>
                <w:szCs w:val="16"/>
                <w:lang w:eastAsia="es-MX"/>
              </w:rPr>
              <w:t>This e-mail is confidential and/or may contain privileged information.</w:t>
            </w:r>
            <w:r w:rsidRPr="00F31F2F">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14:paraId="426A818A" w14:textId="77777777" w:rsidR="00F31F2F" w:rsidRDefault="00F31F2F">
      <w:bookmarkStart w:id="0" w:name="_GoBack"/>
      <w:bookmarkEnd w:id="0"/>
    </w:p>
    <w:sectPr w:rsidR="00F31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2F"/>
    <w:rsid w:val="00F31F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A6DE"/>
  <w15:chartTrackingRefBased/>
  <w15:docId w15:val="{6B8601C5-531B-4AD2-A015-08CB6E0C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31F2F"/>
    <w:rPr>
      <w:b/>
      <w:bCs/>
    </w:rPr>
  </w:style>
  <w:style w:type="paragraph" w:styleId="NormalWeb">
    <w:name w:val="Normal (Web)"/>
    <w:basedOn w:val="Normal"/>
    <w:uiPriority w:val="99"/>
    <w:semiHidden/>
    <w:unhideWhenUsed/>
    <w:rsid w:val="00F31F2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4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1433</Characters>
  <Application>Microsoft Office Word</Application>
  <DocSecurity>0</DocSecurity>
  <Lines>11</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2019-11-22T22:16:00Z</dcterms:created>
  <dcterms:modified xsi:type="dcterms:W3CDTF">2019-11-22T22:17:00Z</dcterms:modified>
</cp:coreProperties>
</file>