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50" w:type="dxa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300"/>
        <w:gridCol w:w="4950"/>
      </w:tblGrid>
      <w:tr w:rsidR="00B829A3" w:rsidRPr="00B829A3" w:rsidTr="00B829A3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B829A3" w:rsidRPr="00B829A3" w:rsidRDefault="00B829A3" w:rsidP="00B829A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  <w:lang w:eastAsia="es-MX"/>
              </w:rPr>
            </w:pPr>
            <w:r w:rsidRPr="00B829A3">
              <w:rPr>
                <w:rFonts w:ascii="Arial" w:eastAsia="Times New Roman" w:hAnsi="Arial" w:cs="Arial"/>
                <w:color w:val="000099"/>
                <w:sz w:val="18"/>
                <w:szCs w:val="18"/>
                <w:lang w:eastAsia="es-MX"/>
              </w:rPr>
              <w:t>Le informamos que le fue enviada una </w:t>
            </w:r>
            <w:r w:rsidRPr="00B829A3">
              <w:rPr>
                <w:rFonts w:ascii="Arial" w:eastAsia="Times New Roman" w:hAnsi="Arial" w:cs="Arial"/>
                <w:b/>
                <w:bCs/>
                <w:color w:val="000099"/>
                <w:sz w:val="18"/>
                <w:szCs w:val="18"/>
                <w:lang w:eastAsia="es-MX"/>
              </w:rPr>
              <w:t>Transferencia interbancaria a cuenta de cheques/ahorro</w:t>
            </w:r>
            <w:r w:rsidRPr="00B829A3">
              <w:rPr>
                <w:rFonts w:ascii="Arial" w:eastAsia="Times New Roman" w:hAnsi="Arial" w:cs="Arial"/>
                <w:color w:val="000099"/>
                <w:sz w:val="18"/>
                <w:szCs w:val="18"/>
                <w:lang w:eastAsia="es-MX"/>
              </w:rPr>
              <w:t>, bajo las siguientes condiciones.</w:t>
            </w:r>
          </w:p>
        </w:tc>
      </w:tr>
      <w:tr w:rsidR="00B829A3" w:rsidRPr="00B829A3" w:rsidTr="00B829A3">
        <w:trPr>
          <w:trHeight w:val="150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B829A3" w:rsidRPr="00B829A3" w:rsidRDefault="00B829A3" w:rsidP="00B829A3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  <w:lang w:eastAsia="es-MX"/>
              </w:rPr>
            </w:pPr>
          </w:p>
        </w:tc>
      </w:tr>
      <w:tr w:rsidR="00B829A3" w:rsidRPr="00B829A3" w:rsidTr="00B829A3">
        <w:trPr>
          <w:tblCellSpacing w:w="0" w:type="dxa"/>
        </w:trPr>
        <w:tc>
          <w:tcPr>
            <w:tcW w:w="2000" w:type="pct"/>
            <w:vAlign w:val="center"/>
            <w:hideMark/>
          </w:tcPr>
          <w:p w:rsidR="00B829A3" w:rsidRPr="00B829A3" w:rsidRDefault="00B829A3" w:rsidP="00B829A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B829A3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Titular de la cuenta de retiro</w:t>
            </w:r>
          </w:p>
        </w:tc>
        <w:tc>
          <w:tcPr>
            <w:tcW w:w="3000" w:type="pct"/>
            <w:vAlign w:val="center"/>
            <w:hideMark/>
          </w:tcPr>
          <w:p w:rsidR="00B829A3" w:rsidRPr="00B829A3" w:rsidRDefault="00B829A3" w:rsidP="00B829A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B829A3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GRUPO VENEFIMAS SA DE CV</w:t>
            </w:r>
          </w:p>
        </w:tc>
      </w:tr>
      <w:tr w:rsidR="00B829A3" w:rsidRPr="00B829A3" w:rsidTr="00B829A3">
        <w:trPr>
          <w:tblCellSpacing w:w="0" w:type="dxa"/>
        </w:trPr>
        <w:tc>
          <w:tcPr>
            <w:tcW w:w="2000" w:type="pct"/>
            <w:vAlign w:val="center"/>
            <w:hideMark/>
          </w:tcPr>
          <w:p w:rsidR="00B829A3" w:rsidRPr="00B829A3" w:rsidRDefault="00B829A3" w:rsidP="00B829A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B829A3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Banco Destino</w:t>
            </w:r>
          </w:p>
        </w:tc>
        <w:tc>
          <w:tcPr>
            <w:tcW w:w="3000" w:type="pct"/>
            <w:vAlign w:val="center"/>
            <w:hideMark/>
          </w:tcPr>
          <w:p w:rsidR="00B829A3" w:rsidRPr="00B829A3" w:rsidRDefault="00B829A3" w:rsidP="00B829A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B829A3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BANORTE/ IXE</w:t>
            </w:r>
          </w:p>
        </w:tc>
      </w:tr>
      <w:tr w:rsidR="00B829A3" w:rsidRPr="00B829A3" w:rsidTr="00B829A3">
        <w:trPr>
          <w:tblCellSpacing w:w="0" w:type="dxa"/>
        </w:trPr>
        <w:tc>
          <w:tcPr>
            <w:tcW w:w="2000" w:type="pct"/>
            <w:vAlign w:val="center"/>
            <w:hideMark/>
          </w:tcPr>
          <w:p w:rsidR="00B829A3" w:rsidRPr="00B829A3" w:rsidRDefault="00B829A3" w:rsidP="00B829A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B829A3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Cuenta de depósito</w:t>
            </w:r>
          </w:p>
        </w:tc>
        <w:tc>
          <w:tcPr>
            <w:tcW w:w="3000" w:type="pct"/>
            <w:vAlign w:val="center"/>
            <w:hideMark/>
          </w:tcPr>
          <w:p w:rsidR="00B829A3" w:rsidRPr="00B829A3" w:rsidRDefault="00B829A3" w:rsidP="00B829A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B829A3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**************7160</w:t>
            </w:r>
          </w:p>
        </w:tc>
      </w:tr>
      <w:tr w:rsidR="00B829A3" w:rsidRPr="00B829A3" w:rsidTr="00B829A3">
        <w:trPr>
          <w:tblCellSpacing w:w="0" w:type="dxa"/>
        </w:trPr>
        <w:tc>
          <w:tcPr>
            <w:tcW w:w="2000" w:type="pct"/>
            <w:vAlign w:val="center"/>
            <w:hideMark/>
          </w:tcPr>
          <w:p w:rsidR="00B829A3" w:rsidRPr="00B829A3" w:rsidRDefault="00B829A3" w:rsidP="00B829A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B829A3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Nombre del beneficiario</w:t>
            </w:r>
          </w:p>
        </w:tc>
        <w:tc>
          <w:tcPr>
            <w:tcW w:w="3000" w:type="pct"/>
            <w:vAlign w:val="center"/>
            <w:hideMark/>
          </w:tcPr>
          <w:p w:rsidR="00B829A3" w:rsidRPr="00B829A3" w:rsidRDefault="00B829A3" w:rsidP="00B829A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B829A3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SOS SOFTWARE SA DE CV</w:t>
            </w:r>
          </w:p>
        </w:tc>
      </w:tr>
      <w:tr w:rsidR="00B829A3" w:rsidRPr="00B829A3" w:rsidTr="00B829A3">
        <w:trPr>
          <w:tblCellSpacing w:w="0" w:type="dxa"/>
        </w:trPr>
        <w:tc>
          <w:tcPr>
            <w:tcW w:w="2000" w:type="pct"/>
            <w:vAlign w:val="center"/>
            <w:hideMark/>
          </w:tcPr>
          <w:p w:rsidR="00B829A3" w:rsidRPr="00B829A3" w:rsidRDefault="00B829A3" w:rsidP="00B829A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B829A3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Importe</w:t>
            </w:r>
          </w:p>
        </w:tc>
        <w:tc>
          <w:tcPr>
            <w:tcW w:w="3000" w:type="pct"/>
            <w:vAlign w:val="center"/>
            <w:hideMark/>
          </w:tcPr>
          <w:p w:rsidR="00B829A3" w:rsidRPr="00B829A3" w:rsidRDefault="00B829A3" w:rsidP="00B829A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B829A3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$ 6,240.80</w:t>
            </w:r>
          </w:p>
        </w:tc>
      </w:tr>
      <w:tr w:rsidR="00B829A3" w:rsidRPr="00B829A3" w:rsidTr="00B829A3">
        <w:trPr>
          <w:tblCellSpacing w:w="0" w:type="dxa"/>
        </w:trPr>
        <w:tc>
          <w:tcPr>
            <w:tcW w:w="2000" w:type="pct"/>
            <w:vAlign w:val="center"/>
            <w:hideMark/>
          </w:tcPr>
          <w:p w:rsidR="00B829A3" w:rsidRPr="00B829A3" w:rsidRDefault="00B829A3" w:rsidP="00B829A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B829A3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Fecha de operación</w:t>
            </w:r>
          </w:p>
        </w:tc>
        <w:tc>
          <w:tcPr>
            <w:tcW w:w="3000" w:type="pct"/>
            <w:vAlign w:val="center"/>
            <w:hideMark/>
          </w:tcPr>
          <w:p w:rsidR="00B829A3" w:rsidRPr="00B829A3" w:rsidRDefault="00B829A3" w:rsidP="00B829A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B829A3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 xml:space="preserve">12 de </w:t>
            </w:r>
            <w:proofErr w:type="gramStart"/>
            <w:r w:rsidRPr="00B829A3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Abril</w:t>
            </w:r>
            <w:proofErr w:type="gramEnd"/>
            <w:r w:rsidRPr="00B829A3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 xml:space="preserve"> de 2019, 2:35:03 PM</w:t>
            </w:r>
          </w:p>
        </w:tc>
      </w:tr>
      <w:tr w:rsidR="00B829A3" w:rsidRPr="00B829A3" w:rsidTr="00B829A3">
        <w:trPr>
          <w:tblCellSpacing w:w="0" w:type="dxa"/>
        </w:trPr>
        <w:tc>
          <w:tcPr>
            <w:tcW w:w="2000" w:type="pct"/>
            <w:vAlign w:val="center"/>
            <w:hideMark/>
          </w:tcPr>
          <w:p w:rsidR="00B829A3" w:rsidRPr="00B829A3" w:rsidRDefault="00B829A3" w:rsidP="00B829A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B829A3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Forma de depósito</w:t>
            </w:r>
          </w:p>
        </w:tc>
        <w:tc>
          <w:tcPr>
            <w:tcW w:w="3000" w:type="pct"/>
            <w:vAlign w:val="center"/>
            <w:hideMark/>
          </w:tcPr>
          <w:p w:rsidR="00B829A3" w:rsidRPr="00B829A3" w:rsidRDefault="00B829A3" w:rsidP="00B829A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B829A3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MISMO DÍA (SPEI)</w:t>
            </w:r>
          </w:p>
        </w:tc>
      </w:tr>
      <w:tr w:rsidR="00B829A3" w:rsidRPr="00B829A3" w:rsidTr="00B829A3">
        <w:trPr>
          <w:tblCellSpacing w:w="0" w:type="dxa"/>
        </w:trPr>
        <w:tc>
          <w:tcPr>
            <w:tcW w:w="2000" w:type="pct"/>
            <w:vAlign w:val="center"/>
            <w:hideMark/>
          </w:tcPr>
          <w:p w:rsidR="00B829A3" w:rsidRPr="00B829A3" w:rsidRDefault="00B829A3" w:rsidP="00B829A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B829A3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Concepto de pago</w:t>
            </w:r>
          </w:p>
        </w:tc>
        <w:tc>
          <w:tcPr>
            <w:tcW w:w="3000" w:type="pct"/>
            <w:vAlign w:val="center"/>
            <w:hideMark/>
          </w:tcPr>
          <w:p w:rsidR="00B829A3" w:rsidRPr="00B829A3" w:rsidRDefault="00B829A3" w:rsidP="00B829A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B829A3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RENOVACION RENTA</w:t>
            </w:r>
          </w:p>
        </w:tc>
      </w:tr>
      <w:tr w:rsidR="00B829A3" w:rsidRPr="00B829A3" w:rsidTr="00B829A3">
        <w:trPr>
          <w:tblCellSpacing w:w="0" w:type="dxa"/>
        </w:trPr>
        <w:tc>
          <w:tcPr>
            <w:tcW w:w="2000" w:type="pct"/>
            <w:vAlign w:val="center"/>
            <w:hideMark/>
          </w:tcPr>
          <w:p w:rsidR="00B829A3" w:rsidRPr="00B829A3" w:rsidRDefault="00B829A3" w:rsidP="00B829A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B829A3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Folio Internet</w:t>
            </w:r>
          </w:p>
        </w:tc>
        <w:tc>
          <w:tcPr>
            <w:tcW w:w="3000" w:type="pct"/>
            <w:vAlign w:val="center"/>
            <w:hideMark/>
          </w:tcPr>
          <w:p w:rsidR="00B829A3" w:rsidRPr="00B829A3" w:rsidRDefault="00B829A3" w:rsidP="00B829A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B829A3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1624229713</w:t>
            </w:r>
          </w:p>
        </w:tc>
      </w:tr>
      <w:tr w:rsidR="00B829A3" w:rsidRPr="00B829A3" w:rsidTr="00B829A3">
        <w:trPr>
          <w:trHeight w:val="150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B829A3" w:rsidRPr="00B829A3" w:rsidRDefault="00B829A3" w:rsidP="00B829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</w:p>
        </w:tc>
      </w:tr>
      <w:tr w:rsidR="00B829A3" w:rsidRPr="00B829A3" w:rsidTr="00B829A3">
        <w:trPr>
          <w:tblCellSpacing w:w="0" w:type="dxa"/>
        </w:trPr>
        <w:tc>
          <w:tcPr>
            <w:tcW w:w="2000" w:type="pct"/>
            <w:hideMark/>
          </w:tcPr>
          <w:p w:rsidR="00B829A3" w:rsidRPr="00B829A3" w:rsidRDefault="00B829A3" w:rsidP="00B829A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B829A3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MENSAJE:</w:t>
            </w:r>
          </w:p>
        </w:tc>
        <w:tc>
          <w:tcPr>
            <w:tcW w:w="3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90"/>
            </w:tblGrid>
            <w:tr w:rsidR="00B829A3" w:rsidRPr="00B829A3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B829A3" w:rsidRPr="00B829A3" w:rsidRDefault="00B829A3" w:rsidP="00B829A3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s-MX"/>
                    </w:rPr>
                  </w:pPr>
                  <w:r w:rsidRPr="00B829A3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s-MX"/>
                    </w:rPr>
                    <w:t>PAFGO DE LA RENOVACION ANUAL DEL SISTEMA CONTPAQ CONTABILIDAD Y EL CONTPAQ XML EN LINEA 2019 2020 GRACIAS</w:t>
                  </w:r>
                </w:p>
              </w:tc>
            </w:tr>
          </w:tbl>
          <w:p w:rsidR="00B829A3" w:rsidRPr="00B829A3" w:rsidRDefault="00B829A3" w:rsidP="00B829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</w:tbl>
    <w:p w:rsidR="00B829A3" w:rsidRDefault="00B829A3">
      <w:bookmarkStart w:id="0" w:name="_GoBack"/>
      <w:bookmarkEnd w:id="0"/>
    </w:p>
    <w:sectPr w:rsidR="00B829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9A3"/>
    <w:rsid w:val="00B8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937DA-D21E-4F8B-B321-E961FCFB4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2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B829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83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501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2019-04-12T21:39:00Z</dcterms:created>
  <dcterms:modified xsi:type="dcterms:W3CDTF">2019-04-12T21:40:00Z</dcterms:modified>
</cp:coreProperties>
</file>