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7133" w14:textId="77777777" w:rsidR="00244991" w:rsidRPr="00244991" w:rsidRDefault="00244991" w:rsidP="002449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MX"/>
        </w:rPr>
      </w:pPr>
      <w:r w:rsidRPr="00244991">
        <w:rPr>
          <w:rFonts w:ascii="Calibri" w:eastAsia="Times New Roman" w:hAnsi="Calibri" w:cs="Helvetica"/>
          <w:b/>
          <w:bCs/>
          <w:color w:val="000000"/>
          <w:lang w:eastAsia="es-MX"/>
        </w:rPr>
        <w:t>De:</w:t>
      </w:r>
      <w:r w:rsidRPr="00244991">
        <w:rPr>
          <w:rFonts w:ascii="Calibri" w:eastAsia="Times New Roman" w:hAnsi="Calibri" w:cs="Helvetica"/>
          <w:color w:val="000000"/>
          <w:lang w:eastAsia="es-MX"/>
        </w:rPr>
        <w:t> Banorte en su Empresa &lt;</w:t>
      </w:r>
      <w:hyperlink r:id="rId4" w:history="1">
        <w:r w:rsidRPr="00244991">
          <w:rPr>
            <w:rFonts w:ascii="Calibri" w:eastAsia="Times New Roman" w:hAnsi="Calibri" w:cs="Helvetica"/>
            <w:color w:val="000000"/>
            <w:u w:val="single"/>
            <w:lang w:eastAsia="es-MX"/>
          </w:rPr>
          <w:t>banorteporinternet@banorte.com</w:t>
        </w:r>
      </w:hyperlink>
      <w:r w:rsidRPr="00244991">
        <w:rPr>
          <w:rFonts w:ascii="Calibri" w:eastAsia="Times New Roman" w:hAnsi="Calibri" w:cs="Helvetica"/>
          <w:color w:val="000000"/>
          <w:lang w:eastAsia="es-MX"/>
        </w:rPr>
        <w:t>&gt;</w:t>
      </w:r>
      <w:r w:rsidRPr="00244991">
        <w:rPr>
          <w:rFonts w:ascii="Calibri" w:eastAsia="Times New Roman" w:hAnsi="Calibri" w:cs="Helvetica"/>
          <w:color w:val="000000"/>
          <w:lang w:eastAsia="es-MX"/>
        </w:rPr>
        <w:br/>
      </w:r>
      <w:r w:rsidRPr="00244991">
        <w:rPr>
          <w:rFonts w:ascii="Calibri" w:eastAsia="Times New Roman" w:hAnsi="Calibri" w:cs="Helvetica"/>
          <w:b/>
          <w:bCs/>
          <w:color w:val="000000"/>
          <w:lang w:eastAsia="es-MX"/>
        </w:rPr>
        <w:t>Enviado:</w:t>
      </w:r>
      <w:r w:rsidRPr="00244991">
        <w:rPr>
          <w:rFonts w:ascii="Calibri" w:eastAsia="Times New Roman" w:hAnsi="Calibri" w:cs="Helvetica"/>
          <w:color w:val="000000"/>
          <w:lang w:eastAsia="es-MX"/>
        </w:rPr>
        <w:t> jueves, 27 de febrero de 2020 10:18 a. m.</w:t>
      </w:r>
      <w:r w:rsidRPr="00244991">
        <w:rPr>
          <w:rFonts w:ascii="Calibri" w:eastAsia="Times New Roman" w:hAnsi="Calibri" w:cs="Helvetica"/>
          <w:color w:val="000000"/>
          <w:lang w:eastAsia="es-MX"/>
        </w:rPr>
        <w:br/>
      </w:r>
      <w:r w:rsidRPr="00244991">
        <w:rPr>
          <w:rFonts w:ascii="Calibri" w:eastAsia="Times New Roman" w:hAnsi="Calibri" w:cs="Helvetica"/>
          <w:b/>
          <w:bCs/>
          <w:color w:val="000000"/>
          <w:lang w:eastAsia="es-MX"/>
        </w:rPr>
        <w:t>Para:</w:t>
      </w:r>
      <w:r w:rsidRPr="00244991">
        <w:rPr>
          <w:rFonts w:ascii="Calibri" w:eastAsia="Times New Roman" w:hAnsi="Calibri" w:cs="Helvetica"/>
          <w:color w:val="000000"/>
          <w:lang w:eastAsia="es-MX"/>
        </w:rPr>
        <w:t> COYNAN Y ASOCIADOS SA DE CV - 321056 &lt;</w:t>
      </w:r>
      <w:hyperlink r:id="rId5" w:history="1">
        <w:r w:rsidRPr="00244991">
          <w:rPr>
            <w:rFonts w:ascii="Calibri" w:eastAsia="Times New Roman" w:hAnsi="Calibri" w:cs="Helvetica"/>
            <w:color w:val="000000"/>
            <w:u w:val="single"/>
            <w:lang w:eastAsia="es-MX"/>
          </w:rPr>
          <w:t>montserratmlosaltos@gmail.com</w:t>
        </w:r>
      </w:hyperlink>
      <w:r w:rsidRPr="00244991">
        <w:rPr>
          <w:rFonts w:ascii="Calibri" w:eastAsia="Times New Roman" w:hAnsi="Calibri" w:cs="Helvetica"/>
          <w:color w:val="000000"/>
          <w:lang w:eastAsia="es-MX"/>
        </w:rPr>
        <w:t>&gt;</w:t>
      </w:r>
      <w:r w:rsidRPr="00244991">
        <w:rPr>
          <w:rFonts w:ascii="Calibri" w:eastAsia="Times New Roman" w:hAnsi="Calibri" w:cs="Helvetica"/>
          <w:color w:val="000000"/>
          <w:lang w:eastAsia="es-MX"/>
        </w:rPr>
        <w:br/>
      </w:r>
      <w:r w:rsidRPr="00244991">
        <w:rPr>
          <w:rFonts w:ascii="Calibri" w:eastAsia="Times New Roman" w:hAnsi="Calibri" w:cs="Helvetica"/>
          <w:b/>
          <w:bCs/>
          <w:color w:val="000000"/>
          <w:lang w:eastAsia="es-MX"/>
        </w:rPr>
        <w:t>Asunto:</w:t>
      </w:r>
      <w:r w:rsidRPr="00244991">
        <w:rPr>
          <w:rFonts w:ascii="Calibri" w:eastAsia="Times New Roman" w:hAnsi="Calibri" w:cs="Helvetica"/>
          <w:color w:val="000000"/>
          <w:lang w:eastAsia="es-MX"/>
        </w:rPr>
        <w:t> Transferencias a Cuentas de Terceros Banorte / Ixe</w:t>
      </w:r>
    </w:p>
    <w:p w14:paraId="634D7C61" w14:textId="77777777" w:rsidR="00244991" w:rsidRPr="00244991" w:rsidRDefault="00244991" w:rsidP="002449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MX"/>
        </w:rPr>
      </w:pPr>
      <w:r w:rsidRPr="00244991">
        <w:rPr>
          <w:rFonts w:ascii="Helvetica" w:eastAsia="Times New Roman" w:hAnsi="Helvetica" w:cs="Helvetica"/>
          <w:color w:val="26282A"/>
          <w:sz w:val="20"/>
          <w:szCs w:val="20"/>
          <w:lang w:eastAsia="es-MX"/>
        </w:rPr>
        <w:t> </w:t>
      </w:r>
    </w:p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244991" w:rsidRPr="00244991" w14:paraId="37BAA58C" w14:textId="77777777" w:rsidTr="002449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A980B0" w14:textId="77777777" w:rsidR="00244991" w:rsidRPr="00244991" w:rsidRDefault="00244991" w:rsidP="0024499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</w:tbl>
    <w:p w14:paraId="0E6DBBE3" w14:textId="77777777" w:rsidR="00244991" w:rsidRPr="00244991" w:rsidRDefault="00244991" w:rsidP="002449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26282A"/>
          <w:sz w:val="20"/>
          <w:szCs w:val="20"/>
          <w:lang w:eastAsia="es-MX"/>
        </w:rPr>
      </w:pPr>
    </w:p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91"/>
        <w:gridCol w:w="7"/>
      </w:tblGrid>
      <w:tr w:rsidR="00244991" w:rsidRPr="00244991" w14:paraId="467EBDBD" w14:textId="77777777" w:rsidTr="00244991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2CDA6A5" w14:textId="77777777" w:rsidR="00244991" w:rsidRPr="00244991" w:rsidRDefault="00244991" w:rsidP="00244991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244991" w:rsidRPr="00244991" w14:paraId="060F8580" w14:textId="77777777" w:rsidTr="00244991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0741E58A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r w:rsidRPr="002449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COYNAN Y ASOCIADOS SA DE CV - 321056</w:t>
            </w:r>
            <w:r w:rsidRPr="002449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2449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a través de Banorte en su Empresa.</w:t>
            </w:r>
          </w:p>
        </w:tc>
      </w:tr>
      <w:tr w:rsidR="00244991" w:rsidRPr="00244991" w14:paraId="10948A7C" w14:textId="77777777" w:rsidTr="00244991">
        <w:trPr>
          <w:tblCellSpacing w:w="0" w:type="dxa"/>
        </w:trPr>
        <w:tc>
          <w:tcPr>
            <w:tcW w:w="20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C8132FA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38D727F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Transferencias a Cuentas de Terceros Banorte / Ixe</w:t>
            </w:r>
          </w:p>
        </w:tc>
        <w:tc>
          <w:tcPr>
            <w:tcW w:w="0" w:type="auto"/>
            <w:vAlign w:val="center"/>
            <w:hideMark/>
          </w:tcPr>
          <w:p w14:paraId="046E252B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164481EB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D9182CD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4253BE73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27/Feb./2020</w:t>
            </w:r>
          </w:p>
        </w:tc>
        <w:tc>
          <w:tcPr>
            <w:tcW w:w="0" w:type="auto"/>
            <w:vAlign w:val="center"/>
            <w:hideMark/>
          </w:tcPr>
          <w:p w14:paraId="21BE22A9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2F941F7C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D38C3A6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5B6A8BF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10:18:30 horas</w:t>
            </w:r>
          </w:p>
        </w:tc>
        <w:tc>
          <w:tcPr>
            <w:tcW w:w="0" w:type="auto"/>
            <w:vAlign w:val="center"/>
            <w:hideMark/>
          </w:tcPr>
          <w:p w14:paraId="2B748161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4756B596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088A931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75CFB223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COYNAN Y ASOCIADOS SA DE CV - *******1625</w:t>
            </w:r>
          </w:p>
        </w:tc>
        <w:tc>
          <w:tcPr>
            <w:tcW w:w="0" w:type="auto"/>
            <w:vAlign w:val="center"/>
            <w:hideMark/>
          </w:tcPr>
          <w:p w14:paraId="3BF1D3CA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44124E51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4812716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49C570E6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COYNAN Y ASOCIADOS SA DE CV</w:t>
            </w:r>
          </w:p>
        </w:tc>
        <w:tc>
          <w:tcPr>
            <w:tcW w:w="0" w:type="auto"/>
            <w:vAlign w:val="center"/>
            <w:hideMark/>
          </w:tcPr>
          <w:p w14:paraId="368915B3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331F3F28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0D534E8C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o CURP del Ordenante: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4FF91186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CAS160709QV4</w:t>
            </w:r>
          </w:p>
        </w:tc>
        <w:tc>
          <w:tcPr>
            <w:tcW w:w="0" w:type="auto"/>
            <w:vAlign w:val="center"/>
            <w:hideMark/>
          </w:tcPr>
          <w:p w14:paraId="21221228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359C6FFB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0C6A4F7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ID Tercero: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FB383D9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SOFTWARE</w:t>
            </w:r>
          </w:p>
        </w:tc>
        <w:tc>
          <w:tcPr>
            <w:tcW w:w="0" w:type="auto"/>
            <w:vAlign w:val="center"/>
            <w:hideMark/>
          </w:tcPr>
          <w:p w14:paraId="54D62028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168293EF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4D80B4AB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D9FDEB5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- 1716 - *******1716</w:t>
            </w:r>
          </w:p>
        </w:tc>
        <w:tc>
          <w:tcPr>
            <w:tcW w:w="0" w:type="auto"/>
            <w:vAlign w:val="center"/>
            <w:hideMark/>
          </w:tcPr>
          <w:p w14:paraId="592FB6BF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5C6516D0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A71E36F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E2EE839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SOFTWARE S.A. DE C.V.</w:t>
            </w:r>
          </w:p>
        </w:tc>
        <w:tc>
          <w:tcPr>
            <w:tcW w:w="0" w:type="auto"/>
            <w:vAlign w:val="center"/>
            <w:hideMark/>
          </w:tcPr>
          <w:p w14:paraId="188FB6D0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2EF750CC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D290DD1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B03E61E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vAlign w:val="center"/>
            <w:hideMark/>
          </w:tcPr>
          <w:p w14:paraId="7F9FC28B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2DA9725F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0E37727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15EF33B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hyperlink r:id="rId6" w:history="1">
              <w:r w:rsidRPr="0024499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info@sos-sotf.com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2A5CCAB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5EDF16B1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8956D78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779585F5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Banorte (Cuenta en Sucursal Ixe)</w:t>
            </w:r>
          </w:p>
        </w:tc>
        <w:tc>
          <w:tcPr>
            <w:tcW w:w="0" w:type="auto"/>
            <w:vAlign w:val="center"/>
            <w:hideMark/>
          </w:tcPr>
          <w:p w14:paraId="3E410163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0E43B197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F767B70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F6A4A2E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$1,148.40 MN</w:t>
            </w:r>
          </w:p>
        </w:tc>
        <w:tc>
          <w:tcPr>
            <w:tcW w:w="0" w:type="auto"/>
            <w:vAlign w:val="center"/>
            <w:hideMark/>
          </w:tcPr>
          <w:p w14:paraId="5BACC663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40A41F4B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600975D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FBBBCC0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vAlign w:val="center"/>
            <w:hideMark/>
          </w:tcPr>
          <w:p w14:paraId="1044F628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6224AD7A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73515403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lastRenderedPageBreak/>
              <w:t>Fecha de Aplicación: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210FA24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27/Feb./2020</w:t>
            </w:r>
          </w:p>
        </w:tc>
        <w:tc>
          <w:tcPr>
            <w:tcW w:w="0" w:type="auto"/>
            <w:vAlign w:val="center"/>
            <w:hideMark/>
          </w:tcPr>
          <w:p w14:paraId="30590514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03D9E759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341FF9A9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49B9A827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274BF40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4757EC4F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98D06CA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24A5BD6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Pago a la factura</w:t>
            </w:r>
          </w:p>
        </w:tc>
        <w:tc>
          <w:tcPr>
            <w:tcW w:w="0" w:type="auto"/>
            <w:vAlign w:val="center"/>
            <w:hideMark/>
          </w:tcPr>
          <w:p w14:paraId="49B1DC29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1F3E40EF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3115D42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C335631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vAlign w:val="center"/>
            <w:hideMark/>
          </w:tcPr>
          <w:p w14:paraId="787E4587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595EDE7D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324DD217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E8177D9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vAlign w:val="center"/>
            <w:hideMark/>
          </w:tcPr>
          <w:p w14:paraId="77DFA236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72967C38" w14:textId="77777777" w:rsidTr="00244991">
        <w:trPr>
          <w:tblCellSpacing w:w="0" w:type="dxa"/>
        </w:trPr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78A3867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7CA29CD5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1881</w:t>
            </w:r>
          </w:p>
        </w:tc>
        <w:tc>
          <w:tcPr>
            <w:tcW w:w="0" w:type="auto"/>
            <w:vAlign w:val="center"/>
            <w:hideMark/>
          </w:tcPr>
          <w:p w14:paraId="05679A48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5F69C9BA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22855CD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Confirmación: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30704ADA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PROCESO COMPLETO</w:t>
            </w:r>
          </w:p>
        </w:tc>
        <w:tc>
          <w:tcPr>
            <w:tcW w:w="0" w:type="auto"/>
            <w:vAlign w:val="center"/>
            <w:hideMark/>
          </w:tcPr>
          <w:p w14:paraId="5EF45B92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4D4CD786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786CCEAA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Capturó: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014157C2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Montserrat</w:t>
            </w:r>
          </w:p>
        </w:tc>
        <w:tc>
          <w:tcPr>
            <w:tcW w:w="0" w:type="auto"/>
            <w:vAlign w:val="center"/>
            <w:hideMark/>
          </w:tcPr>
          <w:p w14:paraId="42D054AA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3069F943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7F505DA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Captura: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DEE2B54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27/Feb./2020 10:17:48 horas</w:t>
            </w:r>
          </w:p>
        </w:tc>
        <w:tc>
          <w:tcPr>
            <w:tcW w:w="0" w:type="auto"/>
            <w:vAlign w:val="center"/>
            <w:hideMark/>
          </w:tcPr>
          <w:p w14:paraId="2500F2A9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207CC6F5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C8C5E32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Ejecutó: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006A2B7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Montserrat</w:t>
            </w:r>
          </w:p>
        </w:tc>
        <w:tc>
          <w:tcPr>
            <w:tcW w:w="0" w:type="auto"/>
            <w:vAlign w:val="center"/>
            <w:hideMark/>
          </w:tcPr>
          <w:p w14:paraId="799D3EBD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737EF4AC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DE966DD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Ejecución: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E1C1F87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27/Feb./2020 10:18:30 horas</w:t>
            </w:r>
          </w:p>
        </w:tc>
        <w:tc>
          <w:tcPr>
            <w:tcW w:w="0" w:type="auto"/>
            <w:vAlign w:val="center"/>
            <w:hideMark/>
          </w:tcPr>
          <w:p w14:paraId="07F23F9C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1BB70570" w14:textId="77777777" w:rsidTr="00244991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687D62BE" w14:textId="77777777" w:rsidR="00244991" w:rsidRPr="00244991" w:rsidRDefault="00244991" w:rsidP="00244991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Modo Ingreso: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2D420165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583C4885" w14:textId="77777777" w:rsidR="00244991" w:rsidRPr="00244991" w:rsidRDefault="00244991" w:rsidP="002449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73BA1D3A" w14:textId="77777777" w:rsidTr="00244991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7585B79" w14:textId="77777777" w:rsidR="00244991" w:rsidRPr="00244991" w:rsidRDefault="00244991" w:rsidP="00244991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244991" w:rsidRPr="00244991" w14:paraId="0EBD6427" w14:textId="77777777" w:rsidTr="00244991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460025F8" w14:textId="77777777" w:rsidR="00244991" w:rsidRPr="00244991" w:rsidRDefault="00244991" w:rsidP="00244991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339E2805" w14:textId="77777777" w:rsidTr="00244991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12B7E378" w14:textId="77777777" w:rsidR="00244991" w:rsidRPr="00244991" w:rsidRDefault="00244991" w:rsidP="00244991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44991" w:rsidRPr="00244991" w14:paraId="13B07C2B" w14:textId="77777777" w:rsidTr="00244991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14:paraId="55720ED9" w14:textId="77777777" w:rsidR="00244991" w:rsidRPr="00244991" w:rsidRDefault="00244991" w:rsidP="00244991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24499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Gracias por utilizar Banorte en su Empresa</w:t>
            </w:r>
          </w:p>
        </w:tc>
      </w:tr>
    </w:tbl>
    <w:p w14:paraId="5C5332D7" w14:textId="77777777" w:rsidR="00244991" w:rsidRPr="00244991" w:rsidRDefault="00244991" w:rsidP="00244991">
      <w:bookmarkStart w:id="0" w:name="_GoBack"/>
      <w:bookmarkEnd w:id="0"/>
    </w:p>
    <w:sectPr w:rsidR="00244991" w:rsidRPr="0024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91"/>
    <w:rsid w:val="002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9005"/>
  <w15:chartTrackingRefBased/>
  <w15:docId w15:val="{D13B5A20-8344-49BF-9923-6C414ED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499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44991"/>
    <w:rPr>
      <w:b/>
      <w:bCs/>
    </w:rPr>
  </w:style>
  <w:style w:type="character" w:customStyle="1" w:styleId="wmi-callto">
    <w:name w:val="wmi-callto"/>
    <w:basedOn w:val="Fuentedeprrafopredeter"/>
    <w:rsid w:val="0024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os-sotf.com" TargetMode="External"/><Relationship Id="rId5" Type="http://schemas.openxmlformats.org/officeDocument/2006/relationships/hyperlink" Target="mailto:montserratmlosaltos@gmail.com" TargetMode="External"/><Relationship Id="rId4" Type="http://schemas.openxmlformats.org/officeDocument/2006/relationships/hyperlink" Target="mailto:banorteporinternet@banor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2020-02-27T18:45:00Z</dcterms:created>
  <dcterms:modified xsi:type="dcterms:W3CDTF">2020-02-27T18:48:00Z</dcterms:modified>
</cp:coreProperties>
</file>