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14F76" w14:textId="77777777" w:rsidR="00B85927" w:rsidRDefault="00B85927" w:rsidP="00B85927">
      <w:pPr>
        <w:rPr>
          <w:sz w:val="36"/>
          <w:szCs w:val="36"/>
        </w:rPr>
      </w:pPr>
    </w:p>
    <w:p w14:paraId="65323A95" w14:textId="77777777" w:rsidR="00B85927" w:rsidRPr="008B56D1" w:rsidRDefault="00B85927" w:rsidP="00B85927">
      <w:pPr>
        <w:jc w:val="center"/>
        <w:rPr>
          <w:b/>
          <w:sz w:val="48"/>
          <w:szCs w:val="48"/>
        </w:rPr>
      </w:pPr>
      <w:r w:rsidRPr="008B56D1">
        <w:rPr>
          <w:b/>
          <w:sz w:val="48"/>
          <w:szCs w:val="48"/>
        </w:rPr>
        <w:t>Conventiedocument</w:t>
      </w:r>
    </w:p>
    <w:p w14:paraId="52FE425D" w14:textId="77777777" w:rsidR="00B85927" w:rsidRDefault="00B85927" w:rsidP="00B85927">
      <w:pPr>
        <w:jc w:val="center"/>
        <w:rPr>
          <w:sz w:val="48"/>
          <w:szCs w:val="48"/>
        </w:rPr>
      </w:pPr>
      <w:r>
        <w:rPr>
          <w:sz w:val="48"/>
          <w:szCs w:val="48"/>
        </w:rPr>
        <w:t>Bioscoopwebsite</w:t>
      </w:r>
    </w:p>
    <w:p w14:paraId="7F44DAA0" w14:textId="77777777" w:rsidR="00B85927" w:rsidRDefault="00B85927" w:rsidP="00B85927">
      <w:pPr>
        <w:jc w:val="center"/>
        <w:rPr>
          <w:sz w:val="48"/>
          <w:szCs w:val="48"/>
        </w:rPr>
      </w:pPr>
    </w:p>
    <w:p w14:paraId="0F841B19" w14:textId="77777777" w:rsidR="00B85927" w:rsidRDefault="00B85927" w:rsidP="00B85927">
      <w:pPr>
        <w:jc w:val="center"/>
        <w:rPr>
          <w:sz w:val="48"/>
          <w:szCs w:val="48"/>
        </w:rPr>
      </w:pPr>
    </w:p>
    <w:p w14:paraId="5A104202" w14:textId="77777777" w:rsidR="00B85927" w:rsidRDefault="00B85927" w:rsidP="00B85927">
      <w:pPr>
        <w:jc w:val="center"/>
        <w:rPr>
          <w:sz w:val="48"/>
          <w:szCs w:val="48"/>
        </w:rPr>
      </w:pPr>
    </w:p>
    <w:p w14:paraId="3CC11BD8" w14:textId="77777777" w:rsidR="00B85927" w:rsidRDefault="00B85927" w:rsidP="00B85927">
      <w:pPr>
        <w:jc w:val="center"/>
        <w:rPr>
          <w:sz w:val="48"/>
          <w:szCs w:val="48"/>
        </w:rPr>
      </w:pPr>
    </w:p>
    <w:p w14:paraId="5756147E" w14:textId="77777777" w:rsidR="00B85927" w:rsidRDefault="00B85927" w:rsidP="00B85927">
      <w:pPr>
        <w:jc w:val="center"/>
        <w:rPr>
          <w:sz w:val="48"/>
          <w:szCs w:val="48"/>
        </w:rPr>
      </w:pPr>
    </w:p>
    <w:p w14:paraId="1C5D1C9D" w14:textId="77777777" w:rsidR="00B85927" w:rsidRDefault="00B85927" w:rsidP="00B85927">
      <w:pPr>
        <w:jc w:val="center"/>
        <w:rPr>
          <w:sz w:val="48"/>
          <w:szCs w:val="48"/>
        </w:rPr>
      </w:pPr>
    </w:p>
    <w:p w14:paraId="3B1F69A9" w14:textId="77777777" w:rsidR="00B85927" w:rsidRDefault="00B85927" w:rsidP="00B85927">
      <w:pPr>
        <w:jc w:val="center"/>
        <w:rPr>
          <w:sz w:val="48"/>
          <w:szCs w:val="48"/>
        </w:rPr>
      </w:pPr>
    </w:p>
    <w:p w14:paraId="3F253BD5" w14:textId="77777777" w:rsidR="00B85927" w:rsidRDefault="00B85927" w:rsidP="00B85927">
      <w:pPr>
        <w:jc w:val="center"/>
        <w:rPr>
          <w:sz w:val="36"/>
          <w:szCs w:val="36"/>
        </w:rPr>
      </w:pPr>
      <w:r>
        <w:rPr>
          <w:sz w:val="36"/>
          <w:szCs w:val="36"/>
        </w:rPr>
        <w:t>AMO1O:</w:t>
      </w:r>
    </w:p>
    <w:p w14:paraId="12752024" w14:textId="77777777" w:rsidR="00B85927" w:rsidRDefault="00B85927" w:rsidP="00B85927">
      <w:pPr>
        <w:jc w:val="center"/>
        <w:rPr>
          <w:sz w:val="36"/>
          <w:szCs w:val="36"/>
        </w:rPr>
      </w:pPr>
      <w:r>
        <w:rPr>
          <w:sz w:val="36"/>
          <w:szCs w:val="36"/>
        </w:rPr>
        <w:t>Sabine van den Broek</w:t>
      </w:r>
    </w:p>
    <w:p w14:paraId="325EBCAD" w14:textId="77777777" w:rsidR="00B85927" w:rsidRDefault="00B85927" w:rsidP="00B85927">
      <w:pPr>
        <w:jc w:val="center"/>
        <w:rPr>
          <w:sz w:val="36"/>
          <w:szCs w:val="36"/>
        </w:rPr>
      </w:pPr>
      <w:r>
        <w:rPr>
          <w:sz w:val="36"/>
          <w:szCs w:val="36"/>
        </w:rPr>
        <w:t>Daan van der Kleijn</w:t>
      </w:r>
    </w:p>
    <w:p w14:paraId="77790A24" w14:textId="77777777" w:rsidR="00B85927" w:rsidRDefault="00B85927" w:rsidP="00B85927">
      <w:pPr>
        <w:jc w:val="center"/>
        <w:rPr>
          <w:sz w:val="36"/>
          <w:szCs w:val="36"/>
        </w:rPr>
      </w:pPr>
      <w:r>
        <w:rPr>
          <w:sz w:val="36"/>
          <w:szCs w:val="36"/>
        </w:rPr>
        <w:t>Jules Mons</w:t>
      </w:r>
    </w:p>
    <w:p w14:paraId="79870A59" w14:textId="77777777" w:rsidR="00B85927" w:rsidRDefault="00B85927" w:rsidP="00B85927">
      <w:pPr>
        <w:jc w:val="center"/>
        <w:rPr>
          <w:sz w:val="36"/>
          <w:szCs w:val="36"/>
        </w:rPr>
      </w:pPr>
      <w:r>
        <w:rPr>
          <w:sz w:val="36"/>
          <w:szCs w:val="36"/>
        </w:rPr>
        <w:t>Annemiek Weterings</w:t>
      </w:r>
    </w:p>
    <w:p w14:paraId="4CA50186" w14:textId="77777777" w:rsidR="00B85927" w:rsidRDefault="00B85927" w:rsidP="00B85927">
      <w:pPr>
        <w:jc w:val="center"/>
        <w:rPr>
          <w:sz w:val="36"/>
          <w:szCs w:val="36"/>
        </w:rPr>
      </w:pPr>
      <w:r>
        <w:rPr>
          <w:sz w:val="36"/>
          <w:szCs w:val="36"/>
        </w:rPr>
        <w:t>Matthijs van Renswoude</w:t>
      </w:r>
    </w:p>
    <w:p w14:paraId="713861FF" w14:textId="77777777" w:rsidR="00B85927" w:rsidRDefault="00B85927" w:rsidP="00B8592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Roy </w:t>
      </w:r>
      <w:proofErr w:type="spellStart"/>
      <w:r>
        <w:rPr>
          <w:sz w:val="36"/>
          <w:szCs w:val="36"/>
        </w:rPr>
        <w:t>Wemmers</w:t>
      </w:r>
      <w:proofErr w:type="spellEnd"/>
    </w:p>
    <w:p w14:paraId="1B145831" w14:textId="77777777" w:rsidR="00B85927" w:rsidRDefault="00B85927" w:rsidP="00B85927">
      <w:pPr>
        <w:jc w:val="center"/>
        <w:rPr>
          <w:sz w:val="36"/>
          <w:szCs w:val="36"/>
        </w:rPr>
      </w:pPr>
      <w:r>
        <w:rPr>
          <w:sz w:val="36"/>
          <w:szCs w:val="36"/>
        </w:rPr>
        <w:t>Ricardo van Bree</w:t>
      </w:r>
    </w:p>
    <w:p w14:paraId="04979D90" w14:textId="01D5AFEA" w:rsidR="00B85927" w:rsidRDefault="00B85927" w:rsidP="00B8592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Feike </w:t>
      </w:r>
      <w:proofErr w:type="spellStart"/>
      <w:r>
        <w:rPr>
          <w:sz w:val="36"/>
          <w:szCs w:val="36"/>
        </w:rPr>
        <w:t>Vriesema</w:t>
      </w:r>
      <w:proofErr w:type="spellEnd"/>
    </w:p>
    <w:p w14:paraId="7DCA5336" w14:textId="77777777" w:rsidR="00B85927" w:rsidRPr="00B85927" w:rsidRDefault="00B85927" w:rsidP="00B85927">
      <w:pPr>
        <w:jc w:val="center"/>
        <w:rPr>
          <w:sz w:val="36"/>
          <w:szCs w:val="36"/>
        </w:rPr>
      </w:pPr>
      <w:bookmarkStart w:id="0" w:name="_GoBack"/>
      <w:bookmarkEnd w:id="0"/>
    </w:p>
    <w:p w14:paraId="77E22C9E" w14:textId="04B0902C" w:rsidR="00F76E1B" w:rsidRPr="00B85927" w:rsidRDefault="005F36B7" w:rsidP="005F36B7">
      <w:pPr>
        <w:pStyle w:val="Geenafstand"/>
        <w:rPr>
          <w:rFonts w:ascii="Arial" w:hAnsi="Arial" w:cs="Arial"/>
          <w:b/>
          <w:sz w:val="32"/>
          <w:szCs w:val="32"/>
        </w:rPr>
      </w:pPr>
      <w:r w:rsidRPr="00B85927">
        <w:rPr>
          <w:rFonts w:ascii="Arial" w:hAnsi="Arial" w:cs="Arial"/>
          <w:b/>
          <w:sz w:val="32"/>
          <w:szCs w:val="32"/>
        </w:rPr>
        <w:lastRenderedPageBreak/>
        <w:t>Handleiding barcode scanner</w:t>
      </w:r>
    </w:p>
    <w:p w14:paraId="3AD6AA6D" w14:textId="77777777" w:rsidR="005F36B7" w:rsidRDefault="005F36B7" w:rsidP="005F36B7">
      <w:pPr>
        <w:pStyle w:val="Geenafstand"/>
        <w:rPr>
          <w:sz w:val="36"/>
          <w:szCs w:val="36"/>
        </w:rPr>
      </w:pPr>
    </w:p>
    <w:p w14:paraId="5854E958" w14:textId="77777777" w:rsidR="005F36B7" w:rsidRPr="00B85927" w:rsidRDefault="00C05761" w:rsidP="005F36B7">
      <w:pPr>
        <w:pStyle w:val="Geenafstand"/>
        <w:rPr>
          <w:rFonts w:ascii="Arial" w:hAnsi="Arial" w:cs="Arial"/>
          <w:b/>
          <w:sz w:val="24"/>
          <w:szCs w:val="24"/>
        </w:rPr>
      </w:pPr>
      <w:r w:rsidRPr="00B85927">
        <w:rPr>
          <w:rFonts w:ascii="Arial" w:hAnsi="Arial" w:cs="Arial"/>
          <w:b/>
          <w:sz w:val="24"/>
          <w:szCs w:val="24"/>
        </w:rPr>
        <w:t>Uitpakken</w:t>
      </w:r>
    </w:p>
    <w:p w14:paraId="4C88B553" w14:textId="77777777" w:rsidR="00C05761" w:rsidRPr="00B85927" w:rsidRDefault="00C05761" w:rsidP="005F36B7">
      <w:pPr>
        <w:pStyle w:val="Geenafstand"/>
        <w:rPr>
          <w:rFonts w:ascii="Arial" w:hAnsi="Arial" w:cs="Arial"/>
          <w:sz w:val="24"/>
          <w:szCs w:val="24"/>
        </w:rPr>
      </w:pPr>
      <w:r w:rsidRPr="00B85927">
        <w:rPr>
          <w:rFonts w:ascii="Arial" w:hAnsi="Arial" w:cs="Arial"/>
          <w:sz w:val="24"/>
          <w:szCs w:val="24"/>
        </w:rPr>
        <w:t>Gefeliciteerd met uw nieuwe barcode scanner. Voor u deze kan gebruiken zal u het verpakkingsmateriaal moeten verwijderen. Wanneer de scanner compleet uitgepakt is en van eventuele beschermingsfolie ontdaan is kan u beginnen met het aansluiten.</w:t>
      </w:r>
    </w:p>
    <w:p w14:paraId="33A1219F" w14:textId="77777777" w:rsidR="00C05761" w:rsidRPr="00B85927" w:rsidRDefault="00C05761" w:rsidP="005F36B7">
      <w:pPr>
        <w:pStyle w:val="Geenafstand"/>
        <w:rPr>
          <w:rFonts w:ascii="Arial" w:hAnsi="Arial" w:cs="Arial"/>
          <w:sz w:val="24"/>
          <w:szCs w:val="24"/>
        </w:rPr>
      </w:pPr>
    </w:p>
    <w:p w14:paraId="47939CE4" w14:textId="77777777" w:rsidR="00C05761" w:rsidRPr="00B85927" w:rsidRDefault="00C05761" w:rsidP="005F36B7">
      <w:pPr>
        <w:pStyle w:val="Geenafstand"/>
        <w:rPr>
          <w:rFonts w:ascii="Arial" w:hAnsi="Arial" w:cs="Arial"/>
          <w:b/>
          <w:sz w:val="24"/>
          <w:szCs w:val="24"/>
        </w:rPr>
      </w:pPr>
      <w:r w:rsidRPr="00B85927">
        <w:rPr>
          <w:rFonts w:ascii="Arial" w:hAnsi="Arial" w:cs="Arial"/>
          <w:b/>
          <w:sz w:val="24"/>
          <w:szCs w:val="24"/>
        </w:rPr>
        <w:t>Aansluiten</w:t>
      </w:r>
    </w:p>
    <w:p w14:paraId="04F69F4A" w14:textId="77777777" w:rsidR="00C05761" w:rsidRPr="00B85927" w:rsidRDefault="00C05761" w:rsidP="005F36B7">
      <w:pPr>
        <w:pStyle w:val="Geenafstand"/>
        <w:rPr>
          <w:rFonts w:ascii="Arial" w:hAnsi="Arial" w:cs="Arial"/>
          <w:sz w:val="24"/>
          <w:szCs w:val="24"/>
        </w:rPr>
      </w:pPr>
      <w:r w:rsidRPr="00B85927">
        <w:rPr>
          <w:rFonts w:ascii="Arial" w:hAnsi="Arial" w:cs="Arial"/>
          <w:sz w:val="24"/>
          <w:szCs w:val="24"/>
        </w:rPr>
        <w:t xml:space="preserve">De barcode scanner aansluiten doen we via de aan de module vastzittende </w:t>
      </w:r>
      <w:r w:rsidR="009A20F5" w:rsidRPr="00B85927">
        <w:rPr>
          <w:rFonts w:ascii="Arial" w:hAnsi="Arial" w:cs="Arial"/>
          <w:sz w:val="24"/>
          <w:szCs w:val="24"/>
        </w:rPr>
        <w:t>usb kabel. Stop de usb connector in de usb poort van de desgewenste computer. De scanner wordt nu van stroom voorzien en u zal spoedig een groen lichtje zien en een reeks piepjes horen. De scanner staat nu aan.</w:t>
      </w:r>
      <w:r w:rsidRPr="00B85927">
        <w:rPr>
          <w:rFonts w:ascii="Arial" w:hAnsi="Arial" w:cs="Arial"/>
          <w:sz w:val="24"/>
          <w:szCs w:val="24"/>
        </w:rPr>
        <w:t xml:space="preserve"> </w:t>
      </w:r>
    </w:p>
    <w:p w14:paraId="04497FCD" w14:textId="77777777" w:rsidR="00C05761" w:rsidRPr="00B85927" w:rsidRDefault="00C05761" w:rsidP="005F36B7">
      <w:pPr>
        <w:pStyle w:val="Geenafstand"/>
        <w:rPr>
          <w:rFonts w:ascii="Arial" w:hAnsi="Arial" w:cs="Arial"/>
          <w:b/>
          <w:sz w:val="24"/>
          <w:szCs w:val="24"/>
        </w:rPr>
      </w:pPr>
    </w:p>
    <w:p w14:paraId="12B88B81" w14:textId="77777777" w:rsidR="00C05761" w:rsidRPr="00B85927" w:rsidRDefault="00C05761" w:rsidP="005F36B7">
      <w:pPr>
        <w:pStyle w:val="Geenafstand"/>
        <w:rPr>
          <w:rFonts w:ascii="Arial" w:hAnsi="Arial" w:cs="Arial"/>
          <w:b/>
          <w:sz w:val="24"/>
          <w:szCs w:val="24"/>
        </w:rPr>
      </w:pPr>
      <w:r w:rsidRPr="00B85927">
        <w:rPr>
          <w:rFonts w:ascii="Arial" w:hAnsi="Arial" w:cs="Arial"/>
          <w:b/>
          <w:sz w:val="24"/>
          <w:szCs w:val="24"/>
        </w:rPr>
        <w:t>Installeren</w:t>
      </w:r>
    </w:p>
    <w:p w14:paraId="4CCC97E6" w14:textId="77777777" w:rsidR="00C05761" w:rsidRPr="00B85927" w:rsidRDefault="009A20F5" w:rsidP="005F36B7">
      <w:pPr>
        <w:pStyle w:val="Geenafstand"/>
        <w:rPr>
          <w:rFonts w:ascii="Arial" w:hAnsi="Arial" w:cs="Arial"/>
          <w:sz w:val="24"/>
          <w:szCs w:val="24"/>
        </w:rPr>
      </w:pPr>
      <w:r w:rsidRPr="00B85927">
        <w:rPr>
          <w:rFonts w:ascii="Arial" w:hAnsi="Arial" w:cs="Arial"/>
          <w:sz w:val="24"/>
          <w:szCs w:val="24"/>
        </w:rPr>
        <w:t xml:space="preserve">De scanner maakt gebruik van het plug ’n </w:t>
      </w:r>
      <w:proofErr w:type="spellStart"/>
      <w:r w:rsidRPr="00B85927">
        <w:rPr>
          <w:rFonts w:ascii="Arial" w:hAnsi="Arial" w:cs="Arial"/>
          <w:sz w:val="24"/>
          <w:szCs w:val="24"/>
        </w:rPr>
        <w:t>play</w:t>
      </w:r>
      <w:proofErr w:type="spellEnd"/>
      <w:r w:rsidRPr="00B85927">
        <w:rPr>
          <w:rFonts w:ascii="Arial" w:hAnsi="Arial" w:cs="Arial"/>
          <w:sz w:val="24"/>
          <w:szCs w:val="24"/>
        </w:rPr>
        <w:t xml:space="preserve"> </w:t>
      </w:r>
      <w:r w:rsidR="007C6515" w:rsidRPr="00B85927">
        <w:rPr>
          <w:rFonts w:ascii="Arial" w:hAnsi="Arial" w:cs="Arial"/>
          <w:sz w:val="24"/>
          <w:szCs w:val="24"/>
        </w:rPr>
        <w:t xml:space="preserve">principe. Dit houd in dat de computer de installatie voor u uitvoert wanneer de scanner aangesloten wordt. Echter om het checken van de tickets uit te kunnen voeren gaan we gebruik maken van de volgende website </w:t>
      </w:r>
      <w:hyperlink r:id="rId4" w:history="1">
        <w:r w:rsidR="007C6515" w:rsidRPr="00B85927">
          <w:rPr>
            <w:rStyle w:val="Hyperlink"/>
            <w:rFonts w:ascii="Arial" w:hAnsi="Arial" w:cs="Arial"/>
            <w:sz w:val="24"/>
            <w:szCs w:val="24"/>
          </w:rPr>
          <w:t>www.google.com</w:t>
        </w:r>
      </w:hyperlink>
      <w:r w:rsidR="007C6515" w:rsidRPr="00B85927">
        <w:rPr>
          <w:rFonts w:ascii="Arial" w:hAnsi="Arial" w:cs="Arial"/>
          <w:sz w:val="24"/>
          <w:szCs w:val="24"/>
        </w:rPr>
        <w:t xml:space="preserve">. Volg vervolgens de daar aangegeven stappen om de installatie te voltooien. </w:t>
      </w:r>
    </w:p>
    <w:p w14:paraId="5FEC29B2" w14:textId="77777777" w:rsidR="009A20F5" w:rsidRPr="00B85927" w:rsidRDefault="009A20F5" w:rsidP="005F36B7">
      <w:pPr>
        <w:pStyle w:val="Geenafstand"/>
        <w:rPr>
          <w:rFonts w:ascii="Arial" w:hAnsi="Arial" w:cs="Arial"/>
          <w:b/>
          <w:sz w:val="24"/>
          <w:szCs w:val="24"/>
        </w:rPr>
      </w:pPr>
    </w:p>
    <w:p w14:paraId="02087506" w14:textId="77777777" w:rsidR="00C05761" w:rsidRPr="00B85927" w:rsidRDefault="00C05761" w:rsidP="005F36B7">
      <w:pPr>
        <w:pStyle w:val="Geenafstand"/>
        <w:rPr>
          <w:rFonts w:ascii="Arial" w:hAnsi="Arial" w:cs="Arial"/>
          <w:b/>
          <w:sz w:val="24"/>
          <w:szCs w:val="24"/>
        </w:rPr>
      </w:pPr>
      <w:r w:rsidRPr="00B85927">
        <w:rPr>
          <w:rFonts w:ascii="Arial" w:hAnsi="Arial" w:cs="Arial"/>
          <w:b/>
          <w:sz w:val="24"/>
          <w:szCs w:val="24"/>
        </w:rPr>
        <w:t>Gebruiken</w:t>
      </w:r>
    </w:p>
    <w:p w14:paraId="197E151D" w14:textId="77777777" w:rsidR="00C05761" w:rsidRPr="00B85927" w:rsidRDefault="007C6515" w:rsidP="005F36B7">
      <w:pPr>
        <w:pStyle w:val="Geenafstand"/>
        <w:rPr>
          <w:rFonts w:ascii="Arial" w:hAnsi="Arial" w:cs="Arial"/>
          <w:sz w:val="24"/>
          <w:szCs w:val="24"/>
        </w:rPr>
      </w:pPr>
      <w:r w:rsidRPr="00B85927">
        <w:rPr>
          <w:rFonts w:ascii="Arial" w:hAnsi="Arial" w:cs="Arial"/>
          <w:sz w:val="24"/>
          <w:szCs w:val="24"/>
        </w:rPr>
        <w:t xml:space="preserve">Nu uw scanner aangesloten en geïnstalleerd is kan u hem in gebruik nemen. </w:t>
      </w:r>
      <w:r w:rsidR="00644061" w:rsidRPr="00B85927">
        <w:rPr>
          <w:rFonts w:ascii="Arial" w:hAnsi="Arial" w:cs="Arial"/>
          <w:sz w:val="24"/>
          <w:szCs w:val="24"/>
        </w:rPr>
        <w:t xml:space="preserve">U en/of uw werknemers kunnen nu de barcode als volgt uitlezen: </w:t>
      </w:r>
    </w:p>
    <w:p w14:paraId="14FCBA47" w14:textId="77777777" w:rsidR="00166155" w:rsidRPr="00B85927" w:rsidRDefault="00166155" w:rsidP="005F36B7">
      <w:pPr>
        <w:pStyle w:val="Geenafstand"/>
        <w:rPr>
          <w:rFonts w:ascii="Arial" w:hAnsi="Arial" w:cs="Arial"/>
          <w:sz w:val="24"/>
          <w:szCs w:val="24"/>
        </w:rPr>
      </w:pPr>
      <w:r w:rsidRPr="00B85927">
        <w:rPr>
          <w:rFonts w:ascii="Arial" w:hAnsi="Arial" w:cs="Arial"/>
          <w:sz w:val="24"/>
          <w:szCs w:val="24"/>
        </w:rPr>
        <w:t xml:space="preserve"> - Zorg dat je je op de volgende pagina bevind </w:t>
      </w:r>
      <w:hyperlink r:id="rId5" w:history="1">
        <w:r w:rsidRPr="00B85927">
          <w:rPr>
            <w:rStyle w:val="Hyperlink"/>
            <w:rFonts w:ascii="Arial" w:hAnsi="Arial" w:cs="Arial"/>
            <w:sz w:val="24"/>
            <w:szCs w:val="24"/>
          </w:rPr>
          <w:t>www.google.com</w:t>
        </w:r>
      </w:hyperlink>
      <w:r w:rsidRPr="00B85927">
        <w:rPr>
          <w:rFonts w:ascii="Arial" w:hAnsi="Arial" w:cs="Arial"/>
          <w:sz w:val="24"/>
          <w:szCs w:val="24"/>
        </w:rPr>
        <w:t xml:space="preserve"> </w:t>
      </w:r>
    </w:p>
    <w:p w14:paraId="3E82FDE0" w14:textId="77777777" w:rsidR="00644061" w:rsidRPr="00B85927" w:rsidRDefault="00644061" w:rsidP="005F36B7">
      <w:pPr>
        <w:pStyle w:val="Geenafstand"/>
        <w:rPr>
          <w:rFonts w:ascii="Arial" w:hAnsi="Arial" w:cs="Arial"/>
          <w:sz w:val="24"/>
          <w:szCs w:val="24"/>
        </w:rPr>
      </w:pPr>
      <w:r w:rsidRPr="00B85927">
        <w:rPr>
          <w:rFonts w:ascii="Arial" w:hAnsi="Arial" w:cs="Arial"/>
          <w:sz w:val="24"/>
          <w:szCs w:val="24"/>
        </w:rPr>
        <w:t xml:space="preserve"> - Houd de grijze knop onder de scanner ingedrukt</w:t>
      </w:r>
    </w:p>
    <w:p w14:paraId="42524A2C" w14:textId="77777777" w:rsidR="00644061" w:rsidRPr="00B85927" w:rsidRDefault="00644061" w:rsidP="005F36B7">
      <w:pPr>
        <w:pStyle w:val="Geenafstand"/>
        <w:rPr>
          <w:rFonts w:ascii="Arial" w:hAnsi="Arial" w:cs="Arial"/>
          <w:sz w:val="24"/>
          <w:szCs w:val="24"/>
        </w:rPr>
      </w:pPr>
      <w:r w:rsidRPr="00B85927">
        <w:rPr>
          <w:rFonts w:ascii="Arial" w:hAnsi="Arial" w:cs="Arial"/>
          <w:sz w:val="24"/>
          <w:szCs w:val="24"/>
        </w:rPr>
        <w:t xml:space="preserve"> - </w:t>
      </w:r>
      <w:r w:rsidR="00166155" w:rsidRPr="00B85927">
        <w:rPr>
          <w:rFonts w:ascii="Arial" w:hAnsi="Arial" w:cs="Arial"/>
          <w:sz w:val="24"/>
          <w:szCs w:val="24"/>
        </w:rPr>
        <w:t>Er wordt nu een rode lazer lijn zichtbaar</w:t>
      </w:r>
    </w:p>
    <w:p w14:paraId="69F464FB" w14:textId="77777777" w:rsidR="00166155" w:rsidRPr="00B85927" w:rsidRDefault="00166155" w:rsidP="005F36B7">
      <w:pPr>
        <w:pStyle w:val="Geenafstand"/>
        <w:rPr>
          <w:rFonts w:ascii="Arial" w:hAnsi="Arial" w:cs="Arial"/>
          <w:sz w:val="24"/>
          <w:szCs w:val="24"/>
        </w:rPr>
      </w:pPr>
      <w:r w:rsidRPr="00B85927">
        <w:rPr>
          <w:rFonts w:ascii="Arial" w:hAnsi="Arial" w:cs="Arial"/>
          <w:sz w:val="24"/>
          <w:szCs w:val="24"/>
        </w:rPr>
        <w:t xml:space="preserve"> - Richt deze op de barcode. Zorg dat de barcode volledig binnen de eerder genoemde lijn valt</w:t>
      </w:r>
    </w:p>
    <w:p w14:paraId="5FD2D9B5" w14:textId="77777777" w:rsidR="00166155" w:rsidRPr="00B85927" w:rsidRDefault="00166155" w:rsidP="005F36B7">
      <w:pPr>
        <w:pStyle w:val="Geenafstand"/>
        <w:rPr>
          <w:rFonts w:ascii="Arial" w:hAnsi="Arial" w:cs="Arial"/>
          <w:sz w:val="24"/>
          <w:szCs w:val="24"/>
        </w:rPr>
      </w:pPr>
      <w:r w:rsidRPr="00B85927">
        <w:rPr>
          <w:rFonts w:ascii="Arial" w:hAnsi="Arial" w:cs="Arial"/>
          <w:sz w:val="24"/>
          <w:szCs w:val="24"/>
        </w:rPr>
        <w:t xml:space="preserve"> - U krijgt nu een piep te horen en de rode lijn verandert in een groene punt</w:t>
      </w:r>
    </w:p>
    <w:p w14:paraId="36F6DD81" w14:textId="77777777" w:rsidR="00166155" w:rsidRPr="00B85927" w:rsidRDefault="00166155" w:rsidP="005F36B7">
      <w:pPr>
        <w:pStyle w:val="Geenafstand"/>
        <w:rPr>
          <w:rFonts w:ascii="Arial" w:hAnsi="Arial" w:cs="Arial"/>
          <w:sz w:val="24"/>
          <w:szCs w:val="24"/>
        </w:rPr>
      </w:pPr>
      <w:r w:rsidRPr="00B85927">
        <w:rPr>
          <w:rFonts w:ascii="Arial" w:hAnsi="Arial" w:cs="Arial"/>
          <w:sz w:val="24"/>
          <w:szCs w:val="24"/>
        </w:rPr>
        <w:t xml:space="preserve"> - Het scannen is gelukt</w:t>
      </w:r>
    </w:p>
    <w:p w14:paraId="379C7528" w14:textId="77777777" w:rsidR="00166155" w:rsidRPr="00B85927" w:rsidRDefault="00166155" w:rsidP="005F36B7">
      <w:pPr>
        <w:pStyle w:val="Geenafstand"/>
        <w:rPr>
          <w:rFonts w:ascii="Arial" w:hAnsi="Arial" w:cs="Arial"/>
          <w:sz w:val="24"/>
          <w:szCs w:val="24"/>
        </w:rPr>
      </w:pPr>
      <w:r w:rsidRPr="00B85927">
        <w:rPr>
          <w:rFonts w:ascii="Arial" w:hAnsi="Arial" w:cs="Arial"/>
          <w:sz w:val="24"/>
          <w:szCs w:val="24"/>
        </w:rPr>
        <w:t xml:space="preserve"> - Lukt het scannen niet herhaal deze stappen tot het lukt </w:t>
      </w:r>
    </w:p>
    <w:p w14:paraId="08474A77" w14:textId="77777777" w:rsidR="007C6515" w:rsidRPr="00B85927" w:rsidRDefault="007C6515" w:rsidP="005F36B7">
      <w:pPr>
        <w:pStyle w:val="Geenafstand"/>
        <w:rPr>
          <w:rFonts w:ascii="Arial" w:hAnsi="Arial" w:cs="Arial"/>
          <w:b/>
          <w:sz w:val="24"/>
          <w:szCs w:val="24"/>
        </w:rPr>
      </w:pPr>
    </w:p>
    <w:p w14:paraId="32005CEC" w14:textId="77777777" w:rsidR="00C05761" w:rsidRPr="00B85927" w:rsidRDefault="00C05761" w:rsidP="005F36B7">
      <w:pPr>
        <w:pStyle w:val="Geenafstand"/>
        <w:rPr>
          <w:rFonts w:ascii="Arial" w:hAnsi="Arial" w:cs="Arial"/>
          <w:b/>
          <w:sz w:val="24"/>
          <w:szCs w:val="24"/>
        </w:rPr>
      </w:pPr>
      <w:r w:rsidRPr="00B85927">
        <w:rPr>
          <w:rFonts w:ascii="Arial" w:hAnsi="Arial" w:cs="Arial"/>
          <w:b/>
          <w:sz w:val="24"/>
          <w:szCs w:val="24"/>
        </w:rPr>
        <w:t>Uitlezen</w:t>
      </w:r>
    </w:p>
    <w:p w14:paraId="52F98B39" w14:textId="77777777" w:rsidR="00166155" w:rsidRPr="00B85927" w:rsidRDefault="00A7160F" w:rsidP="005F36B7">
      <w:pPr>
        <w:pStyle w:val="Geenafstand"/>
        <w:rPr>
          <w:rFonts w:ascii="Arial" w:hAnsi="Arial" w:cs="Arial"/>
          <w:sz w:val="24"/>
          <w:szCs w:val="24"/>
        </w:rPr>
      </w:pPr>
      <w:r w:rsidRPr="00B85927">
        <w:rPr>
          <w:rFonts w:ascii="Arial" w:hAnsi="Arial" w:cs="Arial"/>
          <w:sz w:val="24"/>
          <w:szCs w:val="24"/>
        </w:rPr>
        <w:t>Het systeem zal voor u nu uitlezen of de barcode geldig is. Wanneer deze geldig is zal u een groen scherm getoond worden. Mocht de barcode niet kloppen zal u een rood scherm getoond worden. Volg uw eigen protocol wat betreft u met deze uitslag doet.</w:t>
      </w:r>
    </w:p>
    <w:sectPr w:rsidR="00166155" w:rsidRPr="00B85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6B7"/>
    <w:rsid w:val="00166155"/>
    <w:rsid w:val="005F36B7"/>
    <w:rsid w:val="00644061"/>
    <w:rsid w:val="007030BC"/>
    <w:rsid w:val="007C6515"/>
    <w:rsid w:val="009A20F5"/>
    <w:rsid w:val="00A7160F"/>
    <w:rsid w:val="00B85927"/>
    <w:rsid w:val="00C05761"/>
    <w:rsid w:val="00F7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CC8C4"/>
  <w15:chartTrackingRefBased/>
  <w15:docId w15:val="{19704AE6-D5B2-4E4C-BD95-2863AC2D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8592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F36B7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7C651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C65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Annemiek Weterings</dc:creator>
  <cp:keywords/>
  <dc:description/>
  <cp:lastModifiedBy>ricardo van Bree</cp:lastModifiedBy>
  <cp:revision>2</cp:revision>
  <dcterms:created xsi:type="dcterms:W3CDTF">2018-02-19T09:58:00Z</dcterms:created>
  <dcterms:modified xsi:type="dcterms:W3CDTF">2018-02-22T11:12:00Z</dcterms:modified>
</cp:coreProperties>
</file>