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E18" w:rsidRDefault="007B0BD6" w:rsidP="007B0BD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Contenidos de lapagina web</w:t>
      </w:r>
    </w:p>
    <w:p w:rsidR="007B0BD6" w:rsidRDefault="007B0BD6" w:rsidP="007B0BD6">
      <w:pPr>
        <w:rPr>
          <w:sz w:val="28"/>
          <w:szCs w:val="28"/>
        </w:rPr>
      </w:pPr>
      <w:r>
        <w:rPr>
          <w:sz w:val="28"/>
          <w:szCs w:val="28"/>
        </w:rPr>
        <w:t>Menu principal</w:t>
      </w:r>
    </w:p>
    <w:p w:rsidR="007B0BD6" w:rsidRDefault="007B0BD6" w:rsidP="007B0B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Menu "El Instituto"</w:t>
      </w:r>
    </w:p>
    <w:p w:rsidR="007B0BD6" w:rsidRDefault="007B0BD6" w:rsidP="007B0BD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Dirección </w:t>
      </w:r>
    </w:p>
    <w:p w:rsidR="007B0BD6" w:rsidRDefault="007B0BD6" w:rsidP="007B0BD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Secretaría</w:t>
      </w:r>
    </w:p>
    <w:p w:rsidR="007B0BD6" w:rsidRDefault="007B0BD6" w:rsidP="007B0BD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Instalaciónes</w:t>
      </w:r>
    </w:p>
    <w:p w:rsidR="00215E50" w:rsidRPr="007B0BD6" w:rsidRDefault="00215E50" w:rsidP="007B0BD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Oferta educativa</w:t>
      </w:r>
      <w:bookmarkStart w:id="0" w:name="_GoBack"/>
      <w:bookmarkEnd w:id="0"/>
    </w:p>
    <w:p w:rsidR="007B0BD6" w:rsidRDefault="007B0BD6" w:rsidP="007B0B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Menu "Admision"</w:t>
      </w:r>
    </w:p>
    <w:p w:rsidR="007B0BD6" w:rsidRDefault="00B3468A" w:rsidP="007B0BD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Formación Profesional</w:t>
      </w:r>
    </w:p>
    <w:p w:rsidR="00B3468A" w:rsidRDefault="00B3468A" w:rsidP="007B0BD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Educacion Secundaria</w:t>
      </w:r>
    </w:p>
    <w:p w:rsidR="00B3468A" w:rsidRDefault="00B3468A" w:rsidP="007B0BD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Bachillerato</w:t>
      </w:r>
    </w:p>
    <w:p w:rsidR="007B0BD6" w:rsidRDefault="007B0BD6" w:rsidP="007B0B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Menu "Eventos"</w:t>
      </w:r>
    </w:p>
    <w:p w:rsidR="007B0BD6" w:rsidRDefault="007B0BD6" w:rsidP="007B0BD6">
      <w:pPr>
        <w:rPr>
          <w:sz w:val="28"/>
          <w:szCs w:val="28"/>
        </w:rPr>
      </w:pPr>
      <w:r>
        <w:rPr>
          <w:sz w:val="28"/>
          <w:szCs w:val="28"/>
        </w:rPr>
        <w:t>Enlaces del carousel</w:t>
      </w:r>
    </w:p>
    <w:p w:rsidR="007B0BD6" w:rsidRDefault="007B0BD6" w:rsidP="007B0B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Articulo scientifico 1 ( sin definir)</w:t>
      </w:r>
    </w:p>
    <w:p w:rsidR="007B0BD6" w:rsidRDefault="007B0BD6" w:rsidP="007B0B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Articulo scientifico 2 (sin definir)</w:t>
      </w:r>
    </w:p>
    <w:p w:rsidR="007B0BD6" w:rsidRDefault="007B0BD6" w:rsidP="007B0B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Articulo scientifico 3 (sin definir)</w:t>
      </w:r>
    </w:p>
    <w:p w:rsidR="007B0BD6" w:rsidRDefault="007B0BD6" w:rsidP="007B0BD6">
      <w:pPr>
        <w:rPr>
          <w:sz w:val="28"/>
          <w:szCs w:val="28"/>
        </w:rPr>
      </w:pPr>
      <w:r>
        <w:rPr>
          <w:sz w:val="28"/>
          <w:szCs w:val="28"/>
        </w:rPr>
        <w:t>Secciones en la pagina de inicio</w:t>
      </w:r>
    </w:p>
    <w:p w:rsidR="007B0BD6" w:rsidRDefault="007B0BD6" w:rsidP="007B0B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Educación</w:t>
      </w:r>
    </w:p>
    <w:p w:rsidR="007B0BD6" w:rsidRDefault="007B0BD6" w:rsidP="007B0B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Aprendizaje</w:t>
      </w:r>
    </w:p>
    <w:p w:rsidR="007B0BD6" w:rsidRPr="007B0BD6" w:rsidRDefault="007B0BD6" w:rsidP="007B0B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Culturalidad</w:t>
      </w:r>
    </w:p>
    <w:sectPr w:rsidR="007B0BD6" w:rsidRPr="007B0BD6" w:rsidSect="00932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42128"/>
    <w:multiLevelType w:val="hybridMultilevel"/>
    <w:tmpl w:val="6DD4C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71A41"/>
    <w:multiLevelType w:val="hybridMultilevel"/>
    <w:tmpl w:val="CDD28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766F0"/>
    <w:multiLevelType w:val="multilevel"/>
    <w:tmpl w:val="24E01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B0BD6"/>
    <w:rsid w:val="00215E50"/>
    <w:rsid w:val="007B0BD6"/>
    <w:rsid w:val="00932E18"/>
    <w:rsid w:val="00B3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0BDF80-C30D-421D-9E90-CB95F0A4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Valentin</cp:lastModifiedBy>
  <cp:revision>2</cp:revision>
  <dcterms:created xsi:type="dcterms:W3CDTF">2015-11-27T08:08:00Z</dcterms:created>
  <dcterms:modified xsi:type="dcterms:W3CDTF">2015-12-06T19:42:00Z</dcterms:modified>
</cp:coreProperties>
</file>