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060F2" w14:textId="77777777" w:rsidR="00EB4858" w:rsidRPr="00EB4858" w:rsidRDefault="00EB4858" w:rsidP="00EB4858">
      <w:r w:rsidRPr="00EB4858">
        <w:t xml:space="preserve">Exatamente. Agora entendi o formato: </w:t>
      </w:r>
      <w:r w:rsidRPr="00EB4858">
        <w:rPr>
          <w:b/>
          <w:bCs/>
        </w:rPr>
        <w:t>você não aparece em nenhum momento</w:t>
      </w:r>
      <w:r w:rsidRPr="00EB4858">
        <w:t>. Só entra sua voz no início, junto com legenda/banner, e depois a própria ferramenta vira protagonista.</w:t>
      </w:r>
    </w:p>
    <w:p w14:paraId="17B3D2BF" w14:textId="77777777" w:rsidR="00EB4858" w:rsidRPr="00EB4858" w:rsidRDefault="00EB4858" w:rsidP="00EB4858">
      <w:r w:rsidRPr="00EB4858">
        <w:t>Eu faria assim:</w:t>
      </w:r>
    </w:p>
    <w:p w14:paraId="68A8B104" w14:textId="77777777" w:rsidR="00EB4858" w:rsidRPr="00EB4858" w:rsidRDefault="00EB4858" w:rsidP="00EB4858">
      <w:r w:rsidRPr="00EB4858">
        <w:rPr>
          <w:b/>
          <w:bCs/>
        </w:rPr>
        <w:t>0–3s — Gancho visual + sua voz</w:t>
      </w:r>
    </w:p>
    <w:p w14:paraId="2A9BD92C" w14:textId="77777777" w:rsidR="00EB4858" w:rsidRPr="00EB4858" w:rsidRDefault="00EB4858" w:rsidP="00EB4858">
      <w:r w:rsidRPr="00EB4858">
        <w:t>Tela limpa, com um banner/texto grande:</w:t>
      </w:r>
    </w:p>
    <w:p w14:paraId="37E723FC" w14:textId="77777777" w:rsidR="00EB4858" w:rsidRPr="00EB4858" w:rsidRDefault="00EB4858" w:rsidP="00EB4858">
      <w:r w:rsidRPr="00EB4858">
        <w:rPr>
          <w:b/>
          <w:bCs/>
        </w:rPr>
        <w:t>Precisa fazer um contrato de aluguel e não sabe por onde começar?</w:t>
      </w:r>
    </w:p>
    <w:p w14:paraId="395C3A76" w14:textId="77777777" w:rsidR="00EB4858" w:rsidRPr="00EB4858" w:rsidRDefault="00EB4858" w:rsidP="00EB4858">
      <w:r w:rsidRPr="00EB4858">
        <w:t>Sua voz fala exatamente isso. Música já começa baixa ao fundo.</w:t>
      </w:r>
    </w:p>
    <w:p w14:paraId="223B9863" w14:textId="77777777" w:rsidR="00EB4858" w:rsidRPr="00EB4858" w:rsidRDefault="00EB4858" w:rsidP="00EB4858">
      <w:r w:rsidRPr="00EB4858">
        <w:rPr>
          <w:b/>
          <w:bCs/>
        </w:rPr>
        <w:t>3–5s — Entrada na ferramenta</w:t>
      </w:r>
    </w:p>
    <w:p w14:paraId="6351C76F" w14:textId="77777777" w:rsidR="00EB4858" w:rsidRPr="00EB4858" w:rsidRDefault="00EB4858" w:rsidP="00EB4858">
      <w:r w:rsidRPr="00EB4858">
        <w:t xml:space="preserve">Corte direto para o </w:t>
      </w:r>
      <w:proofErr w:type="spellStart"/>
      <w:r w:rsidRPr="00EB4858">
        <w:t>Prazzu</w:t>
      </w:r>
      <w:proofErr w:type="spellEnd"/>
      <w:r w:rsidRPr="00EB4858">
        <w:t>.</w:t>
      </w:r>
    </w:p>
    <w:p w14:paraId="535CD360" w14:textId="77777777" w:rsidR="00EB4858" w:rsidRPr="00EB4858" w:rsidRDefault="00EB4858" w:rsidP="00EB4858">
      <w:r w:rsidRPr="00EB4858">
        <w:t>Texto pequeno:</w:t>
      </w:r>
    </w:p>
    <w:p w14:paraId="2B25F2DA" w14:textId="77777777" w:rsidR="00EB4858" w:rsidRPr="00EB4858" w:rsidRDefault="00EB4858" w:rsidP="00EB4858">
      <w:r w:rsidRPr="00EB4858">
        <w:rPr>
          <w:b/>
          <w:bCs/>
        </w:rPr>
        <w:t>É bem simples.</w:t>
      </w:r>
    </w:p>
    <w:p w14:paraId="69E25B07" w14:textId="77777777" w:rsidR="00EB4858" w:rsidRPr="00EB4858" w:rsidRDefault="00EB4858" w:rsidP="00EB4858">
      <w:r w:rsidRPr="00EB4858">
        <w:t>ou</w:t>
      </w:r>
    </w:p>
    <w:p w14:paraId="2BCB0079" w14:textId="77777777" w:rsidR="00EB4858" w:rsidRPr="00EB4858" w:rsidRDefault="00EB4858" w:rsidP="00EB4858">
      <w:r w:rsidRPr="00EB4858">
        <w:rPr>
          <w:b/>
          <w:bCs/>
        </w:rPr>
        <w:t>Preencha as informações…</w:t>
      </w:r>
    </w:p>
    <w:p w14:paraId="25DDEF23" w14:textId="77777777" w:rsidR="00EB4858" w:rsidRPr="00EB4858" w:rsidRDefault="00EB4858" w:rsidP="00EB4858">
      <w:r w:rsidRPr="00EB4858">
        <w:rPr>
          <w:b/>
          <w:bCs/>
        </w:rPr>
        <w:t>5–20s — Preenchimento acelerado</w:t>
      </w:r>
    </w:p>
    <w:p w14:paraId="4E2BC8A3" w14:textId="77777777" w:rsidR="00EB4858" w:rsidRPr="00EB4858" w:rsidRDefault="00EB4858" w:rsidP="00EB4858">
      <w:r w:rsidRPr="00EB4858">
        <w:t>Você grava realmente usando a ferramenta.</w:t>
      </w:r>
    </w:p>
    <w:p w14:paraId="00BCF487" w14:textId="77777777" w:rsidR="00EB4858" w:rsidRPr="00EB4858" w:rsidRDefault="00EB4858" w:rsidP="00EB4858">
      <w:r w:rsidRPr="00EB4858">
        <w:t>Digita nome → endereço → valores → datas → seleciona opções → scroll → continua preenchendo.</w:t>
      </w:r>
    </w:p>
    <w:p w14:paraId="6BFD9451" w14:textId="77777777" w:rsidR="00EB4858" w:rsidRPr="00EB4858" w:rsidRDefault="00EB4858" w:rsidP="00EB4858">
      <w:r w:rsidRPr="00EB4858">
        <w:t xml:space="preserve">Na edição, acelera essa parte talvez em </w:t>
      </w:r>
      <w:r w:rsidRPr="00EB4858">
        <w:rPr>
          <w:b/>
          <w:bCs/>
        </w:rPr>
        <w:t>2x, 3x ou até mais</w:t>
      </w:r>
      <w:r w:rsidRPr="00EB4858">
        <w:t>, dependendo do tamanho do formulário.</w:t>
      </w:r>
    </w:p>
    <w:p w14:paraId="7A2FC6E2" w14:textId="77777777" w:rsidR="00EB4858" w:rsidRPr="00EB4858" w:rsidRDefault="00EB4858" w:rsidP="00EB4858">
      <w:r w:rsidRPr="00EB4858">
        <w:t xml:space="preserve">Eu deixaria o cursor visível e evitaria muitos cortes. A pessoa precisa entender que está vendo </w:t>
      </w:r>
      <w:r w:rsidRPr="00EB4858">
        <w:rPr>
          <w:b/>
          <w:bCs/>
        </w:rPr>
        <w:t>uma ferramenta real funcionando</w:t>
      </w:r>
      <w:r w:rsidRPr="00EB4858">
        <w:t>, não uma animação publicitária.</w:t>
      </w:r>
    </w:p>
    <w:p w14:paraId="15EDC138" w14:textId="77777777" w:rsidR="00EB4858" w:rsidRPr="00EB4858" w:rsidRDefault="00EB4858" w:rsidP="00EB4858">
      <w:r w:rsidRPr="00EB4858">
        <w:t>A música ganha importância aqui porque sua voz desaparece e ela mantém ritmo no vídeo.</w:t>
      </w:r>
    </w:p>
    <w:p w14:paraId="5D1A3139" w14:textId="77777777" w:rsidR="00EB4858" w:rsidRPr="00EB4858" w:rsidRDefault="00EB4858" w:rsidP="00EB4858">
      <w:r w:rsidRPr="00EB4858">
        <w:rPr>
          <w:b/>
          <w:bCs/>
        </w:rPr>
        <w:t>20–24s — Gerar</w:t>
      </w:r>
    </w:p>
    <w:p w14:paraId="50DF342B" w14:textId="77777777" w:rsidR="00EB4858" w:rsidRPr="00EB4858" w:rsidRDefault="00EB4858" w:rsidP="00EB4858">
      <w:r w:rsidRPr="00EB4858">
        <w:t>Aqui eu reduziria novamente para velocidade normal.</w:t>
      </w:r>
    </w:p>
    <w:p w14:paraId="1DE13502" w14:textId="77777777" w:rsidR="00EB4858" w:rsidRPr="00EB4858" w:rsidRDefault="00EB4858" w:rsidP="00EB4858">
      <w:r w:rsidRPr="00EB4858">
        <w:t>Cursor:</w:t>
      </w:r>
    </w:p>
    <w:p w14:paraId="63BB49F8" w14:textId="77777777" w:rsidR="00EB4858" w:rsidRPr="00EB4858" w:rsidRDefault="00EB4858" w:rsidP="00EB4858">
      <w:r w:rsidRPr="00EB4858">
        <w:rPr>
          <w:b/>
          <w:bCs/>
        </w:rPr>
        <w:t>Gerar contrato</w:t>
      </w:r>
    </w:p>
    <w:p w14:paraId="23118A6F" w14:textId="77777777" w:rsidR="00EB4858" w:rsidRPr="00EB4858" w:rsidRDefault="00EB4858" w:rsidP="00EB4858">
      <w:r w:rsidRPr="00EB4858">
        <w:t>Clique.</w:t>
      </w:r>
    </w:p>
    <w:p w14:paraId="72F887E8" w14:textId="77777777" w:rsidR="00EB4858" w:rsidRPr="00EB4858" w:rsidRDefault="00EB4858" w:rsidP="00EB4858">
      <w:r w:rsidRPr="00EB4858">
        <w:t>Pequena pausa.</w:t>
      </w:r>
    </w:p>
    <w:p w14:paraId="4382C957" w14:textId="77777777" w:rsidR="00EB4858" w:rsidRPr="00EB4858" w:rsidRDefault="00EB4858" w:rsidP="00EB4858">
      <w:r w:rsidRPr="00EB4858">
        <w:lastRenderedPageBreak/>
        <w:t>Contrato aparece.</w:t>
      </w:r>
    </w:p>
    <w:p w14:paraId="0B72E467" w14:textId="77777777" w:rsidR="00EB4858" w:rsidRPr="00EB4858" w:rsidRDefault="00EB4858" w:rsidP="00EB4858">
      <w:r w:rsidRPr="00EB4858">
        <w:rPr>
          <w:b/>
          <w:bCs/>
        </w:rPr>
        <w:t>24–27s — Resultado</w:t>
      </w:r>
    </w:p>
    <w:p w14:paraId="51B0F612" w14:textId="77777777" w:rsidR="00EB4858" w:rsidRPr="00EB4858" w:rsidRDefault="00EB4858" w:rsidP="00EB4858">
      <w:r w:rsidRPr="00EB4858">
        <w:t>Scroll pelo documento pronto.</w:t>
      </w:r>
    </w:p>
    <w:p w14:paraId="0CDCE24A" w14:textId="77777777" w:rsidR="00EB4858" w:rsidRPr="00EB4858" w:rsidRDefault="00EB4858" w:rsidP="00EB4858">
      <w:r w:rsidRPr="00EB4858">
        <w:t>Banner:</w:t>
      </w:r>
    </w:p>
    <w:p w14:paraId="10E1EAE1" w14:textId="77777777" w:rsidR="00EB4858" w:rsidRPr="00EB4858" w:rsidRDefault="00EB4858" w:rsidP="00EB4858">
      <w:r w:rsidRPr="00EB4858">
        <w:rPr>
          <w:b/>
          <w:bCs/>
        </w:rPr>
        <w:t>Pronto. ✓</w:t>
      </w:r>
    </w:p>
    <w:p w14:paraId="45FC83D8" w14:textId="77777777" w:rsidR="00EB4858" w:rsidRPr="00EB4858" w:rsidRDefault="00EB4858" w:rsidP="00EB4858">
      <w:r w:rsidRPr="00EB4858">
        <w:rPr>
          <w:b/>
          <w:bCs/>
        </w:rPr>
        <w:t>27–30s — Encerramento</w:t>
      </w:r>
    </w:p>
    <w:p w14:paraId="035AC19A" w14:textId="77777777" w:rsidR="00EB4858" w:rsidRPr="00EB4858" w:rsidRDefault="00EB4858" w:rsidP="00EB4858">
      <w:r w:rsidRPr="00EB4858">
        <w:rPr>
          <w:b/>
          <w:bCs/>
        </w:rPr>
        <w:t xml:space="preserve">Faça grátis no </w:t>
      </w:r>
      <w:proofErr w:type="spellStart"/>
      <w:r w:rsidRPr="00EB4858">
        <w:rPr>
          <w:b/>
          <w:bCs/>
        </w:rPr>
        <w:t>Prazzu</w:t>
      </w:r>
      <w:proofErr w:type="spellEnd"/>
      <w:r w:rsidRPr="00EB4858">
        <w:rPr>
          <w:b/>
          <w:bCs/>
        </w:rPr>
        <w:t>.</w:t>
      </w:r>
    </w:p>
    <w:p w14:paraId="4BC1D30A" w14:textId="77777777" w:rsidR="00EB4858" w:rsidRPr="00EB4858" w:rsidRDefault="00EB4858" w:rsidP="00EB4858">
      <w:r w:rsidRPr="00EB4858">
        <w:t>Logo pequeno + endereço/nome da ferramenta.</w:t>
      </w:r>
    </w:p>
    <w:p w14:paraId="65C9F2E8" w14:textId="77777777" w:rsidR="00EB4858" w:rsidRPr="00EB4858" w:rsidRDefault="00EB4858" w:rsidP="00EB4858">
      <w:pPr>
        <w:rPr>
          <w:b/>
          <w:bCs/>
        </w:rPr>
      </w:pPr>
      <w:r w:rsidRPr="00EB4858">
        <w:rPr>
          <w:b/>
          <w:bCs/>
        </w:rPr>
        <w:t>Eu gosto ainda mais sem você aparecer</w:t>
      </w:r>
    </w:p>
    <w:p w14:paraId="0F78AB0A" w14:textId="77777777" w:rsidR="00EB4858" w:rsidRPr="00EB4858" w:rsidRDefault="00EB4858" w:rsidP="00EB4858">
      <w:r w:rsidRPr="00EB4858">
        <w:t>Porque isso torna a produção extremamente escalável.</w:t>
      </w:r>
    </w:p>
    <w:p w14:paraId="234662AB" w14:textId="77777777" w:rsidR="00EB4858" w:rsidRPr="00EB4858" w:rsidRDefault="00EB4858" w:rsidP="00EB4858">
      <w:r w:rsidRPr="00EB4858">
        <w:t xml:space="preserve">Você pode sentar uma tarde, gravar a tela de </w:t>
      </w:r>
      <w:r w:rsidRPr="00EB4858">
        <w:rPr>
          <w:b/>
          <w:bCs/>
        </w:rPr>
        <w:t>20 ferramentas</w:t>
      </w:r>
      <w:r w:rsidRPr="00EB4858">
        <w:t xml:space="preserve"> e depois aplicar praticamente o mesmo </w:t>
      </w:r>
      <w:proofErr w:type="spellStart"/>
      <w:r w:rsidRPr="00EB4858">
        <w:t>template</w:t>
      </w:r>
      <w:proofErr w:type="spellEnd"/>
      <w:r w:rsidRPr="00EB4858">
        <w:t xml:space="preserve"> de edição a todas.</w:t>
      </w:r>
    </w:p>
    <w:p w14:paraId="5E441143" w14:textId="77777777" w:rsidR="00EB4858" w:rsidRPr="00EB4858" w:rsidRDefault="00EB4858" w:rsidP="00EB4858">
      <w:r w:rsidRPr="00EB4858">
        <w:t>E sua voz pode ter somente uma frase diferente em cada anúncio:</w:t>
      </w:r>
    </w:p>
    <w:p w14:paraId="74571AB1" w14:textId="77777777" w:rsidR="00EB4858" w:rsidRPr="00EB4858" w:rsidRDefault="00EB4858" w:rsidP="00EB4858">
      <w:r w:rsidRPr="00EB4858">
        <w:t>“Precisa fazer um contrato de aluguel e não sabe por onde começar?”</w:t>
      </w:r>
    </w:p>
    <w:p w14:paraId="4CA7F2F5" w14:textId="77777777" w:rsidR="00EB4858" w:rsidRPr="00EB4858" w:rsidRDefault="00EB4858" w:rsidP="00EB4858">
      <w:r w:rsidRPr="00EB4858">
        <w:t>“Precisa fazer um contrato de prestação de serviços?”</w:t>
      </w:r>
    </w:p>
    <w:p w14:paraId="6220882E" w14:textId="77777777" w:rsidR="00EB4858" w:rsidRPr="00EB4858" w:rsidRDefault="00EB4858" w:rsidP="00EB4858">
      <w:r w:rsidRPr="00EB4858">
        <w:t>“Quer calcular quanto vai receber de férias?”</w:t>
      </w:r>
    </w:p>
    <w:p w14:paraId="15152B20" w14:textId="77777777" w:rsidR="00EB4858" w:rsidRPr="00EB4858" w:rsidRDefault="00EB4858" w:rsidP="00EB4858">
      <w:r w:rsidRPr="00EB4858">
        <w:t>“Quer descobrir quanto realmente está pagando de juros?”</w:t>
      </w:r>
    </w:p>
    <w:p w14:paraId="68241901" w14:textId="77777777" w:rsidR="00EB4858" w:rsidRPr="00EB4858" w:rsidRDefault="00EB4858" w:rsidP="00EB4858">
      <w:r w:rsidRPr="00EB4858">
        <w:t xml:space="preserve">Depois disso, </w:t>
      </w:r>
      <w:r w:rsidRPr="00EB4858">
        <w:rPr>
          <w:b/>
          <w:bCs/>
        </w:rPr>
        <w:t>não precisa narrar mais nada</w:t>
      </w:r>
      <w:r w:rsidRPr="00EB4858">
        <w:t>.</w:t>
      </w:r>
    </w:p>
    <w:p w14:paraId="4BE025E9" w14:textId="77777777" w:rsidR="00EB4858" w:rsidRPr="00EB4858" w:rsidRDefault="00EB4858" w:rsidP="00EB4858">
      <w:r w:rsidRPr="00EB4858">
        <w:t xml:space="preserve">Isso também elimina um problema comum de anúncios: a pessoa não precisa estar com áudio ligado. Sua voz ajuda quem está ouvindo, mas </w:t>
      </w:r>
      <w:r w:rsidRPr="00EB4858">
        <w:rPr>
          <w:b/>
          <w:bCs/>
        </w:rPr>
        <w:t>a legenda/banner comunica exatamente a mesma coisa para quem estiver sem som</w:t>
      </w:r>
      <w:r w:rsidRPr="00EB4858">
        <w:t>.</w:t>
      </w:r>
    </w:p>
    <w:p w14:paraId="711B40B8" w14:textId="77777777" w:rsidR="00EB4858" w:rsidRPr="00EB4858" w:rsidRDefault="00EB4858" w:rsidP="00EB4858">
      <w:r w:rsidRPr="00EB4858">
        <w:t>Eu adotaria uma regra para esses vídeos:</w:t>
      </w:r>
    </w:p>
    <w:p w14:paraId="3D8ED452" w14:textId="77777777" w:rsidR="00EB4858" w:rsidRPr="00EB4858" w:rsidRDefault="00EB4858" w:rsidP="00EB4858">
      <w:r w:rsidRPr="00EB4858">
        <w:rPr>
          <w:b/>
          <w:bCs/>
        </w:rPr>
        <w:t>Se eu desligar completamente o áudio, ainda consigo entender o anúncio?</w:t>
      </w:r>
    </w:p>
    <w:p w14:paraId="2B7422D6" w14:textId="77777777" w:rsidR="00EB4858" w:rsidRPr="00EB4858" w:rsidRDefault="00EB4858" w:rsidP="00EB4858">
      <w:r w:rsidRPr="00EB4858">
        <w:t>Se a resposta for sim, está correto.</w:t>
      </w:r>
    </w:p>
    <w:p w14:paraId="21692570" w14:textId="77777777" w:rsidR="00EB4858" w:rsidRPr="00EB4858" w:rsidRDefault="00EB4858" w:rsidP="00EB4858">
      <w:r w:rsidRPr="00EB4858">
        <w:t xml:space="preserve">E há um detalhe estratégico que eu manteria desde o primeiro vídeo: </w:t>
      </w:r>
      <w:r w:rsidRPr="00EB4858">
        <w:rPr>
          <w:b/>
          <w:bCs/>
        </w:rPr>
        <w:t xml:space="preserve">não explique o </w:t>
      </w:r>
      <w:proofErr w:type="spellStart"/>
      <w:r w:rsidRPr="00EB4858">
        <w:rPr>
          <w:b/>
          <w:bCs/>
        </w:rPr>
        <w:t>Prazzu</w:t>
      </w:r>
      <w:proofErr w:type="spellEnd"/>
      <w:r w:rsidRPr="00EB4858">
        <w:rPr>
          <w:b/>
          <w:bCs/>
        </w:rPr>
        <w:t xml:space="preserve"> no anúncio.</w:t>
      </w:r>
    </w:p>
    <w:p w14:paraId="59CE0E48" w14:textId="77777777" w:rsidR="00EB4858" w:rsidRPr="00EB4858" w:rsidRDefault="00EB4858" w:rsidP="00EB4858">
      <w:r w:rsidRPr="00EB4858">
        <w:t>Eu evitaria coisas como:</w:t>
      </w:r>
    </w:p>
    <w:p w14:paraId="5106BCC4" w14:textId="77777777" w:rsidR="00EB4858" w:rsidRPr="00EB4858" w:rsidRDefault="00EB4858" w:rsidP="00EB4858">
      <w:r w:rsidRPr="00EB4858">
        <w:t xml:space="preserve">“O </w:t>
      </w:r>
      <w:proofErr w:type="spellStart"/>
      <w:r w:rsidRPr="00EB4858">
        <w:t>Prazzu</w:t>
      </w:r>
      <w:proofErr w:type="spellEnd"/>
      <w:r w:rsidRPr="00EB4858">
        <w:t xml:space="preserve"> é uma plataforma que possui diversas ferramentas…”</w:t>
      </w:r>
    </w:p>
    <w:p w14:paraId="0A849887" w14:textId="77777777" w:rsidR="00EB4858" w:rsidRPr="00EB4858" w:rsidRDefault="00EB4858" w:rsidP="00EB4858">
      <w:r w:rsidRPr="00EB4858">
        <w:t>Isso desperdiça os segundos mais valiosos.</w:t>
      </w:r>
    </w:p>
    <w:p w14:paraId="1BDC270C" w14:textId="77777777" w:rsidR="00EB4858" w:rsidRPr="00EB4858" w:rsidRDefault="00EB4858" w:rsidP="00EB4858">
      <w:r w:rsidRPr="00EB4858">
        <w:lastRenderedPageBreak/>
        <w:t xml:space="preserve">O usuário não precisa entender o </w:t>
      </w:r>
      <w:proofErr w:type="spellStart"/>
      <w:r w:rsidRPr="00EB4858">
        <w:t>Prazzu</w:t>
      </w:r>
      <w:proofErr w:type="spellEnd"/>
      <w:r w:rsidRPr="00EB4858">
        <w:t xml:space="preserve"> ainda.</w:t>
      </w:r>
    </w:p>
    <w:p w14:paraId="67D2AD15" w14:textId="77777777" w:rsidR="00EB4858" w:rsidRPr="00EB4858" w:rsidRDefault="00EB4858" w:rsidP="00EB4858">
      <w:r w:rsidRPr="00EB4858">
        <w:t>Ele só precisa entender:</w:t>
      </w:r>
    </w:p>
    <w:p w14:paraId="1846E189" w14:textId="77777777" w:rsidR="00EB4858" w:rsidRPr="00EB4858" w:rsidRDefault="00EB4858" w:rsidP="00EB4858">
      <w:r w:rsidRPr="00EB4858">
        <w:rPr>
          <w:b/>
          <w:bCs/>
        </w:rPr>
        <w:t>“Eu precisava fazer X → isso faz X → é grátis.”</w:t>
      </w:r>
    </w:p>
    <w:p w14:paraId="7247159D" w14:textId="77777777" w:rsidR="00EB4858" w:rsidRPr="00EB4858" w:rsidRDefault="00EB4858" w:rsidP="00EB4858">
      <w:r w:rsidRPr="00EB4858">
        <w:t>Depois que entrar, o próprio projeto apresenta o restante.</w:t>
      </w:r>
    </w:p>
    <w:p w14:paraId="2C1527DD" w14:textId="77777777" w:rsidR="00EB4858" w:rsidRPr="00EB4858" w:rsidRDefault="00EB4858" w:rsidP="00EB4858">
      <w:r w:rsidRPr="00EB4858">
        <w:t xml:space="preserve">Esse formato está muito alinhado com a estratégia que você descreveu: </w:t>
      </w:r>
      <w:r w:rsidRPr="00EB4858">
        <w:rPr>
          <w:b/>
          <w:bCs/>
        </w:rPr>
        <w:t>não vender; demonstrar uma solução para um problema concreto e pagar para colocar essa solução diante de pessoas que provavelmente têm aquele problema.</w:t>
      </w:r>
    </w:p>
    <w:p w14:paraId="3ABE5697" w14:textId="77777777" w:rsidR="00D131CD" w:rsidRDefault="00D131CD"/>
    <w:sectPr w:rsidR="00D13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58"/>
    <w:rsid w:val="00642C40"/>
    <w:rsid w:val="009F18B3"/>
    <w:rsid w:val="00D131CD"/>
    <w:rsid w:val="00EB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9FCEB"/>
  <w15:chartTrackingRefBased/>
  <w15:docId w15:val="{D6D5953F-E712-423D-AD75-433682B9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4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4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4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48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48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4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48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4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4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48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48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48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4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48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4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902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53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7339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8925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015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5957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003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7619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3115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3336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3662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8498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0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5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097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8321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2655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1228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8838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988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0606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268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8684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9793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6561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2441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2026-07-24T17:07:00Z</dcterms:created>
  <dcterms:modified xsi:type="dcterms:W3CDTF">2026-07-24T17:10:00Z</dcterms:modified>
</cp:coreProperties>
</file>