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B0EA7" w14:textId="385B6361" w:rsidR="00076856" w:rsidRPr="009E6308" w:rsidRDefault="00D17AF3" w:rsidP="00874AA1">
      <w:pPr>
        <w:pStyle w:val="Ttulo"/>
        <w:rPr>
          <w:rFonts w:ascii="Yu Gothic UI" w:eastAsia="Yu Gothic UI" w:hAnsi="Yu Gothic UI"/>
          <w:lang w:val="es-ES"/>
        </w:rPr>
      </w:pPr>
      <w:r>
        <w:rPr>
          <w:rFonts w:ascii="Yu Gothic UI" w:eastAsia="Yu Gothic UI" w:hAnsi="Yu Gothic UI"/>
          <w:lang w:val="es-ES"/>
        </w:rPr>
        <w:t xml:space="preserve">Carta </w:t>
      </w:r>
      <w:r w:rsidR="009E6308" w:rsidRPr="009E6308">
        <w:rPr>
          <w:rFonts w:ascii="Yu Gothic UI" w:eastAsia="Yu Gothic UI" w:hAnsi="Yu Gothic UI"/>
          <w:lang w:val="es-ES"/>
        </w:rPr>
        <w:t xml:space="preserve">Proyecto </w:t>
      </w:r>
      <w:r w:rsidR="00921DA8" w:rsidRPr="009E6308">
        <w:rPr>
          <w:rFonts w:ascii="Yu Gothic UI" w:eastAsia="Yu Gothic UI" w:hAnsi="Yu Gothic UI"/>
          <w:lang w:val="es-ES"/>
        </w:rPr>
        <w:t xml:space="preserve">Machine Learning </w:t>
      </w:r>
    </w:p>
    <w:p w14:paraId="68E21147" w14:textId="40AE9EEA" w:rsidR="00225CB7" w:rsidRDefault="00225CB7" w:rsidP="00874AA1">
      <w:pPr>
        <w:pStyle w:val="Ttulo1"/>
        <w:rPr>
          <w:rFonts w:ascii="Yu Gothic UI" w:eastAsia="Yu Gothic UI" w:hAnsi="Yu Gothic UI"/>
          <w:lang w:val="es-ES"/>
        </w:rPr>
      </w:pPr>
      <w:r>
        <w:rPr>
          <w:rFonts w:ascii="Yu Gothic UI" w:eastAsia="Yu Gothic UI" w:hAnsi="Yu Gothic UI"/>
          <w:lang w:val="es-ES"/>
        </w:rPr>
        <w:t xml:space="preserve">Título del proyecto: </w:t>
      </w:r>
    </w:p>
    <w:p w14:paraId="06134037" w14:textId="77777777" w:rsidR="00225CB7" w:rsidRDefault="00225CB7" w:rsidP="00874AA1">
      <w:pPr>
        <w:pStyle w:val="Ttulo1"/>
        <w:rPr>
          <w:rFonts w:ascii="Yu Gothic UI" w:eastAsia="Yu Gothic UI" w:hAnsi="Yu Gothic UI"/>
          <w:lang w:val="es-ES"/>
        </w:rPr>
      </w:pPr>
    </w:p>
    <w:p w14:paraId="25A7305D" w14:textId="75A66380" w:rsidR="00225CB7" w:rsidRDefault="00225CB7" w:rsidP="00225CB7">
      <w:pPr>
        <w:pStyle w:val="Ttulo1"/>
        <w:ind w:left="720" w:firstLine="720"/>
        <w:rPr>
          <w:rFonts w:ascii="Yu Gothic UI" w:eastAsia="Yu Gothic UI" w:hAnsi="Yu Gothic UI"/>
          <w:lang w:val="es-ES"/>
        </w:rPr>
      </w:pPr>
      <w:r>
        <w:rPr>
          <w:rFonts w:ascii="Yu Gothic UI" w:eastAsia="Yu Gothic UI" w:hAnsi="Yu Gothic UI"/>
          <w:lang w:val="es-ES"/>
        </w:rPr>
        <w:t xml:space="preserve">Diagnóstico de enfermedad cardiaca </w:t>
      </w:r>
      <w:r w:rsidR="00672CEA">
        <w:rPr>
          <w:rFonts w:ascii="Yu Gothic UI" w:eastAsia="Yu Gothic UI" w:hAnsi="Yu Gothic UI"/>
          <w:lang w:val="es-ES"/>
        </w:rPr>
        <w:t>a partir</w:t>
      </w:r>
      <w:r>
        <w:rPr>
          <w:rFonts w:ascii="Yu Gothic UI" w:eastAsia="Yu Gothic UI" w:hAnsi="Yu Gothic UI"/>
          <w:lang w:val="es-ES"/>
        </w:rPr>
        <w:t xml:space="preserve"> de</w:t>
      </w:r>
    </w:p>
    <w:p w14:paraId="22A2D768" w14:textId="5EE8D348" w:rsidR="009E6308" w:rsidRPr="009E6308" w:rsidRDefault="00225CB7" w:rsidP="00225CB7">
      <w:pPr>
        <w:pStyle w:val="Ttulo1"/>
        <w:jc w:val="center"/>
        <w:rPr>
          <w:rFonts w:ascii="Yu Gothic UI" w:eastAsia="Yu Gothic UI" w:hAnsi="Yu Gothic UI"/>
          <w:lang w:val="es-ES"/>
        </w:rPr>
      </w:pPr>
      <w:r>
        <w:rPr>
          <w:rFonts w:ascii="Yu Gothic UI" w:eastAsia="Yu Gothic UI" w:hAnsi="Yu Gothic UI"/>
          <w:lang w:val="es-ES"/>
        </w:rPr>
        <w:t>variables fisiológicas utilizando redes neuronales</w:t>
      </w:r>
    </w:p>
    <w:p w14:paraId="642F0636" w14:textId="77777777" w:rsidR="00225CB7" w:rsidRDefault="00225CB7" w:rsidP="00874AA1">
      <w:pPr>
        <w:pStyle w:val="Ttulo1"/>
        <w:rPr>
          <w:rFonts w:ascii="Yu Gothic UI" w:eastAsia="Yu Gothic UI" w:hAnsi="Yu Gothic UI"/>
          <w:lang w:val="es-ES"/>
        </w:rPr>
      </w:pPr>
    </w:p>
    <w:p w14:paraId="497DD788" w14:textId="12C3F97E" w:rsidR="00225CB7" w:rsidRDefault="009E6308" w:rsidP="00874AA1">
      <w:pPr>
        <w:pStyle w:val="Ttulo1"/>
        <w:rPr>
          <w:rFonts w:ascii="Yu Gothic UI" w:eastAsia="Yu Gothic UI" w:hAnsi="Yu Gothic UI"/>
          <w:lang w:val="es-ES"/>
        </w:rPr>
      </w:pPr>
      <w:r w:rsidRPr="009E6308">
        <w:rPr>
          <w:rFonts w:ascii="Yu Gothic UI" w:eastAsia="Yu Gothic UI" w:hAnsi="Yu Gothic UI"/>
          <w:lang w:val="es-ES"/>
        </w:rPr>
        <w:t>Fecha:</w:t>
      </w:r>
    </w:p>
    <w:p w14:paraId="473A9D1D" w14:textId="3FFA4D30" w:rsidR="009E6308" w:rsidRPr="009E6308" w:rsidRDefault="00225CB7" w:rsidP="00225CB7">
      <w:pPr>
        <w:pStyle w:val="Ttulo1"/>
        <w:jc w:val="center"/>
        <w:rPr>
          <w:rFonts w:ascii="Yu Gothic UI" w:eastAsia="Yu Gothic UI" w:hAnsi="Yu Gothic UI"/>
          <w:lang w:val="es-ES"/>
        </w:rPr>
      </w:pPr>
      <w:r>
        <w:rPr>
          <w:rFonts w:ascii="Yu Gothic UI" w:eastAsia="Yu Gothic UI" w:hAnsi="Yu Gothic UI"/>
          <w:lang w:val="es-ES"/>
        </w:rPr>
        <w:t>23 de septiembre de 2023</w:t>
      </w:r>
    </w:p>
    <w:p w14:paraId="6B8748A2" w14:textId="77777777" w:rsidR="00225CB7" w:rsidRDefault="00225CB7" w:rsidP="00874AA1">
      <w:pPr>
        <w:pStyle w:val="Ttulo1"/>
        <w:rPr>
          <w:rFonts w:ascii="Yu Gothic UI" w:eastAsia="Yu Gothic UI" w:hAnsi="Yu Gothic UI"/>
          <w:lang w:val="es-ES"/>
        </w:rPr>
      </w:pPr>
      <w:bookmarkStart w:id="0" w:name="_Hlk145619355"/>
    </w:p>
    <w:p w14:paraId="3F118ED6" w14:textId="77777777" w:rsidR="00225CB7" w:rsidRDefault="00EB5C16" w:rsidP="00874AA1">
      <w:pPr>
        <w:pStyle w:val="Ttulo1"/>
        <w:rPr>
          <w:rFonts w:ascii="Yu Gothic UI" w:eastAsia="Yu Gothic UI" w:hAnsi="Yu Gothic UI"/>
          <w:lang w:val="es-ES"/>
        </w:rPr>
      </w:pPr>
      <w:r>
        <w:rPr>
          <w:rFonts w:ascii="Yu Gothic UI" w:eastAsia="Yu Gothic UI" w:hAnsi="Yu Gothic UI"/>
          <w:lang w:val="es-ES"/>
        </w:rPr>
        <w:t>Equipo</w:t>
      </w:r>
      <w:r w:rsidR="009E6308" w:rsidRPr="009E6308">
        <w:rPr>
          <w:rFonts w:ascii="Yu Gothic UI" w:eastAsia="Yu Gothic UI" w:hAnsi="Yu Gothic UI"/>
          <w:lang w:val="es-ES"/>
        </w:rPr>
        <w:t xml:space="preserve"> de proyecto</w:t>
      </w:r>
      <w:r>
        <w:rPr>
          <w:rFonts w:ascii="Yu Gothic UI" w:eastAsia="Yu Gothic UI" w:hAnsi="Yu Gothic UI"/>
          <w:lang w:val="es-ES"/>
        </w:rPr>
        <w:t xml:space="preserve">: </w:t>
      </w:r>
    </w:p>
    <w:p w14:paraId="1CA588FB" w14:textId="2687B403" w:rsidR="00563FE4" w:rsidRPr="009E6308" w:rsidRDefault="00225CB7" w:rsidP="00225CB7">
      <w:pPr>
        <w:pStyle w:val="Ttulo1"/>
        <w:jc w:val="center"/>
        <w:rPr>
          <w:rFonts w:ascii="Yu Gothic UI" w:eastAsia="Yu Gothic UI" w:hAnsi="Yu Gothic UI"/>
          <w:lang w:val="es-ES"/>
        </w:rPr>
      </w:pPr>
      <w:r>
        <w:rPr>
          <w:rFonts w:ascii="Yu Gothic UI" w:eastAsia="Yu Gothic UI" w:hAnsi="Yu Gothic UI"/>
          <w:lang w:val="es-ES"/>
        </w:rPr>
        <w:t>15</w:t>
      </w:r>
    </w:p>
    <w:p w14:paraId="1584CF5E" w14:textId="0C42A80A" w:rsidR="001E3ADA" w:rsidRDefault="007B64DB" w:rsidP="00874AA1">
      <w:pPr>
        <w:pStyle w:val="Listaconvietas"/>
        <w:rPr>
          <w:rFonts w:ascii="Yu Gothic UI" w:eastAsia="Yu Gothic UI" w:hAnsi="Yu Gothic UI"/>
          <w:lang w:val="es-ES"/>
        </w:rPr>
      </w:pPr>
      <w:bookmarkStart w:id="1" w:name="_Hlk145619371"/>
      <w:bookmarkEnd w:id="0"/>
      <w:r>
        <w:rPr>
          <w:rFonts w:ascii="Yu Gothic UI" w:eastAsia="Yu Gothic UI" w:hAnsi="Yu Gothic UI"/>
          <w:lang w:val="es-ES"/>
        </w:rPr>
        <w:t>Cristina Basulto</w:t>
      </w:r>
    </w:p>
    <w:p w14:paraId="743531BD" w14:textId="3F7478E1" w:rsidR="007B64DB" w:rsidRPr="009E6308" w:rsidRDefault="007B64DB" w:rsidP="00874AA1">
      <w:pPr>
        <w:pStyle w:val="Listaconvietas"/>
        <w:rPr>
          <w:rFonts w:ascii="Yu Gothic UI" w:eastAsia="Yu Gothic UI" w:hAnsi="Yu Gothic UI"/>
          <w:lang w:val="es-ES"/>
        </w:rPr>
      </w:pPr>
      <w:r>
        <w:rPr>
          <w:rFonts w:ascii="Yu Gothic UI" w:eastAsia="Yu Gothic UI" w:hAnsi="Yu Gothic UI"/>
          <w:lang w:val="es-ES"/>
        </w:rPr>
        <w:t>Gamaliel Naranjo</w:t>
      </w:r>
    </w:p>
    <w:bookmarkEnd w:id="1"/>
    <w:p w14:paraId="2313F5E2" w14:textId="44E54EE7" w:rsidR="001E3ADA" w:rsidRPr="009E6308" w:rsidRDefault="007B64DB" w:rsidP="00921DA8">
      <w:pPr>
        <w:pStyle w:val="Listaconvietas"/>
        <w:rPr>
          <w:rFonts w:ascii="Yu Gothic UI" w:eastAsia="Yu Gothic UI" w:hAnsi="Yu Gothic UI"/>
          <w:lang w:val="es-ES"/>
        </w:rPr>
      </w:pPr>
      <w:r>
        <w:rPr>
          <w:rFonts w:ascii="Yu Gothic UI" w:eastAsia="Yu Gothic UI" w:hAnsi="Yu Gothic UI"/>
          <w:lang w:val="es-ES"/>
        </w:rPr>
        <w:t>Hugo</w:t>
      </w:r>
    </w:p>
    <w:p w14:paraId="026C14E3" w14:textId="08D270EB" w:rsidR="00921DA8" w:rsidRDefault="007B64DB" w:rsidP="007B64DB">
      <w:pPr>
        <w:pStyle w:val="Listaconvietas"/>
        <w:rPr>
          <w:rFonts w:ascii="Yu Gothic UI" w:eastAsia="Yu Gothic UI" w:hAnsi="Yu Gothic UI"/>
          <w:lang w:val="es-ES"/>
        </w:rPr>
      </w:pPr>
      <w:r>
        <w:rPr>
          <w:rFonts w:ascii="Yu Gothic UI" w:eastAsia="Yu Gothic UI" w:hAnsi="Yu Gothic UI"/>
          <w:lang w:val="es-ES"/>
        </w:rPr>
        <w:t>José Carlos Barreras Maldonado</w:t>
      </w:r>
    </w:p>
    <w:p w14:paraId="4CD38700" w14:textId="057A85A6" w:rsidR="007B64DB" w:rsidRPr="007B64DB" w:rsidRDefault="007B64DB" w:rsidP="007B64DB">
      <w:pPr>
        <w:pStyle w:val="Listaconvietas"/>
        <w:rPr>
          <w:rFonts w:ascii="Yu Gothic UI" w:eastAsia="Yu Gothic UI" w:hAnsi="Yu Gothic UI"/>
          <w:lang w:val="es-ES"/>
        </w:rPr>
      </w:pPr>
      <w:r>
        <w:rPr>
          <w:rFonts w:ascii="Yu Gothic UI" w:eastAsia="Yu Gothic UI" w:hAnsi="Yu Gothic UI"/>
          <w:lang w:val="es-ES"/>
        </w:rPr>
        <w:t>Ricardo Iván Carpio Fragoso</w:t>
      </w:r>
    </w:p>
    <w:p w14:paraId="4242AE43" w14:textId="21B271FB" w:rsidR="009E6308" w:rsidRPr="009E6308" w:rsidRDefault="009E6308" w:rsidP="00874AA1">
      <w:pPr>
        <w:pStyle w:val="Ttulo1"/>
        <w:rPr>
          <w:rFonts w:ascii="Yu Gothic UI" w:eastAsia="Yu Gothic UI" w:hAnsi="Yu Gothic UI"/>
          <w:lang w:val="es-ES"/>
        </w:rPr>
      </w:pPr>
      <w:bookmarkStart w:id="2" w:name="_Hlk145619398"/>
      <w:r w:rsidRPr="009E6308">
        <w:rPr>
          <w:rFonts w:ascii="Yu Gothic UI" w:eastAsia="Yu Gothic UI" w:hAnsi="Yu Gothic UI"/>
          <w:lang w:val="es-ES"/>
        </w:rPr>
        <w:t>Objetivos del Proyecto</w:t>
      </w:r>
    </w:p>
    <w:p w14:paraId="105AF69B" w14:textId="0F6282EC" w:rsidR="00672CEA" w:rsidRPr="00672CEA" w:rsidRDefault="00672CEA" w:rsidP="00672CEA">
      <w:pPr>
        <w:pStyle w:val="NormalWeb"/>
        <w:spacing w:before="300" w:beforeAutospacing="0" w:after="0" w:afterAutospacing="0"/>
        <w:jc w:val="both"/>
        <w:rPr>
          <w:rFonts w:ascii="Yu Gothic UI" w:eastAsia="Yu Gothic UI" w:hAnsi="Yu Gothic UI" w:cs="Arial"/>
          <w:b/>
          <w:bCs/>
          <w:szCs w:val="22"/>
          <w:lang w:val="es-ES"/>
        </w:rPr>
      </w:pPr>
      <w:r w:rsidRPr="00672CEA">
        <w:rPr>
          <w:rFonts w:ascii="Yu Gothic UI" w:eastAsia="Yu Gothic UI" w:hAnsi="Yu Gothic UI" w:cs="Arial"/>
          <w:b/>
          <w:bCs/>
          <w:szCs w:val="22"/>
          <w:lang w:val="es-ES"/>
        </w:rPr>
        <w:t xml:space="preserve">1. </w:t>
      </w:r>
      <w:r w:rsidR="009E6308" w:rsidRPr="00672CEA">
        <w:rPr>
          <w:rFonts w:ascii="Yu Gothic UI" w:eastAsia="Yu Gothic UI" w:hAnsi="Yu Gothic UI" w:cs="Arial"/>
          <w:b/>
          <w:bCs/>
          <w:szCs w:val="22"/>
          <w:lang w:val="es-ES"/>
        </w:rPr>
        <w:t>Planteamiento del problema:</w:t>
      </w:r>
    </w:p>
    <w:p w14:paraId="6BCF1FBC" w14:textId="269366BB" w:rsidR="00672CEA" w:rsidRPr="00672CEA" w:rsidRDefault="009E6308" w:rsidP="00672CEA">
      <w:pPr>
        <w:pStyle w:val="NormalWeb"/>
        <w:spacing w:before="300" w:beforeAutospacing="0" w:after="0" w:afterAutospacing="0"/>
        <w:jc w:val="both"/>
        <w:rPr>
          <w:rFonts w:ascii="Yu Gothic UI" w:eastAsia="Yu Gothic UI" w:hAnsi="Yu Gothic UI" w:cs="Arial"/>
          <w:sz w:val="22"/>
          <w:szCs w:val="22"/>
        </w:rPr>
      </w:pPr>
      <w:r w:rsidRPr="00672CEA">
        <w:rPr>
          <w:rFonts w:ascii="Yu Gothic UI" w:eastAsia="Yu Gothic UI" w:hAnsi="Yu Gothic UI" w:cs="Arial"/>
          <w:sz w:val="22"/>
          <w:szCs w:val="22"/>
          <w:lang w:val="es-ES"/>
        </w:rPr>
        <w:t xml:space="preserve"> </w:t>
      </w:r>
      <w:r w:rsidR="00672CEA" w:rsidRPr="00672CEA">
        <w:rPr>
          <w:rFonts w:ascii="Yu Gothic UI" w:eastAsia="Yu Gothic UI" w:hAnsi="Yu Gothic UI" w:cs="Arial"/>
          <w:sz w:val="22"/>
          <w:szCs w:val="22"/>
        </w:rPr>
        <w:t>Las enfermedades cardiovasculares (ECVs) constituyen un desafío de salud global, siendo la principal causa de muerte en todo el mundo. Estas enfermedades engloban una variedad de trastornos cardíacos y vasculares, incluyendo cardiopatías coronarias y accidentes cerebrovasculares. Las ECVs son responsables de un alto número de defunciones prematuras, afectando tanto a hombres como a mujeres.</w:t>
      </w:r>
    </w:p>
    <w:p w14:paraId="7FD8EBAC" w14:textId="77777777" w:rsidR="00672CEA" w:rsidRPr="00672CEA" w:rsidRDefault="00672CEA" w:rsidP="00672CEA">
      <w:pPr>
        <w:pStyle w:val="NormalWeb"/>
        <w:spacing w:before="300" w:beforeAutospacing="0" w:after="0" w:afterAutospacing="0"/>
        <w:jc w:val="both"/>
        <w:rPr>
          <w:rFonts w:ascii="Yu Gothic UI" w:eastAsia="Yu Gothic UI" w:hAnsi="Yu Gothic UI" w:cs="Arial"/>
          <w:sz w:val="22"/>
          <w:szCs w:val="22"/>
        </w:rPr>
      </w:pPr>
    </w:p>
    <w:p w14:paraId="04016503" w14:textId="3FD61A39" w:rsidR="00672CEA" w:rsidRPr="00672CEA" w:rsidRDefault="00672CEA" w:rsidP="00672CEA">
      <w:pPr>
        <w:pStyle w:val="NormalWeb"/>
        <w:spacing w:before="0" w:beforeAutospacing="0" w:after="0" w:afterAutospacing="0"/>
        <w:jc w:val="both"/>
        <w:rPr>
          <w:rFonts w:ascii="Yu Gothic UI" w:eastAsia="Yu Gothic UI" w:hAnsi="Yu Gothic UI" w:cs="Arial"/>
          <w:sz w:val="22"/>
          <w:szCs w:val="22"/>
        </w:rPr>
      </w:pPr>
      <w:r w:rsidRPr="00672CEA">
        <w:rPr>
          <w:rFonts w:ascii="Yu Gothic UI" w:eastAsia="Yu Gothic UI" w:hAnsi="Yu Gothic UI" w:cs="Arial"/>
          <w:sz w:val="22"/>
          <w:szCs w:val="22"/>
        </w:rPr>
        <w:lastRenderedPageBreak/>
        <w:t>El problema principal que este proyecto de aprendizaje automático aborda es la necesidad de contar con un método de diagnóstico temprano y preciso para las ECVs. Un diagnóstico oportuno puede marcar la diferencia en el tratamiento y la supervivencia de los pacientes. Sin embargo, en muchos casos, los síntomas pueden ser sutiles o incluso estar ausentes, lo que dificulta la detección temprana mediante métodos convencionales.</w:t>
      </w:r>
    </w:p>
    <w:p w14:paraId="13B8D68D" w14:textId="77777777" w:rsidR="00672CEA" w:rsidRPr="00672CEA" w:rsidRDefault="00672CEA" w:rsidP="00672CEA">
      <w:pPr>
        <w:pStyle w:val="NormalWeb"/>
        <w:spacing w:before="0" w:beforeAutospacing="0" w:after="0" w:afterAutospacing="0"/>
        <w:jc w:val="both"/>
        <w:rPr>
          <w:rFonts w:ascii="Yu Gothic UI" w:eastAsia="Yu Gothic UI" w:hAnsi="Yu Gothic UI" w:cs="Arial"/>
          <w:sz w:val="22"/>
          <w:szCs w:val="22"/>
        </w:rPr>
      </w:pPr>
    </w:p>
    <w:p w14:paraId="3EC5EC18" w14:textId="16CE5CCC" w:rsidR="009E6308" w:rsidRPr="00672CEA" w:rsidRDefault="00672CEA" w:rsidP="00672CEA">
      <w:pPr>
        <w:pStyle w:val="NormalWeb"/>
        <w:spacing w:before="0" w:beforeAutospacing="0" w:after="300" w:afterAutospacing="0"/>
        <w:jc w:val="both"/>
        <w:rPr>
          <w:rFonts w:ascii="Yu Gothic UI" w:eastAsia="Yu Gothic UI" w:hAnsi="Yu Gothic UI" w:cs="Arial"/>
          <w:sz w:val="22"/>
          <w:szCs w:val="22"/>
        </w:rPr>
      </w:pPr>
      <w:r w:rsidRPr="00672CEA">
        <w:rPr>
          <w:rFonts w:ascii="Yu Gothic UI" w:eastAsia="Yu Gothic UI" w:hAnsi="Yu Gothic UI" w:cs="Arial"/>
          <w:sz w:val="22"/>
          <w:szCs w:val="22"/>
        </w:rPr>
        <w:t>El proyecto busca aprovechar el potencial de las redes neuronales artificiales para analizar una amplia gama de datos de pacientes, incluyendo factores como edad, sexo, niveles de colesterol, presión arterial y más, con el objetivo de identificar patrones y relaciones que puedan utilizarse para predecir la presencia de ECVs de manera precisa.</w:t>
      </w:r>
    </w:p>
    <w:p w14:paraId="51C88470" w14:textId="426B22C2" w:rsidR="00672CEA" w:rsidRPr="00672CEA" w:rsidRDefault="009E6308" w:rsidP="00672CEA">
      <w:pPr>
        <w:rPr>
          <w:rFonts w:ascii="Yu Gothic UI" w:eastAsia="Yu Gothic UI" w:hAnsi="Yu Gothic UI"/>
          <w:b/>
          <w:lang w:val="es-ES"/>
        </w:rPr>
      </w:pPr>
      <w:r w:rsidRPr="00672CEA">
        <w:rPr>
          <w:rFonts w:ascii="Yu Gothic UI" w:eastAsia="Yu Gothic UI" w:hAnsi="Yu Gothic UI"/>
          <w:b/>
          <w:lang w:val="es-ES"/>
        </w:rPr>
        <w:t xml:space="preserve">2. </w:t>
      </w:r>
      <w:r w:rsidRPr="00672CEA">
        <w:rPr>
          <w:rFonts w:ascii="Yu Gothic UI" w:eastAsia="Yu Gothic UI" w:hAnsi="Yu Gothic UI"/>
          <w:b/>
          <w:bCs/>
          <w:lang w:val="es-ES"/>
        </w:rPr>
        <w:t>Metas:</w:t>
      </w:r>
      <w:r w:rsidRPr="00672CEA">
        <w:rPr>
          <w:rFonts w:ascii="Yu Gothic UI" w:eastAsia="Yu Gothic UI" w:hAnsi="Yu Gothic UI"/>
          <w:b/>
          <w:lang w:val="es-ES"/>
        </w:rPr>
        <w:t xml:space="preserve"> </w:t>
      </w:r>
    </w:p>
    <w:p w14:paraId="2FD380FB" w14:textId="0AC7FF72" w:rsidR="00672CEA" w:rsidRDefault="00672CEA" w:rsidP="00672CEA">
      <w:pPr>
        <w:numPr>
          <w:ilvl w:val="0"/>
          <w:numId w:val="7"/>
        </w:numPr>
        <w:spacing w:before="300" w:after="0" w:line="240" w:lineRule="auto"/>
        <w:jc w:val="both"/>
        <w:textAlignment w:val="baseline"/>
        <w:rPr>
          <w:rFonts w:ascii="Yu Gothic UI" w:eastAsia="Yu Gothic UI" w:hAnsi="Yu Gothic UI" w:cs="Arial"/>
          <w:color w:val="000000" w:themeColor="text1"/>
          <w:sz w:val="22"/>
          <w:lang w:val="es-419" w:eastAsia="es-419"/>
        </w:rPr>
      </w:pPr>
      <w:r w:rsidRPr="00672CEA">
        <w:rPr>
          <w:rFonts w:ascii="Yu Gothic UI" w:eastAsia="Yu Gothic UI" w:hAnsi="Yu Gothic UI" w:cs="Arial"/>
          <w:color w:val="000000" w:themeColor="text1"/>
          <w:sz w:val="22"/>
          <w:lang w:val="es-419" w:eastAsia="es-419"/>
        </w:rPr>
        <w:t>Desarrollar y entrenar un modelo de red neuronal de tipo perceptrón multicapa que sea capaz de clasificar con alta precisión a los pacientes en dos categorías: aquellos con enfermedades cardiovasculares y aquellos sin ellas.</w:t>
      </w:r>
    </w:p>
    <w:p w14:paraId="359F6107" w14:textId="77777777" w:rsidR="00672CEA" w:rsidRPr="00672CEA" w:rsidRDefault="00672CEA" w:rsidP="00672CEA">
      <w:pPr>
        <w:spacing w:before="300" w:after="0" w:line="240" w:lineRule="auto"/>
        <w:ind w:left="360"/>
        <w:jc w:val="both"/>
        <w:textAlignment w:val="baseline"/>
        <w:rPr>
          <w:rFonts w:ascii="Yu Gothic UI" w:eastAsia="Yu Gothic UI" w:hAnsi="Yu Gothic UI" w:cs="Arial"/>
          <w:color w:val="000000" w:themeColor="text1"/>
          <w:sz w:val="22"/>
          <w:lang w:val="es-419" w:eastAsia="es-419"/>
        </w:rPr>
      </w:pPr>
    </w:p>
    <w:p w14:paraId="17CE9F77" w14:textId="32ACBBD9" w:rsidR="00672CEA" w:rsidRDefault="00672CEA" w:rsidP="00672CEA">
      <w:pPr>
        <w:numPr>
          <w:ilvl w:val="0"/>
          <w:numId w:val="7"/>
        </w:numPr>
        <w:spacing w:after="0" w:line="240" w:lineRule="auto"/>
        <w:jc w:val="both"/>
        <w:textAlignment w:val="baseline"/>
        <w:rPr>
          <w:rFonts w:ascii="Yu Gothic UI" w:eastAsia="Yu Gothic UI" w:hAnsi="Yu Gothic UI" w:cs="Arial"/>
          <w:color w:val="000000" w:themeColor="text1"/>
          <w:sz w:val="22"/>
          <w:lang w:val="es-419" w:eastAsia="es-419"/>
        </w:rPr>
      </w:pPr>
      <w:r w:rsidRPr="00672CEA">
        <w:rPr>
          <w:rFonts w:ascii="Yu Gothic UI" w:eastAsia="Yu Gothic UI" w:hAnsi="Yu Gothic UI" w:cs="Arial"/>
          <w:color w:val="000000" w:themeColor="text1"/>
          <w:sz w:val="22"/>
          <w:lang w:val="es-419" w:eastAsia="es-419"/>
        </w:rPr>
        <w:t xml:space="preserve">Evaluar el rendimiento del modelo utilizando métricas de evaluación estándar, como </w:t>
      </w:r>
      <w:r w:rsidR="00AC5907">
        <w:rPr>
          <w:rFonts w:ascii="Yu Gothic UI" w:eastAsia="Yu Gothic UI" w:hAnsi="Yu Gothic UI" w:cs="Arial"/>
          <w:color w:val="000000" w:themeColor="text1"/>
          <w:sz w:val="22"/>
          <w:lang w:val="es-419" w:eastAsia="es-419"/>
        </w:rPr>
        <w:t xml:space="preserve">sensibilidad </w:t>
      </w:r>
      <w:r w:rsidRPr="00672CEA">
        <w:rPr>
          <w:rFonts w:ascii="Yu Gothic UI" w:eastAsia="Yu Gothic UI" w:hAnsi="Yu Gothic UI" w:cs="Arial"/>
          <w:color w:val="000000" w:themeColor="text1"/>
          <w:sz w:val="22"/>
          <w:lang w:val="es-419" w:eastAsia="es-419"/>
        </w:rPr>
        <w:t>y precisión, para garantizar su eficacia en la detección de ECVs.</w:t>
      </w:r>
    </w:p>
    <w:p w14:paraId="2D4709A7" w14:textId="77777777" w:rsidR="00672CEA" w:rsidRDefault="00672CEA" w:rsidP="00672CEA">
      <w:pPr>
        <w:pStyle w:val="Prrafodelista"/>
        <w:rPr>
          <w:rFonts w:ascii="Yu Gothic UI" w:eastAsia="Yu Gothic UI" w:hAnsi="Yu Gothic UI" w:cs="Arial"/>
          <w:color w:val="000000" w:themeColor="text1"/>
          <w:sz w:val="22"/>
          <w:lang w:val="es-419" w:eastAsia="es-419"/>
        </w:rPr>
      </w:pPr>
    </w:p>
    <w:p w14:paraId="5C5F647E" w14:textId="3B6EEE5D" w:rsidR="009E6308" w:rsidRPr="00AC5907" w:rsidRDefault="00672CEA" w:rsidP="009E6308">
      <w:pPr>
        <w:numPr>
          <w:ilvl w:val="0"/>
          <w:numId w:val="7"/>
        </w:numPr>
        <w:spacing w:after="300" w:line="240" w:lineRule="auto"/>
        <w:jc w:val="both"/>
        <w:textAlignment w:val="baseline"/>
        <w:rPr>
          <w:rFonts w:ascii="Yu Gothic UI" w:eastAsia="Yu Gothic UI" w:hAnsi="Yu Gothic UI" w:cs="Arial"/>
          <w:color w:val="000000" w:themeColor="text1"/>
          <w:sz w:val="22"/>
          <w:lang w:val="es-419" w:eastAsia="es-419"/>
        </w:rPr>
      </w:pPr>
      <w:r w:rsidRPr="00672CEA">
        <w:rPr>
          <w:rFonts w:ascii="Yu Gothic UI" w:eastAsia="Yu Gothic UI" w:hAnsi="Yu Gothic UI" w:cs="Arial"/>
          <w:color w:val="000000" w:themeColor="text1"/>
          <w:sz w:val="22"/>
          <w:lang w:val="es-419" w:eastAsia="es-419"/>
        </w:rPr>
        <w:t>Optimizar el modelo para que sea eficiente en términos de tiempo de inferencia, lo que permitirá su implementación práctica en entornos clínicos.</w:t>
      </w:r>
    </w:p>
    <w:p w14:paraId="529F1CB9" w14:textId="4C3A61A6" w:rsidR="009E6308" w:rsidRDefault="009E6308" w:rsidP="009E6308">
      <w:pPr>
        <w:rPr>
          <w:rFonts w:ascii="Yu Gothic UI" w:eastAsia="Yu Gothic UI" w:hAnsi="Yu Gothic UI"/>
          <w:lang w:val="es-ES"/>
        </w:rPr>
      </w:pPr>
      <w:r w:rsidRPr="00672CEA">
        <w:rPr>
          <w:rFonts w:ascii="Yu Gothic UI" w:eastAsia="Yu Gothic UI" w:hAnsi="Yu Gothic UI"/>
          <w:b/>
          <w:lang w:val="es-ES"/>
        </w:rPr>
        <w:t xml:space="preserve">3. </w:t>
      </w:r>
      <w:r w:rsidRPr="00672CEA">
        <w:rPr>
          <w:rFonts w:ascii="Yu Gothic UI" w:eastAsia="Yu Gothic UI" w:hAnsi="Yu Gothic UI"/>
          <w:b/>
          <w:bCs/>
          <w:lang w:val="es-ES"/>
        </w:rPr>
        <w:t>Alcance:</w:t>
      </w:r>
      <w:r w:rsidRPr="009E6308">
        <w:rPr>
          <w:rFonts w:ascii="Yu Gothic UI" w:eastAsia="Yu Gothic UI" w:hAnsi="Yu Gothic UI"/>
          <w:lang w:val="es-ES"/>
        </w:rPr>
        <w:t xml:space="preserve"> </w:t>
      </w:r>
    </w:p>
    <w:p w14:paraId="4DEAA4AD" w14:textId="1ECA282F" w:rsidR="00672CEA" w:rsidRDefault="00672CEA" w:rsidP="00672CEA">
      <w:pPr>
        <w:pStyle w:val="NormalWeb"/>
        <w:spacing w:before="300" w:beforeAutospacing="0" w:after="0" w:afterAutospacing="0"/>
        <w:jc w:val="both"/>
        <w:rPr>
          <w:rFonts w:ascii="Yu Gothic UI" w:eastAsia="Yu Gothic UI" w:hAnsi="Yu Gothic UI" w:cs="Arial"/>
          <w:color w:val="000000" w:themeColor="text1"/>
          <w:sz w:val="22"/>
        </w:rPr>
      </w:pPr>
      <w:r w:rsidRPr="00672CEA">
        <w:rPr>
          <w:rFonts w:ascii="Yu Gothic UI" w:eastAsia="Yu Gothic UI" w:hAnsi="Yu Gothic UI" w:cs="Arial"/>
          <w:color w:val="000000" w:themeColor="text1"/>
          <w:sz w:val="22"/>
        </w:rPr>
        <w:t>Este proyecto se enfoca en el uso de un conjunto de datos que combina información de 918 pacientes con y sin ECVs. Los datos contienen 11 variables relacionadas con la salud de los pacientes, incluyendo edad, sexo, niveles de colesterol, resultados de electrocardiogramas, frecuencia cardíaca máxima, entre otros.</w:t>
      </w:r>
    </w:p>
    <w:p w14:paraId="4C745AA1" w14:textId="77777777" w:rsidR="00AC5907" w:rsidRPr="00672CEA" w:rsidRDefault="00AC5907" w:rsidP="00672CEA">
      <w:pPr>
        <w:pStyle w:val="NormalWeb"/>
        <w:spacing w:before="300" w:beforeAutospacing="0" w:after="0" w:afterAutospacing="0"/>
        <w:jc w:val="both"/>
        <w:rPr>
          <w:rFonts w:ascii="Yu Gothic UI" w:eastAsia="Yu Gothic UI" w:hAnsi="Yu Gothic UI"/>
          <w:color w:val="000000" w:themeColor="text1"/>
          <w:sz w:val="22"/>
        </w:rPr>
      </w:pPr>
    </w:p>
    <w:p w14:paraId="3DBC53CB" w14:textId="77777777" w:rsidR="00672CEA" w:rsidRPr="00672CEA" w:rsidRDefault="00672CEA" w:rsidP="00672CEA">
      <w:pPr>
        <w:pStyle w:val="NormalWeb"/>
        <w:spacing w:before="0" w:beforeAutospacing="0" w:after="300" w:afterAutospacing="0"/>
        <w:jc w:val="both"/>
        <w:rPr>
          <w:rFonts w:ascii="Yu Gothic UI" w:eastAsia="Yu Gothic UI" w:hAnsi="Yu Gothic UI"/>
          <w:color w:val="000000" w:themeColor="text1"/>
          <w:sz w:val="22"/>
        </w:rPr>
      </w:pPr>
      <w:r w:rsidRPr="00672CEA">
        <w:rPr>
          <w:rFonts w:ascii="Yu Gothic UI" w:eastAsia="Yu Gothic UI" w:hAnsi="Yu Gothic UI" w:cs="Arial"/>
          <w:color w:val="000000" w:themeColor="text1"/>
          <w:sz w:val="22"/>
        </w:rPr>
        <w:t>El alcance de este proyecto abarca las siguientes áreas:</w:t>
      </w:r>
    </w:p>
    <w:p w14:paraId="7CE76F81" w14:textId="675EDCEB" w:rsidR="00672CEA" w:rsidRDefault="00672CEA" w:rsidP="00672CEA">
      <w:pPr>
        <w:pStyle w:val="NormalWeb"/>
        <w:numPr>
          <w:ilvl w:val="0"/>
          <w:numId w:val="8"/>
        </w:numPr>
        <w:spacing w:before="300" w:beforeAutospacing="0" w:after="0" w:afterAutospacing="0"/>
        <w:jc w:val="both"/>
        <w:textAlignment w:val="baseline"/>
        <w:rPr>
          <w:rFonts w:ascii="Yu Gothic UI" w:eastAsia="Yu Gothic UI" w:hAnsi="Yu Gothic UI" w:cs="Arial"/>
          <w:color w:val="000000" w:themeColor="text1"/>
          <w:sz w:val="22"/>
        </w:rPr>
      </w:pPr>
      <w:r w:rsidRPr="00672CEA">
        <w:rPr>
          <w:rFonts w:ascii="Yu Gothic UI" w:eastAsia="Yu Gothic UI" w:hAnsi="Yu Gothic UI" w:cs="Arial"/>
          <w:color w:val="000000" w:themeColor="text1"/>
          <w:sz w:val="22"/>
        </w:rPr>
        <w:t>Recopilación y preprocesamiento de datos para asegurar la calidad y coherencia de los mismos, incluyendo la gestión de valores faltantes y la normalización.</w:t>
      </w:r>
    </w:p>
    <w:p w14:paraId="3D4E0B72" w14:textId="77777777" w:rsidR="00AC5907" w:rsidRPr="00672CEA" w:rsidRDefault="00AC5907" w:rsidP="00AC5907">
      <w:pPr>
        <w:pStyle w:val="NormalWeb"/>
        <w:spacing w:before="300" w:beforeAutospacing="0" w:after="0" w:afterAutospacing="0"/>
        <w:ind w:left="360"/>
        <w:jc w:val="both"/>
        <w:textAlignment w:val="baseline"/>
        <w:rPr>
          <w:rFonts w:ascii="Yu Gothic UI" w:eastAsia="Yu Gothic UI" w:hAnsi="Yu Gothic UI" w:cs="Arial"/>
          <w:color w:val="000000" w:themeColor="text1"/>
          <w:sz w:val="22"/>
        </w:rPr>
      </w:pPr>
    </w:p>
    <w:p w14:paraId="7BFBD634" w14:textId="26C5BE3D" w:rsidR="00672CEA" w:rsidRDefault="00672CEA" w:rsidP="00672CEA">
      <w:pPr>
        <w:pStyle w:val="NormalWeb"/>
        <w:numPr>
          <w:ilvl w:val="0"/>
          <w:numId w:val="8"/>
        </w:numPr>
        <w:spacing w:before="0" w:beforeAutospacing="0" w:after="300" w:afterAutospacing="0"/>
        <w:jc w:val="both"/>
        <w:textAlignment w:val="baseline"/>
        <w:rPr>
          <w:rFonts w:ascii="Yu Gothic UI" w:eastAsia="Yu Gothic UI" w:hAnsi="Yu Gothic UI" w:cs="Arial"/>
          <w:color w:val="000000" w:themeColor="text1"/>
          <w:sz w:val="22"/>
        </w:rPr>
      </w:pPr>
      <w:r w:rsidRPr="00672CEA">
        <w:rPr>
          <w:rFonts w:ascii="Yu Gothic UI" w:eastAsia="Yu Gothic UI" w:hAnsi="Yu Gothic UI" w:cs="Arial"/>
          <w:color w:val="000000" w:themeColor="text1"/>
          <w:sz w:val="22"/>
        </w:rPr>
        <w:t>Diseño, entrenamiento y evaluación de un modelo de perceptrón multicapa utilizando herramientas de aprendizaje profundo.</w:t>
      </w:r>
    </w:p>
    <w:p w14:paraId="4F5A8F3B" w14:textId="77777777" w:rsidR="00AC5907" w:rsidRDefault="00AC5907" w:rsidP="00AC5907">
      <w:pPr>
        <w:pStyle w:val="NormalWeb"/>
        <w:spacing w:before="0" w:beforeAutospacing="0" w:after="300" w:afterAutospacing="0"/>
        <w:jc w:val="both"/>
        <w:textAlignment w:val="baseline"/>
        <w:rPr>
          <w:rFonts w:ascii="Yu Gothic UI" w:eastAsia="Yu Gothic UI" w:hAnsi="Yu Gothic UI" w:cs="Arial"/>
          <w:color w:val="000000" w:themeColor="text1"/>
          <w:sz w:val="22"/>
        </w:rPr>
      </w:pPr>
      <w:r>
        <w:rPr>
          <w:rFonts w:ascii="Yu Gothic UI" w:eastAsia="Yu Gothic UI" w:hAnsi="Yu Gothic UI" w:cs="Arial"/>
          <w:color w:val="000000" w:themeColor="text1"/>
          <w:sz w:val="22"/>
        </w:rPr>
        <w:t xml:space="preserve">Es importante destacar que este proyecto se basa en datos históricos y por lo tanto no reemplaza la evaluación médica efectuada por profesionales de la salud, sin la cual sería imposible conseguir los datos requeridos para el diagnóstico por parte de cualquier modelo de inteligencia artificial. </w:t>
      </w:r>
    </w:p>
    <w:p w14:paraId="1127B035" w14:textId="2661AB93" w:rsidR="009E6308" w:rsidRDefault="009E6308" w:rsidP="00AC5907">
      <w:pPr>
        <w:pStyle w:val="NormalWeb"/>
        <w:spacing w:before="0" w:beforeAutospacing="0" w:after="300" w:afterAutospacing="0"/>
        <w:jc w:val="both"/>
        <w:textAlignment w:val="baseline"/>
        <w:rPr>
          <w:rFonts w:ascii="Yu Gothic UI" w:eastAsia="Yu Gothic UI" w:hAnsi="Yu Gothic UI"/>
          <w:lang w:val="es-ES"/>
        </w:rPr>
      </w:pPr>
      <w:r w:rsidRPr="009E6308">
        <w:rPr>
          <w:rFonts w:ascii="Yu Gothic UI" w:eastAsia="Yu Gothic UI" w:hAnsi="Yu Gothic UI"/>
          <w:lang w:val="es-ES"/>
        </w:rPr>
        <w:t xml:space="preserve">4. </w:t>
      </w:r>
      <w:r w:rsidRPr="009E6308">
        <w:rPr>
          <w:rFonts w:ascii="Yu Gothic UI" w:eastAsia="Yu Gothic UI" w:hAnsi="Yu Gothic UI"/>
          <w:b/>
          <w:bCs/>
          <w:lang w:val="es-ES"/>
        </w:rPr>
        <w:t>Criterios de éxito:</w:t>
      </w:r>
      <w:r w:rsidRPr="009E6308">
        <w:rPr>
          <w:rFonts w:ascii="Yu Gothic UI" w:eastAsia="Yu Gothic UI" w:hAnsi="Yu Gothic UI"/>
          <w:lang w:val="es-ES"/>
        </w:rPr>
        <w:t xml:space="preserve"> </w:t>
      </w:r>
      <w:bookmarkEnd w:id="2"/>
    </w:p>
    <w:p w14:paraId="62C19D26" w14:textId="77777777" w:rsidR="00AC5907" w:rsidRPr="00AC5907" w:rsidRDefault="00AC5907" w:rsidP="00AC5907">
      <w:pPr>
        <w:pStyle w:val="NormalWeb"/>
        <w:spacing w:before="300" w:beforeAutospacing="0" w:after="300" w:afterAutospacing="0"/>
        <w:jc w:val="both"/>
        <w:rPr>
          <w:rFonts w:ascii="Yu Gothic UI" w:eastAsia="Yu Gothic UI" w:hAnsi="Yu Gothic UI"/>
          <w:color w:val="000000" w:themeColor="text1"/>
          <w:sz w:val="22"/>
        </w:rPr>
      </w:pPr>
      <w:r w:rsidRPr="00AC5907">
        <w:rPr>
          <w:rFonts w:ascii="Yu Gothic UI" w:eastAsia="Yu Gothic UI" w:hAnsi="Yu Gothic UI" w:cs="Arial"/>
          <w:color w:val="000000" w:themeColor="text1"/>
          <w:sz w:val="22"/>
        </w:rPr>
        <w:t>Los criterios de éxito de este proyecto se basarán en la capacidad del modelo de red neuronal para diagnosticar enfermedades cardiovasculares de manera precisa y eficiente. Los criterios de éxito medibles incluyen:</w:t>
      </w:r>
    </w:p>
    <w:p w14:paraId="566A5D06" w14:textId="501BAABC" w:rsidR="00AC5907" w:rsidRDefault="00AC5907" w:rsidP="00B61002">
      <w:pPr>
        <w:pStyle w:val="NormalWeb"/>
        <w:numPr>
          <w:ilvl w:val="0"/>
          <w:numId w:val="9"/>
        </w:numPr>
        <w:spacing w:before="300" w:beforeAutospacing="0" w:after="0" w:afterAutospacing="0"/>
        <w:jc w:val="both"/>
        <w:textAlignment w:val="baseline"/>
        <w:rPr>
          <w:rFonts w:ascii="Yu Gothic UI" w:eastAsia="Yu Gothic UI" w:hAnsi="Yu Gothic UI" w:cs="Arial"/>
          <w:color w:val="000000" w:themeColor="text1"/>
          <w:sz w:val="22"/>
        </w:rPr>
      </w:pPr>
      <w:r w:rsidRPr="00AC5907">
        <w:rPr>
          <w:rFonts w:ascii="Yu Gothic UI" w:eastAsia="Yu Gothic UI" w:hAnsi="Yu Gothic UI" w:cs="Arial"/>
          <w:color w:val="000000" w:themeColor="text1"/>
          <w:sz w:val="22"/>
        </w:rPr>
        <w:t>Precisión: Se espera que el modelo logre una precisión de al menos el 90% en la clasificación de pacientes con y sin enfermedades cardiovasculares en el conjunto de prueba.</w:t>
      </w:r>
    </w:p>
    <w:p w14:paraId="5071DB51" w14:textId="77777777" w:rsidR="00B61002" w:rsidRPr="00B61002" w:rsidRDefault="00B61002" w:rsidP="00B61002">
      <w:pPr>
        <w:pStyle w:val="NormalWeb"/>
        <w:spacing w:before="300" w:beforeAutospacing="0" w:after="0" w:afterAutospacing="0"/>
        <w:ind w:left="360"/>
        <w:jc w:val="both"/>
        <w:textAlignment w:val="baseline"/>
        <w:rPr>
          <w:rFonts w:ascii="Yu Gothic UI" w:eastAsia="Yu Gothic UI" w:hAnsi="Yu Gothic UI" w:cs="Arial"/>
          <w:color w:val="000000" w:themeColor="text1"/>
          <w:sz w:val="22"/>
        </w:rPr>
      </w:pPr>
    </w:p>
    <w:p w14:paraId="51FDD241" w14:textId="497F9F46" w:rsidR="00AC5907" w:rsidRDefault="00AC5907" w:rsidP="00AC5907">
      <w:pPr>
        <w:pStyle w:val="NormalWeb"/>
        <w:numPr>
          <w:ilvl w:val="0"/>
          <w:numId w:val="9"/>
        </w:numPr>
        <w:spacing w:before="0" w:beforeAutospacing="0" w:after="0" w:afterAutospacing="0"/>
        <w:jc w:val="both"/>
        <w:textAlignment w:val="baseline"/>
        <w:rPr>
          <w:rFonts w:ascii="Yu Gothic UI" w:eastAsia="Yu Gothic UI" w:hAnsi="Yu Gothic UI" w:cs="Arial"/>
          <w:color w:val="000000" w:themeColor="text1"/>
          <w:sz w:val="22"/>
        </w:rPr>
      </w:pPr>
      <w:r w:rsidRPr="00AC5907">
        <w:rPr>
          <w:rFonts w:ascii="Yu Gothic UI" w:eastAsia="Yu Gothic UI" w:hAnsi="Yu Gothic UI" w:cs="Arial"/>
          <w:color w:val="000000" w:themeColor="text1"/>
          <w:sz w:val="22"/>
        </w:rPr>
        <w:t>Sensibilidad: Además de la precisión, evaluaremos la sensibilidad del modelo para comprender su capacidad para identificar casos positivos (enfermedades cardiovasculares) de manera exhaustiva y precisa.</w:t>
      </w:r>
    </w:p>
    <w:p w14:paraId="400E1014" w14:textId="60473200" w:rsidR="00AC5907" w:rsidRPr="00AC5907" w:rsidRDefault="00AC5907" w:rsidP="00AC5907">
      <w:pPr>
        <w:pStyle w:val="NormalWeb"/>
        <w:spacing w:before="0" w:beforeAutospacing="0" w:after="0" w:afterAutospacing="0"/>
        <w:jc w:val="both"/>
        <w:textAlignment w:val="baseline"/>
        <w:rPr>
          <w:rFonts w:ascii="Yu Gothic UI" w:eastAsia="Yu Gothic UI" w:hAnsi="Yu Gothic UI" w:cs="Arial"/>
          <w:color w:val="000000" w:themeColor="text1"/>
          <w:sz w:val="22"/>
        </w:rPr>
      </w:pPr>
    </w:p>
    <w:p w14:paraId="1177F89C" w14:textId="304C8D06" w:rsidR="00AC5907" w:rsidRDefault="00AC5907" w:rsidP="00AC5907">
      <w:pPr>
        <w:pStyle w:val="NormalWeb"/>
        <w:numPr>
          <w:ilvl w:val="0"/>
          <w:numId w:val="9"/>
        </w:numPr>
        <w:spacing w:before="0" w:beforeAutospacing="0" w:after="300" w:afterAutospacing="0"/>
        <w:jc w:val="both"/>
        <w:textAlignment w:val="baseline"/>
        <w:rPr>
          <w:rFonts w:ascii="Yu Gothic UI" w:eastAsia="Yu Gothic UI" w:hAnsi="Yu Gothic UI" w:cs="Arial"/>
          <w:color w:val="000000" w:themeColor="text1"/>
          <w:sz w:val="22"/>
        </w:rPr>
      </w:pPr>
      <w:r w:rsidRPr="00AC5907">
        <w:rPr>
          <w:rFonts w:ascii="Yu Gothic UI" w:eastAsia="Yu Gothic UI" w:hAnsi="Yu Gothic UI" w:cs="Arial"/>
          <w:color w:val="000000" w:themeColor="text1"/>
          <w:sz w:val="22"/>
        </w:rPr>
        <w:t>Tiempo de Inferencia: El tiempo necesario para realizar una inferencia con el modelo debe ser razonablemente bajo, lo que garantiza que el modelo pueda utilizarse en la práctica clínica sin demoras significativas.</w:t>
      </w:r>
    </w:p>
    <w:p w14:paraId="0AFC89FC" w14:textId="16C7033E" w:rsidR="00563FE4" w:rsidRPr="009E6308" w:rsidRDefault="009E6308" w:rsidP="00874AA1">
      <w:pPr>
        <w:pStyle w:val="Ttulo1"/>
        <w:rPr>
          <w:rFonts w:ascii="Yu Gothic UI" w:eastAsia="Yu Gothic UI" w:hAnsi="Yu Gothic UI"/>
          <w:lang w:val="es-ES"/>
        </w:rPr>
      </w:pPr>
      <w:bookmarkStart w:id="3" w:name="_Hlk145619489"/>
      <w:r w:rsidRPr="009E6308">
        <w:rPr>
          <w:rFonts w:ascii="Yu Gothic UI" w:eastAsia="Yu Gothic UI" w:hAnsi="Yu Gothic UI"/>
          <w:lang w:val="es-ES"/>
        </w:rPr>
        <w:t>Descripción del Proyecto</w:t>
      </w:r>
    </w:p>
    <w:bookmarkEnd w:id="3"/>
    <w:p w14:paraId="74855B13" w14:textId="77777777" w:rsidR="00AC5907" w:rsidRPr="00817D2F" w:rsidRDefault="00AC5907" w:rsidP="00AC5907">
      <w:pPr>
        <w:pStyle w:val="NormalWeb"/>
        <w:spacing w:before="0" w:beforeAutospacing="0" w:after="300" w:afterAutospacing="0"/>
        <w:jc w:val="both"/>
        <w:textAlignment w:val="baseline"/>
        <w:rPr>
          <w:rFonts w:ascii="Yu Gothic UI" w:eastAsia="Yu Gothic UI" w:hAnsi="Yu Gothic UI" w:cs="Arial"/>
          <w:color w:val="000000" w:themeColor="text1"/>
          <w:sz w:val="22"/>
        </w:rPr>
      </w:pPr>
      <w:r w:rsidRPr="00817D2F">
        <w:rPr>
          <w:rFonts w:ascii="Yu Gothic UI" w:eastAsia="Yu Gothic UI" w:hAnsi="Yu Gothic UI" w:cs="Arial"/>
          <w:color w:val="000000" w:themeColor="text1"/>
          <w:sz w:val="22"/>
        </w:rPr>
        <w:t xml:space="preserve">Este proyecto tiene como objetivo fundamental desarrollar un modelo de inteligencia artificial basado en redes neuronales tipo perceptrón multicapa para la detección temprana de enfermedades cardiovasculares (ECVs). Dado que las ECVs representan una de las principales causas de mortalidad en todo el mundo, contar con una herramienta precisa y eficaz es esencial para favorecer un diagnóstico temprano. La aplicación exitosa de este modelo tiene el potencial de mejorar las tasas de supervivencia y la calidad de vida de los pacientes, al permitir intervenciones médicas oportunas. </w:t>
      </w:r>
    </w:p>
    <w:p w14:paraId="60010793" w14:textId="7872F20A" w:rsidR="00D17AF3" w:rsidRDefault="00D17AF3" w:rsidP="00D17AF3">
      <w:pPr>
        <w:pStyle w:val="Ttulo1"/>
        <w:rPr>
          <w:rFonts w:ascii="Yu Gothic UI" w:eastAsia="Yu Gothic UI" w:hAnsi="Yu Gothic UI"/>
          <w:lang w:val="es-ES"/>
        </w:rPr>
      </w:pPr>
      <w:r>
        <w:rPr>
          <w:rFonts w:ascii="Yu Gothic UI" w:eastAsia="Yu Gothic UI" w:hAnsi="Yu Gothic UI"/>
          <w:lang w:val="es-ES"/>
        </w:rPr>
        <w:lastRenderedPageBreak/>
        <w:t>Repositorio del</w:t>
      </w:r>
      <w:r w:rsidRPr="009E6308">
        <w:rPr>
          <w:rFonts w:ascii="Yu Gothic UI" w:eastAsia="Yu Gothic UI" w:hAnsi="Yu Gothic UI"/>
          <w:lang w:val="es-ES"/>
        </w:rPr>
        <w:t xml:space="preserve"> Proyecto</w:t>
      </w:r>
    </w:p>
    <w:p w14:paraId="7A2B0404" w14:textId="62BF4634" w:rsidR="00D17AF3" w:rsidRDefault="00D17AF3" w:rsidP="00D17AF3">
      <w:pPr>
        <w:rPr>
          <w:rFonts w:ascii="Yu Gothic UI" w:eastAsia="Yu Gothic UI" w:hAnsi="Yu Gothic UI"/>
          <w:lang w:val="es-ES"/>
        </w:rPr>
      </w:pPr>
      <w:r w:rsidRPr="009E6308">
        <w:rPr>
          <w:rFonts w:ascii="Yu Gothic UI" w:eastAsia="Yu Gothic UI" w:hAnsi="Yu Gothic UI"/>
          <w:lang w:val="es-ES"/>
        </w:rPr>
        <w:t xml:space="preserve">Proporcione un </w:t>
      </w:r>
      <w:r w:rsidR="000124BA">
        <w:rPr>
          <w:rFonts w:ascii="Yu Gothic UI" w:eastAsia="Yu Gothic UI" w:hAnsi="Yu Gothic UI"/>
          <w:lang w:val="es-ES"/>
        </w:rPr>
        <w:t>enl</w:t>
      </w:r>
      <w:bookmarkStart w:id="4" w:name="_GoBack"/>
      <w:bookmarkEnd w:id="4"/>
      <w:r w:rsidR="000124BA">
        <w:rPr>
          <w:rFonts w:ascii="Yu Gothic UI" w:eastAsia="Yu Gothic UI" w:hAnsi="Yu Gothic UI"/>
          <w:lang w:val="es-ES"/>
        </w:rPr>
        <w:t>ace</w:t>
      </w:r>
      <w:r>
        <w:rPr>
          <w:rFonts w:ascii="Yu Gothic UI" w:eastAsia="Yu Gothic UI" w:hAnsi="Yu Gothic UI"/>
          <w:lang w:val="es-ES"/>
        </w:rPr>
        <w:t xml:space="preserve"> del </w:t>
      </w:r>
      <w:r w:rsidR="001D3C66">
        <w:rPr>
          <w:rFonts w:ascii="Yu Gothic UI" w:eastAsia="Yu Gothic UI" w:hAnsi="Yu Gothic UI"/>
          <w:lang w:val="es-ES"/>
        </w:rPr>
        <w:t>repositorio público del proyecto en GitHub</w:t>
      </w:r>
      <w:r w:rsidR="00673193">
        <w:rPr>
          <w:rFonts w:ascii="Yu Gothic UI" w:eastAsia="Yu Gothic UI" w:hAnsi="Yu Gothic UI"/>
          <w:lang w:val="es-ES"/>
        </w:rPr>
        <w:t>,</w:t>
      </w:r>
      <w:r w:rsidR="001D3C66">
        <w:rPr>
          <w:rFonts w:ascii="Yu Gothic UI" w:eastAsia="Yu Gothic UI" w:hAnsi="Yu Gothic UI"/>
          <w:lang w:val="es-ES"/>
        </w:rPr>
        <w:t xml:space="preserve"> </w:t>
      </w:r>
    </w:p>
    <w:p w14:paraId="71558DBA" w14:textId="77777777" w:rsidR="00D17AF3" w:rsidRPr="009E6308" w:rsidRDefault="00D17AF3" w:rsidP="00D17AF3">
      <w:pPr>
        <w:pStyle w:val="Ttulo1"/>
        <w:rPr>
          <w:rFonts w:ascii="Yu Gothic UI" w:eastAsia="Yu Gothic UI" w:hAnsi="Yu Gothic UI"/>
          <w:lang w:val="es-ES"/>
        </w:rPr>
      </w:pPr>
    </w:p>
    <w:p w14:paraId="1C541046" w14:textId="5895EBEB" w:rsidR="00D17AF3" w:rsidRDefault="00B61002" w:rsidP="009E6308">
      <w:pPr>
        <w:rPr>
          <w:rFonts w:ascii="Yu Gothic UI" w:eastAsia="Yu Gothic UI" w:hAnsi="Yu Gothic UI"/>
          <w:b/>
          <w:lang w:val="es-ES"/>
        </w:rPr>
      </w:pPr>
      <w:r>
        <w:rPr>
          <w:rFonts w:ascii="Yu Gothic UI" w:eastAsia="Yu Gothic UI" w:hAnsi="Yu Gothic UI"/>
          <w:b/>
          <w:lang w:val="es-ES"/>
        </w:rPr>
        <w:t xml:space="preserve">Referencias: </w:t>
      </w:r>
    </w:p>
    <w:p w14:paraId="2F4BFC84" w14:textId="7C740CB4" w:rsidR="00817D2F" w:rsidRPr="00817D2F" w:rsidRDefault="00B61002" w:rsidP="00817D2F">
      <w:pPr>
        <w:pStyle w:val="Prrafodelista"/>
        <w:numPr>
          <w:ilvl w:val="0"/>
          <w:numId w:val="10"/>
        </w:numPr>
        <w:jc w:val="both"/>
        <w:rPr>
          <w:rFonts w:ascii="Yu Gothic UI" w:eastAsia="Yu Gothic UI" w:hAnsi="Yu Gothic UI"/>
          <w:color w:val="000000" w:themeColor="text1"/>
          <w:sz w:val="22"/>
          <w:lang w:val="es-ES"/>
        </w:rPr>
      </w:pPr>
      <w:r w:rsidRPr="00817D2F">
        <w:rPr>
          <w:rFonts w:ascii="Yu Gothic UI" w:eastAsia="Yu Gothic UI" w:hAnsi="Yu Gothic UI" w:cs="Arial"/>
          <w:bCs/>
          <w:color w:val="000000" w:themeColor="text1"/>
          <w:sz w:val="22"/>
          <w:shd w:val="clear" w:color="auto" w:fill="FFFFFF"/>
        </w:rPr>
        <w:t xml:space="preserve">World Health Organization. (2019, junio 11). </w:t>
      </w:r>
      <w:r w:rsidRPr="00817D2F">
        <w:rPr>
          <w:rFonts w:ascii="Yu Gothic UI" w:eastAsia="Yu Gothic UI" w:hAnsi="Yu Gothic UI" w:cs="Arial"/>
          <w:bCs/>
          <w:i/>
          <w:iCs/>
          <w:color w:val="000000" w:themeColor="text1"/>
          <w:sz w:val="22"/>
          <w:shd w:val="clear" w:color="auto" w:fill="FFFFFF"/>
        </w:rPr>
        <w:t>Enfermedades cardiovasculares</w:t>
      </w:r>
      <w:r w:rsidRPr="00817D2F">
        <w:rPr>
          <w:rFonts w:ascii="Yu Gothic UI" w:eastAsia="Yu Gothic UI" w:hAnsi="Yu Gothic UI" w:cs="Arial"/>
          <w:bCs/>
          <w:color w:val="000000" w:themeColor="text1"/>
          <w:sz w:val="22"/>
          <w:shd w:val="clear" w:color="auto" w:fill="FFFFFF"/>
        </w:rPr>
        <w:t xml:space="preserve">. Organización Mundial de la Salud. </w:t>
      </w:r>
      <w:hyperlink r:id="rId10" w:history="1">
        <w:r w:rsidR="00817D2F" w:rsidRPr="00817D2F">
          <w:rPr>
            <w:rStyle w:val="Hipervnculo"/>
            <w:rFonts w:ascii="Yu Gothic UI" w:eastAsia="Yu Gothic UI" w:hAnsi="Yu Gothic UI" w:cs="Arial"/>
            <w:bCs/>
            <w:color w:val="000000" w:themeColor="text1"/>
            <w:sz w:val="22"/>
            <w:shd w:val="clear" w:color="auto" w:fill="FFFFFF"/>
          </w:rPr>
          <w:t>https://www.who.int/es/health-topics/cardiovascular-diseases#tab=tab_1</w:t>
        </w:r>
      </w:hyperlink>
      <w:r w:rsidR="00817D2F">
        <w:rPr>
          <w:rFonts w:ascii="Yu Gothic UI" w:eastAsia="Yu Gothic UI" w:hAnsi="Yu Gothic UI" w:cs="Arial"/>
          <w:bCs/>
          <w:color w:val="000000" w:themeColor="text1"/>
          <w:sz w:val="22"/>
          <w:shd w:val="clear" w:color="auto" w:fill="FFFFFF"/>
        </w:rPr>
        <w:t>.</w:t>
      </w:r>
    </w:p>
    <w:p w14:paraId="35DDF764" w14:textId="47EFE5B9" w:rsidR="00817D2F" w:rsidRPr="00817D2F" w:rsidRDefault="00817D2F" w:rsidP="00817D2F">
      <w:pPr>
        <w:pStyle w:val="Prrafodelista"/>
        <w:numPr>
          <w:ilvl w:val="0"/>
          <w:numId w:val="10"/>
        </w:numPr>
        <w:jc w:val="both"/>
        <w:rPr>
          <w:rFonts w:ascii="Yu Gothic UI" w:eastAsia="Yu Gothic UI" w:hAnsi="Yu Gothic UI"/>
          <w:color w:val="000000" w:themeColor="text1"/>
          <w:sz w:val="22"/>
          <w:lang w:val="es-ES"/>
        </w:rPr>
      </w:pPr>
      <w:r w:rsidRPr="00817D2F">
        <w:rPr>
          <w:rFonts w:ascii="Yu Gothic UI" w:eastAsia="Yu Gothic UI" w:hAnsi="Yu Gothic UI" w:cs="Arial"/>
          <w:bCs/>
          <w:color w:val="000000" w:themeColor="text1"/>
          <w:sz w:val="22"/>
          <w:shd w:val="clear" w:color="auto" w:fill="FFFFFF"/>
        </w:rPr>
        <w:t>Fedesoriano.</w:t>
      </w:r>
      <w:r w:rsidRPr="00817D2F">
        <w:rPr>
          <w:rFonts w:ascii="Yu Gothic UI" w:eastAsia="Yu Gothic UI" w:hAnsi="Yu Gothic UI"/>
          <w:color w:val="000000" w:themeColor="text1"/>
          <w:sz w:val="22"/>
          <w:lang w:val="es-ES"/>
        </w:rPr>
        <w:t xml:space="preserve"> (September 2021) </w:t>
      </w:r>
      <w:r w:rsidRPr="00817D2F">
        <w:rPr>
          <w:rFonts w:ascii="Yu Gothic UI" w:eastAsia="Yu Gothic UI" w:hAnsi="Yu Gothic UI"/>
          <w:i/>
          <w:color w:val="000000" w:themeColor="text1"/>
          <w:sz w:val="22"/>
          <w:lang w:val="es-ES"/>
        </w:rPr>
        <w:t xml:space="preserve">Heart Failure Prediction Dataset. </w:t>
      </w:r>
      <w:r w:rsidRPr="00817D2F">
        <w:rPr>
          <w:rFonts w:ascii="Yu Gothic UI" w:eastAsia="Yu Gothic UI" w:hAnsi="Yu Gothic UI"/>
          <w:color w:val="000000" w:themeColor="text1"/>
          <w:sz w:val="22"/>
          <w:lang w:val="es-ES"/>
        </w:rPr>
        <w:t xml:space="preserve">Retrieved September 2021 from </w:t>
      </w:r>
      <w:hyperlink r:id="rId11" w:history="1">
        <w:r w:rsidRPr="00817D2F">
          <w:rPr>
            <w:rStyle w:val="Hipervnculo"/>
            <w:rFonts w:ascii="Yu Gothic UI" w:eastAsia="Yu Gothic UI" w:hAnsi="Yu Gothic UI"/>
            <w:color w:val="000000" w:themeColor="text1"/>
            <w:sz w:val="22"/>
            <w:lang w:val="es-ES"/>
          </w:rPr>
          <w:t>https://www.kaggle.com/fedesoriano/heart-failure-prediction</w:t>
        </w:r>
      </w:hyperlink>
      <w:r w:rsidRPr="00817D2F">
        <w:rPr>
          <w:rFonts w:ascii="Yu Gothic UI" w:eastAsia="Yu Gothic UI" w:hAnsi="Yu Gothic UI"/>
          <w:color w:val="000000" w:themeColor="text1"/>
          <w:sz w:val="22"/>
          <w:lang w:val="es-ES"/>
        </w:rPr>
        <w:t>.</w:t>
      </w:r>
    </w:p>
    <w:p w14:paraId="1EC0120F" w14:textId="594CC52B" w:rsidR="00817D2F" w:rsidRPr="00817D2F" w:rsidRDefault="00817D2F" w:rsidP="00817D2F">
      <w:pPr>
        <w:ind w:left="360"/>
        <w:rPr>
          <w:rFonts w:ascii="Yu Gothic UI" w:eastAsia="Yu Gothic UI" w:hAnsi="Yu Gothic UI"/>
          <w:color w:val="000000" w:themeColor="text1"/>
          <w:lang w:val="es-ES"/>
        </w:rPr>
      </w:pPr>
    </w:p>
    <w:sectPr w:rsidR="00817D2F" w:rsidRPr="00817D2F"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2B964" w14:textId="77777777" w:rsidR="00CA5053" w:rsidRDefault="00CA5053" w:rsidP="00524988">
      <w:pPr>
        <w:spacing w:after="0" w:line="240" w:lineRule="auto"/>
      </w:pPr>
      <w:r>
        <w:separator/>
      </w:r>
    </w:p>
  </w:endnote>
  <w:endnote w:type="continuationSeparator" w:id="0">
    <w:p w14:paraId="22161CE1" w14:textId="77777777" w:rsidR="00CA5053" w:rsidRDefault="00CA5053"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Yu Gothic UI">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FB061" w14:textId="77777777" w:rsidR="00CA5053" w:rsidRDefault="00CA5053" w:rsidP="00524988">
      <w:pPr>
        <w:spacing w:after="0" w:line="240" w:lineRule="auto"/>
      </w:pPr>
      <w:r>
        <w:separator/>
      </w:r>
    </w:p>
  </w:footnote>
  <w:footnote w:type="continuationSeparator" w:id="0">
    <w:p w14:paraId="4BE20EC1" w14:textId="77777777" w:rsidR="00CA5053" w:rsidRDefault="00CA5053"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D8FDA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4831372"/>
    <w:multiLevelType w:val="hybridMultilevel"/>
    <w:tmpl w:val="422E6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4654C"/>
    <w:multiLevelType w:val="hybridMultilevel"/>
    <w:tmpl w:val="BDA874BE"/>
    <w:lvl w:ilvl="0" w:tplc="72742F74">
      <w:start w:val="4"/>
      <w:numFmt w:val="bullet"/>
      <w:lvlText w:val="-"/>
      <w:lvlJc w:val="left"/>
      <w:pPr>
        <w:ind w:left="720" w:hanging="360"/>
      </w:pPr>
      <w:rPr>
        <w:rFonts w:ascii="Arial" w:eastAsiaTheme="minorHAnsi" w:hAnsi="Arial" w:cs="Arial" w:hint="default"/>
        <w:color w:val="37393C"/>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57A42DB"/>
    <w:multiLevelType w:val="hybridMultilevel"/>
    <w:tmpl w:val="02F6FEE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22C02"/>
    <w:multiLevelType w:val="multilevel"/>
    <w:tmpl w:val="EF12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B7CCB"/>
    <w:multiLevelType w:val="multilevel"/>
    <w:tmpl w:val="89D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9790C"/>
    <w:multiLevelType w:val="multilevel"/>
    <w:tmpl w:val="29FC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
  </w:num>
  <w:num w:numId="6">
    <w:abstractNumId w:val="4"/>
  </w:num>
  <w:num w:numId="7">
    <w:abstractNumId w:val="8"/>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A8"/>
    <w:rsid w:val="00003210"/>
    <w:rsid w:val="000124BA"/>
    <w:rsid w:val="00044941"/>
    <w:rsid w:val="00076856"/>
    <w:rsid w:val="00097C80"/>
    <w:rsid w:val="00151A42"/>
    <w:rsid w:val="001D3C66"/>
    <w:rsid w:val="001E3ADA"/>
    <w:rsid w:val="00225CB7"/>
    <w:rsid w:val="002261A4"/>
    <w:rsid w:val="002F1EA7"/>
    <w:rsid w:val="003169C1"/>
    <w:rsid w:val="003968CD"/>
    <w:rsid w:val="003D2488"/>
    <w:rsid w:val="00432A3E"/>
    <w:rsid w:val="00481FAD"/>
    <w:rsid w:val="00483FFD"/>
    <w:rsid w:val="004B638B"/>
    <w:rsid w:val="005244D5"/>
    <w:rsid w:val="00524988"/>
    <w:rsid w:val="00563FE4"/>
    <w:rsid w:val="005733DE"/>
    <w:rsid w:val="00575138"/>
    <w:rsid w:val="00575C9D"/>
    <w:rsid w:val="005854E9"/>
    <w:rsid w:val="00635D86"/>
    <w:rsid w:val="00672CEA"/>
    <w:rsid w:val="00673193"/>
    <w:rsid w:val="00783197"/>
    <w:rsid w:val="007A2882"/>
    <w:rsid w:val="007B64DB"/>
    <w:rsid w:val="00817D2F"/>
    <w:rsid w:val="00874AA1"/>
    <w:rsid w:val="00921DA8"/>
    <w:rsid w:val="009E6308"/>
    <w:rsid w:val="00A130D0"/>
    <w:rsid w:val="00AC5907"/>
    <w:rsid w:val="00B61002"/>
    <w:rsid w:val="00CA5053"/>
    <w:rsid w:val="00D17AF3"/>
    <w:rsid w:val="00EB5C16"/>
    <w:rsid w:val="00EC6DE1"/>
    <w:rsid w:val="00F36069"/>
    <w:rsid w:val="00F834C6"/>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4D346"/>
  <w15:chartTrackingRefBased/>
  <w15:docId w15:val="{9E92E6BF-C9CA-4F07-A18C-0B32259C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AF3"/>
  </w:style>
  <w:style w:type="paragraph" w:styleId="Ttulo1">
    <w:name w:val="heading 1"/>
    <w:basedOn w:val="Normal"/>
    <w:link w:val="Ttulo1Car"/>
    <w:uiPriority w:val="9"/>
    <w:qFormat/>
    <w:rsid w:val="00F834C6"/>
    <w:pPr>
      <w:keepNext/>
      <w:keepLines/>
      <w:contextualSpacing/>
      <w:outlineLvl w:val="0"/>
    </w:pPr>
    <w:rPr>
      <w:rFonts w:asciiTheme="majorHAnsi" w:eastAsiaTheme="majorEastAsia" w:hAnsiTheme="majorHAnsi" w:cstheme="majorBidi"/>
      <w:b/>
      <w:color w:val="2F5496" w:themeColor="accent1" w:themeShade="BF"/>
      <w:sz w:val="28"/>
      <w:szCs w:val="32"/>
    </w:rPr>
  </w:style>
  <w:style w:type="paragraph" w:styleId="Ttulo2">
    <w:name w:val="heading 2"/>
    <w:basedOn w:val="Normal"/>
    <w:link w:val="Ttulo2Car"/>
    <w:uiPriority w:val="9"/>
    <w:unhideWhenUsed/>
    <w:qFormat/>
    <w:rsid w:val="00874AA1"/>
    <w:pPr>
      <w:contextualSpacing/>
      <w:outlineLvl w:val="1"/>
    </w:pPr>
    <w:rPr>
      <w:rFonts w:eastAsiaTheme="majorEastAsia" w:cstheme="majorBidi"/>
      <w:b/>
      <w:sz w:val="26"/>
      <w:szCs w:val="26"/>
    </w:rPr>
  </w:style>
  <w:style w:type="paragraph" w:styleId="Ttulo3">
    <w:name w:val="heading 3"/>
    <w:basedOn w:val="Normal"/>
    <w:link w:val="Ttulo3Car"/>
    <w:uiPriority w:val="9"/>
    <w:unhideWhenUsed/>
    <w:qFormat/>
    <w:rsid w:val="00874AA1"/>
    <w:pPr>
      <w:contextualSpacing/>
      <w:outlineLvl w:val="2"/>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11"/>
    <w:rsid w:val="00874AA1"/>
    <w:pPr>
      <w:numPr>
        <w:numId w:val="4"/>
      </w:numPr>
      <w:ind w:left="720"/>
      <w:contextualSpacing/>
    </w:pPr>
    <w:rPr>
      <w:sz w:val="22"/>
    </w:rPr>
  </w:style>
  <w:style w:type="paragraph" w:styleId="Ttulo">
    <w:name w:val="Title"/>
    <w:basedOn w:val="Normal"/>
    <w:next w:val="Normal"/>
    <w:link w:val="TtuloCar"/>
    <w:uiPriority w:val="1"/>
    <w:qFormat/>
    <w:rsid w:val="00EC6DE1"/>
    <w:pPr>
      <w:spacing w:after="600" w:line="360" w:lineRule="auto"/>
      <w:contextualSpacing/>
      <w:jc w:val="center"/>
    </w:pPr>
    <w:rPr>
      <w:rFonts w:asciiTheme="majorHAnsi" w:eastAsiaTheme="majorEastAsia" w:hAnsiTheme="majorHAnsi" w:cstheme="majorBidi"/>
      <w:b/>
      <w:color w:val="1F3864" w:themeColor="accent1" w:themeShade="80"/>
      <w:kern w:val="28"/>
      <w:sz w:val="28"/>
      <w:szCs w:val="56"/>
    </w:rPr>
  </w:style>
  <w:style w:type="character" w:customStyle="1" w:styleId="TtuloCar">
    <w:name w:val="Título Car"/>
    <w:basedOn w:val="Fuentedeprrafopredeter"/>
    <w:link w:val="Ttulo"/>
    <w:uiPriority w:val="1"/>
    <w:rsid w:val="00EC6DE1"/>
    <w:rPr>
      <w:rFonts w:asciiTheme="majorHAnsi" w:eastAsiaTheme="majorEastAsia" w:hAnsiTheme="majorHAnsi" w:cstheme="majorBidi"/>
      <w:b/>
      <w:color w:val="1F3864" w:themeColor="accent1" w:themeShade="80"/>
      <w:kern w:val="28"/>
      <w:sz w:val="28"/>
      <w:szCs w:val="56"/>
    </w:rPr>
  </w:style>
  <w:style w:type="character" w:customStyle="1" w:styleId="Ttulo1Car">
    <w:name w:val="Título 1 Car"/>
    <w:basedOn w:val="Fuentedeprrafopredeter"/>
    <w:link w:val="Ttulo1"/>
    <w:uiPriority w:val="9"/>
    <w:rsid w:val="00F834C6"/>
    <w:rPr>
      <w:rFonts w:asciiTheme="majorHAnsi" w:eastAsiaTheme="majorEastAsia" w:hAnsiTheme="majorHAnsi" w:cstheme="majorBidi"/>
      <w:b/>
      <w:color w:val="2F5496" w:themeColor="accent1" w:themeShade="BF"/>
      <w:sz w:val="28"/>
      <w:szCs w:val="32"/>
    </w:rPr>
  </w:style>
  <w:style w:type="character" w:customStyle="1" w:styleId="Ttulo2Car">
    <w:name w:val="Título 2 Car"/>
    <w:basedOn w:val="Fuentedeprrafopredeter"/>
    <w:link w:val="Ttulo2"/>
    <w:uiPriority w:val="9"/>
    <w:rsid w:val="00874AA1"/>
    <w:rPr>
      <w:rFonts w:eastAsiaTheme="majorEastAsia" w:cstheme="majorBidi"/>
      <w:b/>
      <w:sz w:val="26"/>
      <w:szCs w:val="26"/>
    </w:rPr>
  </w:style>
  <w:style w:type="character" w:customStyle="1" w:styleId="Ttulo3Car">
    <w:name w:val="Título 3 Car"/>
    <w:basedOn w:val="Fuentedeprrafopredeter"/>
    <w:link w:val="Ttulo3"/>
    <w:uiPriority w:val="9"/>
    <w:rsid w:val="00874AA1"/>
    <w:rPr>
      <w:rFonts w:eastAsiaTheme="majorEastAsia" w:cstheme="majorBidi"/>
      <w:b/>
      <w:i/>
      <w:sz w:val="24"/>
      <w:szCs w:val="24"/>
    </w:rPr>
  </w:style>
  <w:style w:type="paragraph" w:styleId="Encabezado">
    <w:name w:val="header"/>
    <w:basedOn w:val="Normal"/>
    <w:link w:val="EncabezadoCar"/>
    <w:uiPriority w:val="99"/>
    <w:unhideWhenUsed/>
    <w:rsid w:val="00874A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4AA1"/>
  </w:style>
  <w:style w:type="paragraph" w:styleId="Piedepgina">
    <w:name w:val="footer"/>
    <w:basedOn w:val="Normal"/>
    <w:link w:val="PiedepginaCar"/>
    <w:uiPriority w:val="99"/>
    <w:unhideWhenUsed/>
    <w:rsid w:val="00874A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4AA1"/>
  </w:style>
  <w:style w:type="character" w:styleId="Textodelmarcadordeposicin">
    <w:name w:val="Placeholder Text"/>
    <w:basedOn w:val="Fuentedeprrafopredeter"/>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Prrafodelista">
    <w:name w:val="List Paragraph"/>
    <w:basedOn w:val="Normal"/>
    <w:uiPriority w:val="34"/>
    <w:unhideWhenUsed/>
    <w:qFormat/>
    <w:rsid w:val="00921DA8"/>
    <w:pPr>
      <w:ind w:left="720"/>
      <w:contextualSpacing/>
    </w:pPr>
  </w:style>
  <w:style w:type="paragraph" w:styleId="NormalWeb">
    <w:name w:val="Normal (Web)"/>
    <w:basedOn w:val="Normal"/>
    <w:uiPriority w:val="99"/>
    <w:unhideWhenUsed/>
    <w:rsid w:val="00672CEA"/>
    <w:pPr>
      <w:spacing w:before="100" w:beforeAutospacing="1" w:after="100" w:afterAutospacing="1" w:line="240" w:lineRule="auto"/>
    </w:pPr>
    <w:rPr>
      <w:rFonts w:ascii="Times New Roman" w:eastAsia="Times New Roman" w:hAnsi="Times New Roman" w:cs="Times New Roman"/>
      <w:lang w:val="es-419" w:eastAsia="es-419"/>
    </w:rPr>
  </w:style>
  <w:style w:type="character" w:styleId="Hipervnculo">
    <w:name w:val="Hyperlink"/>
    <w:basedOn w:val="Fuentedeprrafopredeter"/>
    <w:uiPriority w:val="99"/>
    <w:unhideWhenUsed/>
    <w:rsid w:val="00817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5789">
      <w:bodyDiv w:val="1"/>
      <w:marLeft w:val="0"/>
      <w:marRight w:val="0"/>
      <w:marTop w:val="0"/>
      <w:marBottom w:val="0"/>
      <w:divBdr>
        <w:top w:val="none" w:sz="0" w:space="0" w:color="auto"/>
        <w:left w:val="none" w:sz="0" w:space="0" w:color="auto"/>
        <w:bottom w:val="none" w:sz="0" w:space="0" w:color="auto"/>
        <w:right w:val="none" w:sz="0" w:space="0" w:color="auto"/>
      </w:divBdr>
    </w:div>
    <w:div w:id="166022144">
      <w:bodyDiv w:val="1"/>
      <w:marLeft w:val="0"/>
      <w:marRight w:val="0"/>
      <w:marTop w:val="0"/>
      <w:marBottom w:val="0"/>
      <w:divBdr>
        <w:top w:val="none" w:sz="0" w:space="0" w:color="auto"/>
        <w:left w:val="none" w:sz="0" w:space="0" w:color="auto"/>
        <w:bottom w:val="none" w:sz="0" w:space="0" w:color="auto"/>
        <w:right w:val="none" w:sz="0" w:space="0" w:color="auto"/>
      </w:divBdr>
    </w:div>
    <w:div w:id="166680860">
      <w:bodyDiv w:val="1"/>
      <w:marLeft w:val="0"/>
      <w:marRight w:val="0"/>
      <w:marTop w:val="0"/>
      <w:marBottom w:val="0"/>
      <w:divBdr>
        <w:top w:val="none" w:sz="0" w:space="0" w:color="auto"/>
        <w:left w:val="none" w:sz="0" w:space="0" w:color="auto"/>
        <w:bottom w:val="none" w:sz="0" w:space="0" w:color="auto"/>
        <w:right w:val="none" w:sz="0" w:space="0" w:color="auto"/>
      </w:divBdr>
    </w:div>
    <w:div w:id="447283967">
      <w:bodyDiv w:val="1"/>
      <w:marLeft w:val="0"/>
      <w:marRight w:val="0"/>
      <w:marTop w:val="0"/>
      <w:marBottom w:val="0"/>
      <w:divBdr>
        <w:top w:val="none" w:sz="0" w:space="0" w:color="auto"/>
        <w:left w:val="none" w:sz="0" w:space="0" w:color="auto"/>
        <w:bottom w:val="none" w:sz="0" w:space="0" w:color="auto"/>
        <w:right w:val="none" w:sz="0" w:space="0" w:color="auto"/>
      </w:divBdr>
    </w:div>
    <w:div w:id="564991811">
      <w:bodyDiv w:val="1"/>
      <w:marLeft w:val="0"/>
      <w:marRight w:val="0"/>
      <w:marTop w:val="0"/>
      <w:marBottom w:val="0"/>
      <w:divBdr>
        <w:top w:val="none" w:sz="0" w:space="0" w:color="auto"/>
        <w:left w:val="none" w:sz="0" w:space="0" w:color="auto"/>
        <w:bottom w:val="none" w:sz="0" w:space="0" w:color="auto"/>
        <w:right w:val="none" w:sz="0" w:space="0" w:color="auto"/>
      </w:divBdr>
    </w:div>
    <w:div w:id="615140099">
      <w:bodyDiv w:val="1"/>
      <w:marLeft w:val="0"/>
      <w:marRight w:val="0"/>
      <w:marTop w:val="0"/>
      <w:marBottom w:val="0"/>
      <w:divBdr>
        <w:top w:val="none" w:sz="0" w:space="0" w:color="auto"/>
        <w:left w:val="none" w:sz="0" w:space="0" w:color="auto"/>
        <w:bottom w:val="none" w:sz="0" w:space="0" w:color="auto"/>
        <w:right w:val="none" w:sz="0" w:space="0" w:color="auto"/>
      </w:divBdr>
    </w:div>
    <w:div w:id="650409195">
      <w:bodyDiv w:val="1"/>
      <w:marLeft w:val="0"/>
      <w:marRight w:val="0"/>
      <w:marTop w:val="0"/>
      <w:marBottom w:val="0"/>
      <w:divBdr>
        <w:top w:val="none" w:sz="0" w:space="0" w:color="auto"/>
        <w:left w:val="none" w:sz="0" w:space="0" w:color="auto"/>
        <w:bottom w:val="none" w:sz="0" w:space="0" w:color="auto"/>
        <w:right w:val="none" w:sz="0" w:space="0" w:color="auto"/>
      </w:divBdr>
    </w:div>
    <w:div w:id="772867418">
      <w:bodyDiv w:val="1"/>
      <w:marLeft w:val="0"/>
      <w:marRight w:val="0"/>
      <w:marTop w:val="0"/>
      <w:marBottom w:val="0"/>
      <w:divBdr>
        <w:top w:val="none" w:sz="0" w:space="0" w:color="auto"/>
        <w:left w:val="none" w:sz="0" w:space="0" w:color="auto"/>
        <w:bottom w:val="none" w:sz="0" w:space="0" w:color="auto"/>
        <w:right w:val="none" w:sz="0" w:space="0" w:color="auto"/>
      </w:divBdr>
    </w:div>
    <w:div w:id="873811465">
      <w:bodyDiv w:val="1"/>
      <w:marLeft w:val="0"/>
      <w:marRight w:val="0"/>
      <w:marTop w:val="0"/>
      <w:marBottom w:val="0"/>
      <w:divBdr>
        <w:top w:val="none" w:sz="0" w:space="0" w:color="auto"/>
        <w:left w:val="none" w:sz="0" w:space="0" w:color="auto"/>
        <w:bottom w:val="none" w:sz="0" w:space="0" w:color="auto"/>
        <w:right w:val="none" w:sz="0" w:space="0" w:color="auto"/>
      </w:divBdr>
    </w:div>
    <w:div w:id="1335378796">
      <w:bodyDiv w:val="1"/>
      <w:marLeft w:val="0"/>
      <w:marRight w:val="0"/>
      <w:marTop w:val="0"/>
      <w:marBottom w:val="0"/>
      <w:divBdr>
        <w:top w:val="none" w:sz="0" w:space="0" w:color="auto"/>
        <w:left w:val="none" w:sz="0" w:space="0" w:color="auto"/>
        <w:bottom w:val="none" w:sz="0" w:space="0" w:color="auto"/>
        <w:right w:val="none" w:sz="0" w:space="0" w:color="auto"/>
      </w:divBdr>
    </w:div>
    <w:div w:id="1439252053">
      <w:bodyDiv w:val="1"/>
      <w:marLeft w:val="0"/>
      <w:marRight w:val="0"/>
      <w:marTop w:val="0"/>
      <w:marBottom w:val="0"/>
      <w:divBdr>
        <w:top w:val="none" w:sz="0" w:space="0" w:color="auto"/>
        <w:left w:val="none" w:sz="0" w:space="0" w:color="auto"/>
        <w:bottom w:val="none" w:sz="0" w:space="0" w:color="auto"/>
        <w:right w:val="none" w:sz="0" w:space="0" w:color="auto"/>
      </w:divBdr>
    </w:div>
    <w:div w:id="1598364714">
      <w:bodyDiv w:val="1"/>
      <w:marLeft w:val="0"/>
      <w:marRight w:val="0"/>
      <w:marTop w:val="0"/>
      <w:marBottom w:val="0"/>
      <w:divBdr>
        <w:top w:val="none" w:sz="0" w:space="0" w:color="auto"/>
        <w:left w:val="none" w:sz="0" w:space="0" w:color="auto"/>
        <w:bottom w:val="none" w:sz="0" w:space="0" w:color="auto"/>
        <w:right w:val="none" w:sz="0" w:space="0" w:color="auto"/>
      </w:divBdr>
    </w:div>
    <w:div w:id="1599487290">
      <w:bodyDiv w:val="1"/>
      <w:marLeft w:val="0"/>
      <w:marRight w:val="0"/>
      <w:marTop w:val="0"/>
      <w:marBottom w:val="0"/>
      <w:divBdr>
        <w:top w:val="none" w:sz="0" w:space="0" w:color="auto"/>
        <w:left w:val="none" w:sz="0" w:space="0" w:color="auto"/>
        <w:bottom w:val="none" w:sz="0" w:space="0" w:color="auto"/>
        <w:right w:val="none" w:sz="0" w:space="0" w:color="auto"/>
      </w:divBdr>
    </w:div>
    <w:div w:id="1644963343">
      <w:bodyDiv w:val="1"/>
      <w:marLeft w:val="0"/>
      <w:marRight w:val="0"/>
      <w:marTop w:val="0"/>
      <w:marBottom w:val="0"/>
      <w:divBdr>
        <w:top w:val="none" w:sz="0" w:space="0" w:color="auto"/>
        <w:left w:val="none" w:sz="0" w:space="0" w:color="auto"/>
        <w:bottom w:val="none" w:sz="0" w:space="0" w:color="auto"/>
        <w:right w:val="none" w:sz="0" w:space="0" w:color="auto"/>
      </w:divBdr>
    </w:div>
    <w:div w:id="1745760559">
      <w:bodyDiv w:val="1"/>
      <w:marLeft w:val="0"/>
      <w:marRight w:val="0"/>
      <w:marTop w:val="0"/>
      <w:marBottom w:val="0"/>
      <w:divBdr>
        <w:top w:val="none" w:sz="0" w:space="0" w:color="auto"/>
        <w:left w:val="none" w:sz="0" w:space="0" w:color="auto"/>
        <w:bottom w:val="none" w:sz="0" w:space="0" w:color="auto"/>
        <w:right w:val="none" w:sz="0" w:space="0" w:color="auto"/>
      </w:divBdr>
    </w:div>
    <w:div w:id="1965311280">
      <w:bodyDiv w:val="1"/>
      <w:marLeft w:val="0"/>
      <w:marRight w:val="0"/>
      <w:marTop w:val="0"/>
      <w:marBottom w:val="0"/>
      <w:divBdr>
        <w:top w:val="none" w:sz="0" w:space="0" w:color="auto"/>
        <w:left w:val="none" w:sz="0" w:space="0" w:color="auto"/>
        <w:bottom w:val="none" w:sz="0" w:space="0" w:color="auto"/>
        <w:right w:val="none" w:sz="0" w:space="0" w:color="auto"/>
      </w:divBdr>
    </w:div>
    <w:div w:id="21398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fedesoriano/heart-failure-prediction" TargetMode="External"/><Relationship Id="rId5" Type="http://schemas.openxmlformats.org/officeDocument/2006/relationships/styles" Target="styles.xml"/><Relationship Id="rId10" Type="http://schemas.openxmlformats.org/officeDocument/2006/relationships/hyperlink" Target="https://www.who.int/es/health-topics/cardiovascular-diseases#tab=tab_1"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0</TotalTime>
  <Pages>4</Pages>
  <Words>783</Words>
  <Characters>4310</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Santander</dc:creator>
  <cp:keywords/>
  <dc:description/>
  <cp:lastModifiedBy>Home</cp:lastModifiedBy>
  <cp:revision>2</cp:revision>
  <dcterms:created xsi:type="dcterms:W3CDTF">2023-09-26T01:54:00Z</dcterms:created>
  <dcterms:modified xsi:type="dcterms:W3CDTF">2023-09-26T01:54:00Z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