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Escondendo o teclado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Ainda temos um pequeno problema, toda vez que mudamos a orientação da tela, temos que esconder o teclado para poder enxergar a aplicação. O ideal que a aplicação inicie com o teclado escondido, e quando enviarmos alguma mensagem, o teclado suma também.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1o47kodgzrz8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Iniciando a aplicação sem o teclado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Então vamos por partes, primeiro para que a aplicação inicie com o teclado escondido, fazemos isso editando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manifests/AndroidManifest.xml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na tag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&lt;activity&gt;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Ela ficará assim: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android:name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".activity.MainActivity"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android:windowSoftInputMode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"stateAlwaysHidden"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hi79baosb6q6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Sumindo com o teclado quando uma mensagem é enviada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sumir com o teclado quando enviamos uma mensagem, temos que implementar essa funcionalidade no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enviarMensagem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da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Nele, primeiramente limparemos o conteúdo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clear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após enviar a mensagem, o campo de texto é zerado. Depois precisamos esconder o teclado, mas para isso devemos pegar uma referência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InputMethodManager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é quem gerencia as formas de entrada do Android. Podemos instanciá-lo através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getSystemService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a sua constante por parâmetro: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clear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InputMethodManager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inputMethodManager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InputMethodManager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getSystemService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INPUT_METHOD_SERVICE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ele em mãos, escondemos o teclado chamando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hideSoftInputFromWindow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passando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campo de texto e a flag por parâmetro. Como não utilizaremos a flag, passaremos o valor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clear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InputMethodManager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inputMethodManager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InputMethodManager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getSystemService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INPUT_METHOD_SERVICE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inputMethodManager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hideSoftInputFromWindow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getWindowToken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agora testar a nossa aplicação. Reparem que ela inicia sem o teclado, e quando enviamos alguma mensagem, ele também some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