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wr879yh8z0w3" w:id="0"/>
      <w:bookmarkEnd w:id="0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Mapeando recursos estáticos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5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ter a pasta inicial da casa do código, utilizamos um html já pronto.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o mesmo importando a pasta “public” no link abaixo. Ela já possui todos os arquivos necessários.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public.zip</w:t>
        </w:r>
      </w:hyperlink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Salve a nova pasta dentro da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app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Dentro dessa pasta, está também 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index.ejs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será utilizado como a home da casa do código. Crie uma pasta chamada </w:t>
      </w:r>
      <w:r w:rsidDel="00000000" w:rsidR="00000000" w:rsidRPr="00000000">
        <w:rPr>
          <w:color w:val="444c4e"/>
          <w:shd w:fill="f5f2f0" w:val="clear"/>
          <w:rtl w:val="0"/>
        </w:rPr>
        <w:t xml:space="preserve">home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dentro do diretório </w:t>
      </w:r>
      <w:r w:rsidDel="00000000" w:rsidR="00000000" w:rsidRPr="00000000">
        <w:rPr>
          <w:color w:val="444c4e"/>
          <w:shd w:fill="f5f2f0" w:val="clear"/>
          <w:rtl w:val="0"/>
        </w:rPr>
        <w:t xml:space="preserve">views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do projeto e mova o </w:t>
      </w:r>
      <w:r w:rsidDel="00000000" w:rsidR="00000000" w:rsidRPr="00000000">
        <w:rPr>
          <w:color w:val="444c4e"/>
          <w:shd w:fill="f5f2f0" w:val="clear"/>
          <w:rtl w:val="0"/>
        </w:rPr>
        <w:t xml:space="preserve">index.ejs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lá.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um novo arquivo de rotas chamado </w:t>
      </w:r>
      <w:r w:rsidDel="00000000" w:rsidR="00000000" w:rsidRPr="00000000">
        <w:rPr>
          <w:color w:val="444c4e"/>
          <w:shd w:fill="f5f2f0" w:val="clear"/>
          <w:rtl w:val="0"/>
        </w:rPr>
        <w:t xml:space="preserve">home.js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dentro de </w:t>
      </w:r>
      <w:r w:rsidDel="00000000" w:rsidR="00000000" w:rsidRPr="00000000">
        <w:rPr>
          <w:color w:val="444c4e"/>
          <w:shd w:fill="f5f2f0" w:val="clear"/>
          <w:rtl w:val="0"/>
        </w:rPr>
        <w:t xml:space="preserve">app/routes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configurar a rota de acesso para esse index, a partir de um GET para a url “/“, ou seja, o index será exibido quando o usuário acessar a url da Casa do Código na raiz.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Controller dessa rota deve listar os livros cadastrados no banco e enviá-los para o front, que já está preparado para exibí-los.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que os arquivos css e js possam ser carregados normalmente, é necessário informar ao express que esses são arquivos estáticos e podem ser acessados diretamente em sua url literal, sem precisar de uma rota configurada.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Faça essa configuração no arquivo de configurações informando ao express que todos os arquivos da pasta “public” são estáticos.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bfatbh6bjzy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app/routes/home.js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exports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ProdutoDao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produtos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fields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'home/index'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livros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express.js agora possui a seguinte linha na sua função que é exportada para o </w:t>
      </w:r>
      <w:r w:rsidDel="00000000" w:rsidR="00000000" w:rsidRPr="00000000">
        <w:rPr>
          <w:color w:val="444c4e"/>
          <w:shd w:fill="f5f2f0" w:val="clear"/>
          <w:rtl w:val="0"/>
        </w:rPr>
        <w:t xml:space="preserve">module.exports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'./app/public'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Essa linha garante que todo arquivo que estiver dentro da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public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será servido de maneira estática sem que precise de uma rota configurada para ele.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Implementado o cadastro de promoções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7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poder ter a funcionalidade de cadastro de promoções, precisamos implementar de forma semelhante à que fizemos para o cadastro de produtos.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a pasta promocoes </w:t>
      </w:r>
      <w:r w:rsidDel="00000000" w:rsidR="00000000" w:rsidRPr="00000000">
        <w:rPr>
          <w:color w:val="444c4e"/>
          <w:shd w:fill="f5f2f0" w:val="clear"/>
          <w:rtl w:val="0"/>
        </w:rPr>
        <w:t xml:space="preserve">promocoes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dentro de </w:t>
      </w:r>
      <w:r w:rsidDel="00000000" w:rsidR="00000000" w:rsidRPr="00000000">
        <w:rPr>
          <w:color w:val="444c4e"/>
          <w:shd w:fill="f5f2f0" w:val="clear"/>
          <w:rtl w:val="0"/>
        </w:rPr>
        <w:t xml:space="preserve">views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que contenha a view dessa nova funcionalidade. Crie um html simples para conter o form de cadastro. Esse html deve ter um form com action = “/promocoes” e method = “post”. Ele deve conter tambem uma tag </w:t>
      </w:r>
      <w:r w:rsidDel="00000000" w:rsidR="00000000" w:rsidRPr="00000000">
        <w:rPr>
          <w:color w:val="444c4e"/>
          <w:shd w:fill="f5f2f0" w:val="clear"/>
          <w:rtl w:val="0"/>
        </w:rPr>
        <w:t xml:space="preserve">select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para exibir a lista de produtos disponíveis e uma input text para o usuário adicionar alguma mensagem referente à promoção. Lembre que a extensão do arquivo deve ser “.ejs”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Crie também um novo arquivo de rotas na pasta “routes” para essa funcionalidade. Nele mapeie uma rota para exibir a página e outra para atender ao submit do form, ambas com suas respectivas funções Controller.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Implemente tudo e teste acessar a página e clicar no botão. Não esqueça também da boa prática sugerida sempre que se implementa um POST. ;)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pnvfm97fzaek" w:id="2"/>
      <w:bookmarkEnd w:id="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html pode ser criado com o nome </w:t>
      </w:r>
      <w:r w:rsidDel="00000000" w:rsidR="00000000" w:rsidRPr="00000000">
        <w:rPr>
          <w:color w:val="444c4e"/>
          <w:shd w:fill="f5f2f0" w:val="clear"/>
          <w:rtl w:val="0"/>
        </w:rPr>
        <w:t xml:space="preserve">form.ejs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dentro da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app/views/promocoes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&lt;html&gt;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&lt;form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"/promocoes"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"post"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"mensagem"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"livro[id]"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   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++)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%&gt;</w:t>
        <w:br w:type="textWrapping"/>
        <w:t xml:space="preserve">                        &lt;option value="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id%&gt;"&gt;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titulo%&gt;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&lt;%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%&gt; 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&lt;/select&gt;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&lt;input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"submit"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"Promoção relâmpago"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&lt;/form&gt;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novo arquivo de rotas pode ser criado dentro da pasta </w:t>
      </w:r>
      <w:r w:rsidDel="00000000" w:rsidR="00000000" w:rsidRPr="00000000">
        <w:rPr>
          <w:color w:val="444c4e"/>
          <w:shd w:fill="f5f2f0" w:val="clear"/>
          <w:rtl w:val="0"/>
        </w:rPr>
        <w:t xml:space="preserve">app/routes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 o nome </w:t>
      </w:r>
      <w:r w:rsidDel="00000000" w:rsidR="00000000" w:rsidRPr="00000000">
        <w:rPr>
          <w:color w:val="444c4e"/>
          <w:shd w:fill="f5f2f0" w:val="clear"/>
          <w:rtl w:val="0"/>
        </w:rPr>
        <w:t xml:space="preserve">promocoes.js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exports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"/promocoes/form"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connection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produtoDao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infra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ProdutoDao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connection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produtoDao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render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'promocoes/form'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"/promocoes"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promocao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redirect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"/promocoes/form"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Perceba que utilizamos a boa prática conhecida como Always Redirect After Post. =)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68s5cv6tudai" w:id="3"/>
      <w:bookmarkEnd w:id="3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o WebSocket no cliente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8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Criamos a funcionalidade de notificar o cliente que esteja com a home aberta, assim que uma nova promoção for cadastrada. Utilizamos WebSocket e a biblioteca socket.io para facilitar sua implementação.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fazer isso funcionar, crie um websocket com socket.io na home da casa do codigo, que recebe uma nova promoção e executa uma ação. Essa ação pode ser exibir um alert para o usuário mostrando o título do livro.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Lembre de instalar antes a lib socket.io, utilizando o node package manager, para facilitar a implementação. ;)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kxhf0ips54wx" w:id="4"/>
      <w:bookmarkEnd w:id="4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instalar o socket.io, é só executar o comando que já estamos acostumados: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sudo npm install socket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—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trecho de código adicionado no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app/views/home/index.ejs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o seguinte: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"/socket.io/socket.io.js"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socket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socket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'novaPromocao'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alert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livro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&lt;/script&gt;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Ele pode ficar em qualquer trecho do código. Na aula optamos por colocá-lo log antes de fechar a tag body.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socket.io facilita muito a implementação, pois proporciona uma sintaxe mais simples e ntegração com o Node.js, entre outras vantagens.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6y3rhwosh5t1" w:id="5"/>
      <w:bookmarkEnd w:id="5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Implementando o WebSocket no servidor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hyperlink r:id="rId9">
        <w:r w:rsidDel="00000000" w:rsidR="00000000" w:rsidRPr="00000000">
          <w:rPr>
            <w:sz w:val="21"/>
            <w:szCs w:val="21"/>
            <w:shd w:fill="e6e6e6" w:val="clear"/>
            <w:rtl w:val="0"/>
          </w:rPr>
          <w:t xml:space="preserve">Sugira uma melhoria</w:t>
        </w:r>
      </w:hyperlink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falta só fazer com o servidor notifique o front que uma nova promoção foi cadastrada. Isso será feito também via WebSocket com a lib socket.io.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No arquivo que inicia a aplicação (app.js), carregue a lib </w:t>
      </w:r>
      <w:r w:rsidDel="00000000" w:rsidR="00000000" w:rsidRPr="00000000">
        <w:rPr>
          <w:color w:val="444c4e"/>
          <w:shd w:fill="f5f2f0" w:val="clear"/>
          <w:rtl w:val="0"/>
        </w:rPr>
        <w:t xml:space="preserve">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a partir dela invoque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Server()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passando como parâmetro o objeto do </w:t>
      </w:r>
      <w:r w:rsidDel="00000000" w:rsidR="00000000" w:rsidRPr="00000000">
        <w:rPr>
          <w:color w:val="444c4e"/>
          <w:shd w:fill="f5f2f0" w:val="clear"/>
          <w:rtl w:val="0"/>
        </w:rPr>
        <w:t xml:space="preserve">express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Depois disso, declare uma variável para guardar o objeto da </w:t>
      </w:r>
      <w:r w:rsidDel="00000000" w:rsidR="00000000" w:rsidRPr="00000000">
        <w:rPr>
          <w:color w:val="444c4e"/>
          <w:shd w:fill="f5f2f0" w:val="clear"/>
          <w:rtl w:val="0"/>
        </w:rPr>
        <w:t xml:space="preserve">socket.io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carregue a </w:t>
      </w:r>
      <w:r w:rsidDel="00000000" w:rsidR="00000000" w:rsidRPr="00000000">
        <w:rPr>
          <w:color w:val="444c4e"/>
          <w:shd w:fill="f5f2f0" w:val="clear"/>
          <w:rtl w:val="0"/>
        </w:rPr>
        <w:t xml:space="preserve">socket.io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nela, passando como parâmetro a variável que contem o httpServer.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que a variável do “io” fique disponível para toda aplicação adicione-a no objeto do express.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 fim, é só alterar o Controller da rota do cadastro de promoções para que invoque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emit()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do objeto </w:t>
      </w:r>
      <w:r w:rsidDel="00000000" w:rsidR="00000000" w:rsidRPr="00000000">
        <w:rPr>
          <w:color w:val="444c4e"/>
          <w:shd w:fill="f5f2f0" w:val="clear"/>
          <w:rtl w:val="0"/>
        </w:rPr>
        <w:t xml:space="preserve">io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passando como parâmetro o objeto da promoção que veio da tela.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Lembre que para pegar o objeto </w:t>
      </w:r>
      <w:r w:rsidDel="00000000" w:rsidR="00000000" w:rsidRPr="00000000">
        <w:rPr>
          <w:color w:val="444c4e"/>
          <w:shd w:fill="f5f2f0" w:val="clear"/>
          <w:rtl w:val="0"/>
        </w:rPr>
        <w:t xml:space="preserve">io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você deve pedi-lo para o objeto do express, conforme foi setado no passo anterior.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contextualSpacing w:val="0"/>
      </w:pPr>
      <w:bookmarkStart w:colFirst="0" w:colLast="0" w:name="h.1eh0lb9g6lav" w:id="6"/>
      <w:bookmarkEnd w:id="6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Resposta do instrutor</w:t>
      </w:r>
    </w:p>
    <w:p w:rsidR="00000000" w:rsidDel="00000000" w:rsidP="00000000" w:rsidRDefault="00000000" w:rsidRPr="00000000">
      <w:pPr>
        <w:spacing w:after="30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arquivo app.js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'./config/express'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)();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http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'http'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Server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require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'socket.io'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br w:type="textWrapping"/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'io'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porta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env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PORT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||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3000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listen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porta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host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address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address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port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server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address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'Example app listening at http://%s:%s'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host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port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 a rota para o cadastro de promoção, no promocoes.js, fica assim:</w:t>
      </w:r>
    </w:p>
    <w:p w:rsidR="00000000" w:rsidDel="00000000" w:rsidP="00000000" w:rsidRDefault="00000000" w:rsidRPr="00000000">
      <w:pPr>
        <w:spacing w:after="70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"/promocoes"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promocao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'io'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emit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"novaPromocao"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promocao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redirect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"/promocoes/form"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cursos.alura.com.br/course/node-js/section/8/exercise/4#" TargetMode="External"/><Relationship Id="rId5" Type="http://schemas.openxmlformats.org/officeDocument/2006/relationships/hyperlink" Target="https://cursos.alura.com.br/course/node-js/section/8/exercise/1#" TargetMode="External"/><Relationship Id="rId6" Type="http://schemas.openxmlformats.org/officeDocument/2006/relationships/hyperlink" Target="https://s3.amazonaws.com/caelum-online-public/node-js/public.zip" TargetMode="External"/><Relationship Id="rId7" Type="http://schemas.openxmlformats.org/officeDocument/2006/relationships/hyperlink" Target="https://cursos.alura.com.br/course/node-js/section/8/exercise/2#" TargetMode="External"/><Relationship Id="rId8" Type="http://schemas.openxmlformats.org/officeDocument/2006/relationships/hyperlink" Target="https://cursos.alura.com.br/course/node-js/section/8/exercise/3#" TargetMode="External"/></Relationships>
</file>