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F6211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 xml:space="preserve">Tutorial do </w:t>
      </w:r>
      <w:proofErr w:type="spellStart"/>
      <w:r w:rsidRPr="006D47EA">
        <w:rPr>
          <w:b/>
          <w:bCs/>
        </w:rPr>
        <w:t>Figma</w:t>
      </w:r>
      <w:proofErr w:type="spellEnd"/>
      <w:r w:rsidRPr="006D47EA">
        <w:rPr>
          <w:b/>
          <w:bCs/>
        </w:rPr>
        <w:t>: Parte 1 - Introdução e Configuração</w:t>
      </w:r>
    </w:p>
    <w:p w14:paraId="3AB23537" w14:textId="77777777" w:rsidR="006D47EA" w:rsidRPr="006D47EA" w:rsidRDefault="006D47EA" w:rsidP="006D47EA">
      <w:r w:rsidRPr="006D47EA">
        <w:t xml:space="preserve">Olá a todos, e bem-vindos ao nosso tutorial sobre como utilizar o </w:t>
      </w:r>
      <w:proofErr w:type="spellStart"/>
      <w:r w:rsidRPr="006D47EA">
        <w:t>Figma</w:t>
      </w:r>
      <w:proofErr w:type="spellEnd"/>
      <w:r w:rsidRPr="006D47EA">
        <w:t xml:space="preserve"> para o design de interfaces! Neste tutorial, vamos explorar todas as funcionalidades e dicas essenciais para começar a criar belas interfaces de usuário de forma eficaz.</w:t>
      </w:r>
    </w:p>
    <w:p w14:paraId="61B04F60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 xml:space="preserve">O que é o </w:t>
      </w:r>
      <w:proofErr w:type="spellStart"/>
      <w:r w:rsidRPr="006D47EA">
        <w:rPr>
          <w:b/>
          <w:bCs/>
        </w:rPr>
        <w:t>Figma</w:t>
      </w:r>
      <w:proofErr w:type="spellEnd"/>
      <w:r w:rsidRPr="006D47EA">
        <w:rPr>
          <w:b/>
          <w:bCs/>
        </w:rPr>
        <w:t>?</w:t>
      </w:r>
    </w:p>
    <w:p w14:paraId="43E21242" w14:textId="77777777" w:rsidR="006D47EA" w:rsidRPr="006D47EA" w:rsidRDefault="006D47EA" w:rsidP="006D47EA">
      <w:r w:rsidRPr="006D47EA">
        <w:t xml:space="preserve">O </w:t>
      </w:r>
      <w:proofErr w:type="spellStart"/>
      <w:r w:rsidRPr="006D47EA">
        <w:t>Figma</w:t>
      </w:r>
      <w:proofErr w:type="spellEnd"/>
      <w:r w:rsidRPr="006D47EA">
        <w:t xml:space="preserve"> é uma ferramenta de design de interfaces de usuário (UI) baseada na web que oferece recursos poderosos para designers e equipes de design. Com o </w:t>
      </w:r>
      <w:proofErr w:type="spellStart"/>
      <w:r w:rsidRPr="006D47EA">
        <w:t>Figma</w:t>
      </w:r>
      <w:proofErr w:type="spellEnd"/>
      <w:r w:rsidRPr="006D47EA">
        <w:t>, você pode criar e colaborar em designs de forma fácil e eficiente, sem precisar se preocupar com a instalação de software ou a compatibilidade entre plataformas.</w:t>
      </w:r>
    </w:p>
    <w:p w14:paraId="52E33588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 xml:space="preserve">Vantagens do </w:t>
      </w:r>
      <w:proofErr w:type="spellStart"/>
      <w:r w:rsidRPr="006D47EA">
        <w:rPr>
          <w:b/>
          <w:bCs/>
        </w:rPr>
        <w:t>Figma</w:t>
      </w:r>
      <w:proofErr w:type="spellEnd"/>
      <w:r w:rsidRPr="006D47EA">
        <w:rPr>
          <w:b/>
          <w:bCs/>
        </w:rPr>
        <w:t>:</w:t>
      </w:r>
    </w:p>
    <w:p w14:paraId="71898E27" w14:textId="77777777" w:rsidR="006D47EA" w:rsidRPr="006D47EA" w:rsidRDefault="006D47EA" w:rsidP="006D47EA">
      <w:pPr>
        <w:numPr>
          <w:ilvl w:val="0"/>
          <w:numId w:val="6"/>
        </w:numPr>
      </w:pPr>
      <w:r w:rsidRPr="006D47EA">
        <w:rPr>
          <w:b/>
          <w:bCs/>
        </w:rPr>
        <w:t>Gratuito para uso pessoal:</w:t>
      </w:r>
      <w:r w:rsidRPr="006D47EA">
        <w:t xml:space="preserve"> O </w:t>
      </w:r>
      <w:proofErr w:type="spellStart"/>
      <w:r w:rsidRPr="006D47EA">
        <w:t>Figma</w:t>
      </w:r>
      <w:proofErr w:type="spellEnd"/>
      <w:r w:rsidRPr="006D47EA">
        <w:t xml:space="preserve"> oferece uma versão gratuita que é acessível a todos os usuários para uso pessoal, tornando-o uma ótima opção para iniciantes e profissionais.</w:t>
      </w:r>
    </w:p>
    <w:p w14:paraId="451F4FA6" w14:textId="77777777" w:rsidR="006D47EA" w:rsidRPr="006D47EA" w:rsidRDefault="006D47EA" w:rsidP="006D47EA">
      <w:pPr>
        <w:numPr>
          <w:ilvl w:val="0"/>
          <w:numId w:val="6"/>
        </w:numPr>
      </w:pPr>
      <w:r w:rsidRPr="006D47EA">
        <w:rPr>
          <w:b/>
          <w:bCs/>
        </w:rPr>
        <w:t>Colaboração em tempo real:</w:t>
      </w:r>
      <w:r w:rsidRPr="006D47EA">
        <w:t xml:space="preserve"> Uma das principais vantagens do </w:t>
      </w:r>
      <w:proofErr w:type="spellStart"/>
      <w:r w:rsidRPr="006D47EA">
        <w:t>Figma</w:t>
      </w:r>
      <w:proofErr w:type="spellEnd"/>
      <w:r w:rsidRPr="006D47EA">
        <w:t xml:space="preserve"> é a capacidade de colaborar em tempo real com colegas de equipe. Você pode trabalhar no mesmo projeto simultaneamente, ver as edições em tempo real e até mesmo deixar comentários para facilitar a comunicação.</w:t>
      </w:r>
    </w:p>
    <w:p w14:paraId="5D3F7948" w14:textId="77777777" w:rsidR="006D47EA" w:rsidRPr="006D47EA" w:rsidRDefault="006D47EA" w:rsidP="006D47EA">
      <w:pPr>
        <w:numPr>
          <w:ilvl w:val="0"/>
          <w:numId w:val="6"/>
        </w:numPr>
      </w:pPr>
      <w:r w:rsidRPr="006D47EA">
        <w:rPr>
          <w:b/>
          <w:bCs/>
        </w:rPr>
        <w:t>Histórico de versões:</w:t>
      </w:r>
      <w:r w:rsidRPr="006D47EA">
        <w:t xml:space="preserve"> O </w:t>
      </w:r>
      <w:proofErr w:type="spellStart"/>
      <w:r w:rsidRPr="006D47EA">
        <w:t>Figma</w:t>
      </w:r>
      <w:proofErr w:type="spellEnd"/>
      <w:r w:rsidRPr="006D47EA">
        <w:t xml:space="preserve"> mantém um histórico completo de todas as alterações feitas em um projeto, permitindo que você reverta para versões anteriores se necessário. Isso é extremamente útil para o controle de versão e a rastreabilidade de alterações.</w:t>
      </w:r>
    </w:p>
    <w:p w14:paraId="671CA129" w14:textId="77777777" w:rsidR="006D47EA" w:rsidRPr="006D47EA" w:rsidRDefault="006D47EA" w:rsidP="006D47EA">
      <w:pPr>
        <w:numPr>
          <w:ilvl w:val="0"/>
          <w:numId w:val="6"/>
        </w:numPr>
      </w:pPr>
      <w:r w:rsidRPr="006D47EA">
        <w:rPr>
          <w:b/>
          <w:bCs/>
        </w:rPr>
        <w:t>Compatibilidade com fontes locais:</w:t>
      </w:r>
      <w:r w:rsidRPr="006D47EA">
        <w:t xml:space="preserve"> A versão desktop do </w:t>
      </w:r>
      <w:proofErr w:type="spellStart"/>
      <w:r w:rsidRPr="006D47EA">
        <w:t>Figma</w:t>
      </w:r>
      <w:proofErr w:type="spellEnd"/>
      <w:r w:rsidRPr="006D47EA">
        <w:t xml:space="preserve"> permite que você acesse e utilize as fontes instaladas no seu computador, garantindo consistência no design.</w:t>
      </w:r>
    </w:p>
    <w:p w14:paraId="505F9236" w14:textId="77777777" w:rsidR="006D47EA" w:rsidRPr="006D47EA" w:rsidRDefault="006D47EA" w:rsidP="006D47EA">
      <w:pPr>
        <w:numPr>
          <w:ilvl w:val="0"/>
          <w:numId w:val="6"/>
        </w:numPr>
      </w:pPr>
      <w:r w:rsidRPr="006D47EA">
        <w:rPr>
          <w:b/>
          <w:bCs/>
        </w:rPr>
        <w:t xml:space="preserve">Exportação de </w:t>
      </w:r>
      <w:proofErr w:type="spellStart"/>
      <w:r w:rsidRPr="006D47EA">
        <w:rPr>
          <w:b/>
          <w:bCs/>
        </w:rPr>
        <w:t>assets</w:t>
      </w:r>
      <w:proofErr w:type="spellEnd"/>
      <w:r w:rsidRPr="006D47EA">
        <w:rPr>
          <w:b/>
          <w:bCs/>
        </w:rPr>
        <w:t>:</w:t>
      </w:r>
      <w:r w:rsidRPr="006D47EA">
        <w:t xml:space="preserve"> Com o </w:t>
      </w:r>
      <w:proofErr w:type="spellStart"/>
      <w:r w:rsidRPr="006D47EA">
        <w:t>Figma</w:t>
      </w:r>
      <w:proofErr w:type="spellEnd"/>
      <w:r w:rsidRPr="006D47EA">
        <w:t xml:space="preserve">, você pode exportar elementos individuais ou até mesmo </w:t>
      </w:r>
      <w:proofErr w:type="spellStart"/>
      <w:r w:rsidRPr="006D47EA">
        <w:t>artboards</w:t>
      </w:r>
      <w:proofErr w:type="spellEnd"/>
      <w:r w:rsidRPr="006D47EA">
        <w:t xml:space="preserve"> completos em uma variedade de formatos, facilitando o compartilhamento com desenvolvedores ou clientes.</w:t>
      </w:r>
    </w:p>
    <w:p w14:paraId="7D79062B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>Configuração Inicial:</w:t>
      </w:r>
    </w:p>
    <w:p w14:paraId="26EE96AF" w14:textId="77777777" w:rsidR="006D47EA" w:rsidRPr="006D47EA" w:rsidRDefault="006D47EA" w:rsidP="006D47EA">
      <w:pPr>
        <w:numPr>
          <w:ilvl w:val="0"/>
          <w:numId w:val="7"/>
        </w:numPr>
      </w:pPr>
      <w:r w:rsidRPr="006D47EA">
        <w:rPr>
          <w:b/>
          <w:bCs/>
        </w:rPr>
        <w:t>Criar uma Conta:</w:t>
      </w:r>
      <w:r w:rsidRPr="006D47EA">
        <w:t xml:space="preserve"> Para começar, acesse o site do </w:t>
      </w:r>
      <w:proofErr w:type="spellStart"/>
      <w:r w:rsidRPr="006D47EA">
        <w:t>Figma</w:t>
      </w:r>
      <w:proofErr w:type="spellEnd"/>
      <w:r w:rsidRPr="006D47EA">
        <w:t xml:space="preserve"> e crie uma conta utilizando seu endereço de e-mail ou conta do Google.</w:t>
      </w:r>
    </w:p>
    <w:p w14:paraId="2A17832E" w14:textId="77777777" w:rsidR="006D47EA" w:rsidRPr="006D47EA" w:rsidRDefault="006D47EA" w:rsidP="006D47EA">
      <w:pPr>
        <w:numPr>
          <w:ilvl w:val="0"/>
          <w:numId w:val="7"/>
        </w:numPr>
      </w:pPr>
      <w:r w:rsidRPr="006D47EA">
        <w:rPr>
          <w:b/>
          <w:bCs/>
        </w:rPr>
        <w:t>Explorar a Interface:</w:t>
      </w:r>
      <w:r w:rsidRPr="006D47EA">
        <w:t xml:space="preserve"> Após fazer login, você será direcionado para a interface do </w:t>
      </w:r>
      <w:proofErr w:type="spellStart"/>
      <w:r w:rsidRPr="006D47EA">
        <w:t>Figma</w:t>
      </w:r>
      <w:proofErr w:type="spellEnd"/>
      <w:r w:rsidRPr="006D47EA">
        <w:t>. Reserve um tempo para explorar as diferentes partes da interface, incluindo as barras de ferramentas, painéis de camadas e páginas, e áreas de trabalho.</w:t>
      </w:r>
    </w:p>
    <w:p w14:paraId="631039C0" w14:textId="74455F46" w:rsidR="006D47EA" w:rsidRDefault="006D47EA" w:rsidP="006D47EA">
      <w:pPr>
        <w:numPr>
          <w:ilvl w:val="0"/>
          <w:numId w:val="7"/>
        </w:numPr>
      </w:pPr>
      <w:r w:rsidRPr="006D47EA">
        <w:rPr>
          <w:b/>
          <w:bCs/>
        </w:rPr>
        <w:t>Versão Web vs. Desktop:</w:t>
      </w:r>
      <w:r w:rsidRPr="006D47EA">
        <w:t xml:space="preserve"> Enquanto a versão web do </w:t>
      </w:r>
      <w:proofErr w:type="spellStart"/>
      <w:r w:rsidRPr="006D47EA">
        <w:t>Figma</w:t>
      </w:r>
      <w:proofErr w:type="spellEnd"/>
      <w:r w:rsidRPr="006D47EA">
        <w:t xml:space="preserve"> é ótima para a maioria das necessidades, você também pode baixar a versão desktop para acesso offline e compatibilidade com fontes locais, caso necessário.</w:t>
      </w:r>
      <w:r w:rsidR="00691642">
        <w:t xml:space="preserve"> Se você instalar no seu PC vai poder usar as fontes do seu </w:t>
      </w:r>
      <w:proofErr w:type="spellStart"/>
      <w:r w:rsidR="00691642">
        <w:t>pc</w:t>
      </w:r>
      <w:proofErr w:type="spellEnd"/>
      <w:r w:rsidR="00691642">
        <w:t>, se usar online vai poder usar todas as fontes da google.</w:t>
      </w:r>
    </w:p>
    <w:p w14:paraId="2E870944" w14:textId="20089AE1" w:rsidR="004D459E" w:rsidRDefault="004D459E" w:rsidP="006D47EA">
      <w:pPr>
        <w:numPr>
          <w:ilvl w:val="0"/>
          <w:numId w:val="7"/>
        </w:numPr>
      </w:pPr>
      <w:r>
        <w:lastRenderedPageBreak/>
        <w:t>Depois de logado se tiver com preguiça de usar o menu para criar um arquivo novo como na figura abaixo</w:t>
      </w:r>
    </w:p>
    <w:p w14:paraId="4707447A" w14:textId="06D73B43" w:rsidR="004D459E" w:rsidRDefault="004D459E" w:rsidP="004D459E">
      <w:pPr>
        <w:ind w:left="720"/>
      </w:pPr>
      <w:r w:rsidRPr="004D459E">
        <w:drawing>
          <wp:inline distT="0" distB="0" distL="0" distR="0" wp14:anchorId="0A093EF4" wp14:editId="6185939F">
            <wp:extent cx="5400040" cy="5330190"/>
            <wp:effectExtent l="0" t="0" r="0" b="3810"/>
            <wp:docPr id="971028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81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E09" w14:textId="2E99E98D" w:rsidR="004D459E" w:rsidRDefault="004D459E" w:rsidP="004D459E">
      <w:pPr>
        <w:ind w:left="720"/>
      </w:pPr>
      <w:r>
        <w:t>Dá também para criar um arquivo novo acessando o link, digitando no seu navegador</w:t>
      </w:r>
    </w:p>
    <w:p w14:paraId="39ED7B89" w14:textId="66A91939" w:rsidR="004D459E" w:rsidRPr="006D47EA" w:rsidRDefault="004D459E" w:rsidP="004D459E">
      <w:pPr>
        <w:ind w:left="720"/>
      </w:pPr>
      <w:proofErr w:type="spellStart"/>
      <w:r>
        <w:t>Figma.new</w:t>
      </w:r>
      <w:proofErr w:type="spellEnd"/>
    </w:p>
    <w:p w14:paraId="008463E1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>Explorando a Interface:</w:t>
      </w:r>
    </w:p>
    <w:p w14:paraId="71F85C24" w14:textId="77777777" w:rsidR="006D47EA" w:rsidRDefault="006D47EA" w:rsidP="006D47EA">
      <w:pPr>
        <w:rPr>
          <w:b/>
          <w:bCs/>
        </w:rPr>
      </w:pPr>
      <w:r w:rsidRPr="006D47EA">
        <w:rPr>
          <w:b/>
          <w:bCs/>
        </w:rPr>
        <w:t>1. Barras de Ferramentas:</w:t>
      </w:r>
    </w:p>
    <w:p w14:paraId="51FAB90E" w14:textId="77777777" w:rsidR="00E4520B" w:rsidRDefault="00E4520B" w:rsidP="006D47EA">
      <w:pPr>
        <w:rPr>
          <w:b/>
          <w:bCs/>
        </w:rPr>
      </w:pPr>
    </w:p>
    <w:p w14:paraId="4364DCA2" w14:textId="7177199E" w:rsidR="00E4520B" w:rsidRDefault="00E4520B" w:rsidP="006D47EA">
      <w:r w:rsidRPr="00E4520B">
        <w:lastRenderedPageBreak/>
        <w:t xml:space="preserve">Para </w:t>
      </w:r>
      <w:r>
        <w:t>começar a entender</w:t>
      </w:r>
      <w:r w:rsidR="00AF703D">
        <w:t xml:space="preserve"> os elementos da barra da esquerda </w:t>
      </w:r>
      <w:r w:rsidR="00AF703D" w:rsidRPr="00AF703D">
        <w:drawing>
          <wp:inline distT="0" distB="0" distL="0" distR="0" wp14:anchorId="011EB844" wp14:editId="128FB18B">
            <wp:extent cx="3591426" cy="3724795"/>
            <wp:effectExtent l="0" t="0" r="9525" b="9525"/>
            <wp:docPr id="5766456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563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205" w14:textId="5E22D10E" w:rsidR="00AF703D" w:rsidRDefault="00AF703D" w:rsidP="006D47EA">
      <w:r>
        <w:t>Vamos começar criando 2 retângulos</w:t>
      </w:r>
      <w:r w:rsidR="006F329B">
        <w:t xml:space="preserve"> – escolha uma cor para eles e </w:t>
      </w:r>
      <w:proofErr w:type="spellStart"/>
      <w:r w:rsidR="006F329B">
        <w:t>renomei-os</w:t>
      </w:r>
      <w:proofErr w:type="spellEnd"/>
      <w:r w:rsidR="006F329B">
        <w:t xml:space="preserve"> conf</w:t>
      </w:r>
      <w:r w:rsidR="006A3C13">
        <w:t>orme a cor escolhida</w:t>
      </w:r>
    </w:p>
    <w:p w14:paraId="68E79B2A" w14:textId="4A4E2627" w:rsidR="00665A05" w:rsidRDefault="00665A05" w:rsidP="006D47EA">
      <w:r w:rsidRPr="00665A05">
        <w:drawing>
          <wp:inline distT="0" distB="0" distL="0" distR="0" wp14:anchorId="331A7DAF" wp14:editId="663D89E4">
            <wp:extent cx="5400040" cy="4173220"/>
            <wp:effectExtent l="0" t="0" r="0" b="0"/>
            <wp:docPr id="42806751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7512" name="Imagem 1" descr="Gráfico, Gráfico de casca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3A7" w14:textId="77777777" w:rsidR="00665A05" w:rsidRPr="00E4520B" w:rsidRDefault="00665A05" w:rsidP="006D47EA"/>
    <w:p w14:paraId="0153B935" w14:textId="77777777" w:rsidR="00E4520B" w:rsidRPr="006D47EA" w:rsidRDefault="00E4520B" w:rsidP="006D47EA">
      <w:pPr>
        <w:rPr>
          <w:b/>
          <w:bCs/>
        </w:rPr>
      </w:pPr>
    </w:p>
    <w:p w14:paraId="5FF3D421" w14:textId="77777777" w:rsidR="006D47EA" w:rsidRDefault="006D47EA" w:rsidP="006D47EA">
      <w:pPr>
        <w:numPr>
          <w:ilvl w:val="0"/>
          <w:numId w:val="8"/>
        </w:numPr>
      </w:pPr>
      <w:r w:rsidRPr="006D47EA">
        <w:rPr>
          <w:b/>
          <w:bCs/>
        </w:rPr>
        <w:t>Camadas e Páginas:</w:t>
      </w:r>
      <w:r w:rsidRPr="006D47EA">
        <w:t xml:space="preserve"> Na barra esquerda, você encontrará as camadas e páginas do seu projeto. As camadas são como elementos individuais do seu design, enquanto as páginas são agrupamentos de camadas relacionadas.</w:t>
      </w:r>
    </w:p>
    <w:p w14:paraId="2A881406" w14:textId="45A981BA" w:rsidR="00A3453F" w:rsidRDefault="00A3453F" w:rsidP="00A3453F">
      <w:pPr>
        <w:ind w:left="720"/>
      </w:pPr>
      <w:r w:rsidRPr="00A3453F">
        <w:drawing>
          <wp:inline distT="0" distB="0" distL="0" distR="0" wp14:anchorId="12E2A8FF" wp14:editId="7B45FCEE">
            <wp:extent cx="5400040" cy="3034665"/>
            <wp:effectExtent l="0" t="0" r="0" b="0"/>
            <wp:docPr id="198536393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63938" name="Imagem 1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2D24" w14:textId="444A2388" w:rsidR="005C2655" w:rsidRDefault="00A3453F" w:rsidP="005C2655">
      <w:pPr>
        <w:ind w:left="720"/>
      </w:pPr>
      <w:r>
        <w:t>O que fica embaixo na lista de camadas, fica embaixo</w:t>
      </w:r>
    </w:p>
    <w:p w14:paraId="78B8F9DB" w14:textId="2EB5E3C7" w:rsidR="00A9164D" w:rsidRDefault="00A9164D" w:rsidP="00A9164D">
      <w:r>
        <w:t>Tarefa crie um cenário com grama e árvore para uma camada, na outra camada</w:t>
      </w:r>
      <w:r w:rsidR="000A09A4">
        <w:t xml:space="preserve"> um personagem</w:t>
      </w:r>
    </w:p>
    <w:p w14:paraId="1CE0564F" w14:textId="77777777" w:rsidR="000A09A4" w:rsidRDefault="000A09A4" w:rsidP="00A9164D"/>
    <w:p w14:paraId="0E8567BA" w14:textId="07516233" w:rsidR="000A09A4" w:rsidRDefault="000A09A4" w:rsidP="00A9164D">
      <w:r>
        <w:t xml:space="preserve">Como mudar a cor do fundo do </w:t>
      </w:r>
      <w:proofErr w:type="spellStart"/>
      <w:r>
        <w:t>figma</w:t>
      </w:r>
      <w:proofErr w:type="spellEnd"/>
      <w:r>
        <w:t>?</w:t>
      </w:r>
      <w:r w:rsidR="00F550AD">
        <w:t xml:space="preserve"> Quando não tem nada selecionado você pode mudar a cor</w:t>
      </w:r>
    </w:p>
    <w:p w14:paraId="4E13575B" w14:textId="46F8F08F" w:rsidR="007F50EF" w:rsidRDefault="007F50EF" w:rsidP="00A9164D">
      <w:r w:rsidRPr="007F50EF">
        <w:lastRenderedPageBreak/>
        <w:drawing>
          <wp:inline distT="0" distB="0" distL="0" distR="0" wp14:anchorId="573187D2" wp14:editId="22347662">
            <wp:extent cx="3439005" cy="3362794"/>
            <wp:effectExtent l="0" t="0" r="9525" b="9525"/>
            <wp:docPr id="5540064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644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79F0" w14:textId="0F9D6995" w:rsidR="000A09A4" w:rsidRDefault="007F50EF" w:rsidP="00A9164D">
      <w:r>
        <w:t>Page tem</w:t>
      </w:r>
      <w:r w:rsidR="000A09A4">
        <w:t xml:space="preserve"> uma cor ali</w:t>
      </w:r>
    </w:p>
    <w:p w14:paraId="1E1D3D68" w14:textId="0BD04F92" w:rsidR="00C51FF7" w:rsidRDefault="00E33749" w:rsidP="00A9164D">
      <w:r>
        <w:t xml:space="preserve">Dá </w:t>
      </w:r>
      <w:proofErr w:type="gramStart"/>
      <w:r>
        <w:t>pra</w:t>
      </w:r>
      <w:proofErr w:type="gramEnd"/>
      <w:r>
        <w:t xml:space="preserve"> inclusive não mostrar esse fundo naquele olho pequeno</w:t>
      </w:r>
    </w:p>
    <w:p w14:paraId="1D0787EB" w14:textId="032B6590" w:rsidR="00E33749" w:rsidRDefault="00E33749" w:rsidP="00A9164D">
      <w:r w:rsidRPr="00E33749">
        <w:drawing>
          <wp:inline distT="0" distB="0" distL="0" distR="0" wp14:anchorId="32E3F1AC" wp14:editId="6DBB1B57">
            <wp:extent cx="4344006" cy="3410426"/>
            <wp:effectExtent l="0" t="0" r="0" b="0"/>
            <wp:docPr id="4377842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4255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310B" w14:textId="77777777" w:rsidR="00E33749" w:rsidRDefault="00E33749" w:rsidP="00A9164D"/>
    <w:p w14:paraId="0B55A6DE" w14:textId="6A50FE91" w:rsidR="00C51FF7" w:rsidRDefault="00C51FF7" w:rsidP="00A9164D">
      <w:r>
        <w:t xml:space="preserve">Dá </w:t>
      </w:r>
      <w:proofErr w:type="gramStart"/>
      <w:r>
        <w:t>pra</w:t>
      </w:r>
      <w:proofErr w:type="gramEnd"/>
      <w:r>
        <w:t xml:space="preserve"> fazer mais páginas com </w:t>
      </w:r>
      <w:proofErr w:type="spellStart"/>
      <w:r>
        <w:t>figma</w:t>
      </w:r>
      <w:proofErr w:type="spellEnd"/>
      <w:r>
        <w:t>? Dá. Um exemplo quero fazer uma versão desktop e uma versão mobile</w:t>
      </w:r>
    </w:p>
    <w:p w14:paraId="622A1E77" w14:textId="77777777" w:rsidR="00C51FF7" w:rsidRDefault="00C51FF7" w:rsidP="00A9164D"/>
    <w:p w14:paraId="63BE1AC6" w14:textId="1E1465FD" w:rsidR="00C51FF7" w:rsidRDefault="00C51FF7" w:rsidP="00A9164D">
      <w:r>
        <w:t xml:space="preserve">Ali em </w:t>
      </w:r>
      <w:proofErr w:type="spellStart"/>
      <w:r>
        <w:t>pages</w:t>
      </w:r>
      <w:proofErr w:type="spellEnd"/>
      <w:r w:rsidR="00F3235D">
        <w:t xml:space="preserve"> renomeia ela </w:t>
      </w:r>
      <w:proofErr w:type="gramStart"/>
      <w:r w:rsidR="00F3235D">
        <w:t>pra</w:t>
      </w:r>
      <w:proofErr w:type="gramEnd"/>
      <w:r w:rsidR="00F3235D">
        <w:t xml:space="preserve"> desktop por exemplo</w:t>
      </w:r>
    </w:p>
    <w:p w14:paraId="104CC661" w14:textId="57290B7B" w:rsidR="00C51FF7" w:rsidRDefault="00F3235D" w:rsidP="00A9164D">
      <w:r w:rsidRPr="00F3235D">
        <w:lastRenderedPageBreak/>
        <w:drawing>
          <wp:inline distT="0" distB="0" distL="0" distR="0" wp14:anchorId="5CAA63EB" wp14:editId="5DFE75F2">
            <wp:extent cx="5400040" cy="4552950"/>
            <wp:effectExtent l="0" t="0" r="0" b="0"/>
            <wp:docPr id="139259447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94472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09E5" w14:textId="77777777" w:rsidR="002F7345" w:rsidRDefault="002F7345" w:rsidP="00A9164D"/>
    <w:p w14:paraId="6583D4A6" w14:textId="7E8737BF" w:rsidR="002F7345" w:rsidRDefault="002F7345" w:rsidP="00A9164D">
      <w:r>
        <w:t>Daí clica no + e dá o nome da página nova de mobile</w:t>
      </w:r>
    </w:p>
    <w:p w14:paraId="5BAA044A" w14:textId="56EA894C" w:rsidR="002F7345" w:rsidRDefault="002F7345" w:rsidP="00A9164D">
      <w:r w:rsidRPr="002F7345">
        <w:drawing>
          <wp:inline distT="0" distB="0" distL="0" distR="0" wp14:anchorId="7EA215A0" wp14:editId="2B24A658">
            <wp:extent cx="3305636" cy="2581635"/>
            <wp:effectExtent l="0" t="0" r="9525" b="9525"/>
            <wp:docPr id="15597402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0257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1380" w14:textId="797A5FC4" w:rsidR="002F7345" w:rsidRDefault="002F7345" w:rsidP="00A9164D">
      <w:r>
        <w:t xml:space="preserve">Assim </w:t>
      </w:r>
      <w:proofErr w:type="spellStart"/>
      <w:r>
        <w:t>vc</w:t>
      </w:r>
      <w:proofErr w:type="spellEnd"/>
      <w:r>
        <w:t xml:space="preserve"> fica com mais de uma página</w:t>
      </w:r>
    </w:p>
    <w:p w14:paraId="33286321" w14:textId="77777777" w:rsidR="00C51FF7" w:rsidRPr="006D47EA" w:rsidRDefault="00C51FF7" w:rsidP="00A9164D"/>
    <w:p w14:paraId="281DCF88" w14:textId="77777777" w:rsidR="006D47EA" w:rsidRPr="006D47EA" w:rsidRDefault="006D47EA" w:rsidP="006D47EA">
      <w:pPr>
        <w:numPr>
          <w:ilvl w:val="0"/>
          <w:numId w:val="8"/>
        </w:numPr>
      </w:pPr>
      <w:r w:rsidRPr="006D47EA">
        <w:rPr>
          <w:b/>
          <w:bCs/>
        </w:rPr>
        <w:lastRenderedPageBreak/>
        <w:t>Estilos Locais:</w:t>
      </w:r>
      <w:r w:rsidRPr="006D47EA">
        <w:t xml:space="preserve"> O recurso de estilos locais permite que você padronize fontes, cores e outros atributos de design em todo o seu projeto, garantindo consistência e eficiência.</w:t>
      </w:r>
    </w:p>
    <w:p w14:paraId="1AAF4A35" w14:textId="77777777" w:rsidR="006D47EA" w:rsidRPr="006D47EA" w:rsidRDefault="006D47EA" w:rsidP="006D47EA">
      <w:pPr>
        <w:numPr>
          <w:ilvl w:val="0"/>
          <w:numId w:val="8"/>
        </w:numPr>
      </w:pPr>
      <w:r w:rsidRPr="006D47EA">
        <w:rPr>
          <w:b/>
          <w:bCs/>
        </w:rPr>
        <w:t>Frames:</w:t>
      </w:r>
      <w:r w:rsidRPr="006D47EA">
        <w:t xml:space="preserve"> Frames são como telas ou áreas de trabalho dentro do seu projeto. Eles podem conter elementos de design e ajudam a organizar o seu trabalho de forma lógica e estruturada.</w:t>
      </w:r>
    </w:p>
    <w:p w14:paraId="51BE96C3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>2. Ferramentas de Manipulação:</w:t>
      </w:r>
    </w:p>
    <w:p w14:paraId="17AAA9EF" w14:textId="77777777" w:rsidR="006D47EA" w:rsidRPr="006D47EA" w:rsidRDefault="006D47EA" w:rsidP="006D47EA">
      <w:pPr>
        <w:numPr>
          <w:ilvl w:val="0"/>
          <w:numId w:val="9"/>
        </w:numPr>
      </w:pPr>
      <w:r w:rsidRPr="006D47EA">
        <w:rPr>
          <w:b/>
          <w:bCs/>
        </w:rPr>
        <w:t>Seleção e Movimentação:</w:t>
      </w:r>
      <w:r w:rsidRPr="006D47EA">
        <w:t xml:space="preserve"> Use a ferramenta de seleção para selecionar e mover elementos dentro do seu design.</w:t>
      </w:r>
    </w:p>
    <w:p w14:paraId="0945E94E" w14:textId="77777777" w:rsidR="006D47EA" w:rsidRPr="006D47EA" w:rsidRDefault="006D47EA" w:rsidP="006D47EA">
      <w:pPr>
        <w:numPr>
          <w:ilvl w:val="0"/>
          <w:numId w:val="9"/>
        </w:numPr>
      </w:pPr>
      <w:r w:rsidRPr="006D47EA">
        <w:rPr>
          <w:b/>
          <w:bCs/>
        </w:rPr>
        <w:t>Dimensionamento Proporcional:</w:t>
      </w:r>
      <w:r w:rsidRPr="006D47EA">
        <w:t xml:space="preserve"> Ao redimensionar elementos, segure a tecla Shift para manter a proporção e evitar distorções.</w:t>
      </w:r>
    </w:p>
    <w:p w14:paraId="5A1400A5" w14:textId="77777777" w:rsidR="006D47EA" w:rsidRPr="006D47EA" w:rsidRDefault="006D47EA" w:rsidP="006D47EA">
      <w:pPr>
        <w:numPr>
          <w:ilvl w:val="0"/>
          <w:numId w:val="9"/>
        </w:numPr>
      </w:pPr>
      <w:r w:rsidRPr="006D47EA">
        <w:rPr>
          <w:b/>
          <w:bCs/>
        </w:rPr>
        <w:t>Clonagem de Elementos:</w:t>
      </w:r>
      <w:r w:rsidRPr="006D47EA">
        <w:t xml:space="preserve"> Clique com o botão direito em um elemento selecionado para criar uma cópia exata </w:t>
      </w:r>
      <w:proofErr w:type="gramStart"/>
      <w:r w:rsidRPr="006D47EA">
        <w:t>do mesmo</w:t>
      </w:r>
      <w:proofErr w:type="gramEnd"/>
      <w:r w:rsidRPr="006D47EA">
        <w:t>.</w:t>
      </w:r>
    </w:p>
    <w:p w14:paraId="4C699355" w14:textId="77777777" w:rsidR="006D47EA" w:rsidRPr="006D47EA" w:rsidRDefault="006D47EA" w:rsidP="006D47EA">
      <w:pPr>
        <w:rPr>
          <w:b/>
          <w:bCs/>
        </w:rPr>
      </w:pPr>
      <w:r w:rsidRPr="006D47EA">
        <w:rPr>
          <w:b/>
          <w:bCs/>
        </w:rPr>
        <w:t>3. Criando e Gerenciando Frames:</w:t>
      </w:r>
    </w:p>
    <w:p w14:paraId="0945F21C" w14:textId="77777777" w:rsidR="006D47EA" w:rsidRPr="006D47EA" w:rsidRDefault="006D47EA" w:rsidP="006D47EA">
      <w:pPr>
        <w:numPr>
          <w:ilvl w:val="0"/>
          <w:numId w:val="10"/>
        </w:numPr>
      </w:pPr>
      <w:r w:rsidRPr="006D47EA">
        <w:rPr>
          <w:b/>
          <w:bCs/>
        </w:rPr>
        <w:t>Seleção de Tamanhos Padrão:</w:t>
      </w:r>
      <w:r w:rsidRPr="006D47EA">
        <w:t xml:space="preserve"> Escolha entre uma variedade de tamanhos padrão de dispositivos ou crie tamanhos personalizados conforme necessário para seus frames.</w:t>
      </w:r>
    </w:p>
    <w:p w14:paraId="5B65C18F" w14:textId="77777777" w:rsidR="006D47EA" w:rsidRPr="006D47EA" w:rsidRDefault="006D47EA" w:rsidP="006D47EA">
      <w:pPr>
        <w:numPr>
          <w:ilvl w:val="0"/>
          <w:numId w:val="10"/>
        </w:numPr>
      </w:pPr>
      <w:r w:rsidRPr="006D47EA">
        <w:rPr>
          <w:b/>
          <w:bCs/>
        </w:rPr>
        <w:t>Consistência de Tamanho:</w:t>
      </w:r>
      <w:r w:rsidRPr="006D47EA">
        <w:t xml:space="preserve"> Use a opção "</w:t>
      </w:r>
      <w:proofErr w:type="spellStart"/>
      <w:r w:rsidRPr="006D47EA">
        <w:t>Constrain</w:t>
      </w:r>
      <w:proofErr w:type="spellEnd"/>
      <w:r w:rsidRPr="006D47EA">
        <w:t xml:space="preserve"> </w:t>
      </w:r>
      <w:proofErr w:type="spellStart"/>
      <w:r w:rsidRPr="006D47EA">
        <w:t>Proportions</w:t>
      </w:r>
      <w:proofErr w:type="spellEnd"/>
      <w:r w:rsidRPr="006D47EA">
        <w:t>" para manter a proporção ao redimensionar frames e elementos dentro deles.</w:t>
      </w:r>
    </w:p>
    <w:p w14:paraId="69BF7D4A" w14:textId="77777777" w:rsidR="006D47EA" w:rsidRPr="006D47EA" w:rsidRDefault="006D47EA" w:rsidP="006D47EA">
      <w:pPr>
        <w:numPr>
          <w:ilvl w:val="0"/>
          <w:numId w:val="10"/>
        </w:numPr>
      </w:pPr>
      <w:r w:rsidRPr="006D47EA">
        <w:rPr>
          <w:b/>
          <w:bCs/>
        </w:rPr>
        <w:t>Fixando Elementos:</w:t>
      </w:r>
      <w:r w:rsidRPr="006D47EA">
        <w:t xml:space="preserve"> A opção "Exposition </w:t>
      </w:r>
      <w:proofErr w:type="spellStart"/>
      <w:r w:rsidRPr="006D47EA">
        <w:t>and</w:t>
      </w:r>
      <w:proofErr w:type="spellEnd"/>
      <w:r w:rsidRPr="006D47EA">
        <w:t xml:space="preserve"> </w:t>
      </w:r>
      <w:proofErr w:type="spellStart"/>
      <w:r w:rsidRPr="006D47EA">
        <w:t>Scrolling</w:t>
      </w:r>
      <w:proofErr w:type="spellEnd"/>
      <w:r w:rsidRPr="006D47EA">
        <w:t>" permite fixar elementos em uma posição específica na tela, útil para cabeçalhos ou barras de navegação.</w:t>
      </w:r>
    </w:p>
    <w:p w14:paraId="5C4A184B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Ferramentas de Desenho:</w:t>
      </w:r>
    </w:p>
    <w:p w14:paraId="2192E62A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1. Ferramenta de Vetor:</w:t>
      </w:r>
    </w:p>
    <w:p w14:paraId="1B94A8D6" w14:textId="77777777" w:rsidR="004D459E" w:rsidRPr="004D459E" w:rsidRDefault="004D459E" w:rsidP="004D459E">
      <w:pPr>
        <w:numPr>
          <w:ilvl w:val="0"/>
          <w:numId w:val="11"/>
        </w:numPr>
      </w:pPr>
      <w:r w:rsidRPr="004D459E">
        <w:t>A ferramenta de vetor é utilizada para criar formas básicas, como retângulos, círculos e polígonos.</w:t>
      </w:r>
    </w:p>
    <w:p w14:paraId="311DC979" w14:textId="77777777" w:rsidR="004D459E" w:rsidRPr="004D459E" w:rsidRDefault="004D459E" w:rsidP="004D459E">
      <w:pPr>
        <w:numPr>
          <w:ilvl w:val="0"/>
          <w:numId w:val="11"/>
        </w:numPr>
      </w:pPr>
      <w:r w:rsidRPr="004D459E">
        <w:t>Para desenhar uma forma, selecione a ferramenta de vetor e clique e arraste na tela para definir o tamanho da forma. Você pode ajustar a forma e suas propriedades na barra lateral.</w:t>
      </w:r>
    </w:p>
    <w:p w14:paraId="5EC6F57B" w14:textId="77777777" w:rsidR="004D459E" w:rsidRPr="004D459E" w:rsidRDefault="004D459E" w:rsidP="004D459E">
      <w:pPr>
        <w:numPr>
          <w:ilvl w:val="0"/>
          <w:numId w:val="11"/>
        </w:numPr>
      </w:pPr>
      <w:r w:rsidRPr="004D459E">
        <w:t>Experimente as diferentes opções de preenchimento e contorno para personalizar a aparência da sua forma.</w:t>
      </w:r>
    </w:p>
    <w:p w14:paraId="11C45750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2. Ferramenta de Caneta:</w:t>
      </w:r>
    </w:p>
    <w:p w14:paraId="3456538E" w14:textId="77777777" w:rsidR="004D459E" w:rsidRPr="004D459E" w:rsidRDefault="004D459E" w:rsidP="004D459E">
      <w:pPr>
        <w:numPr>
          <w:ilvl w:val="0"/>
          <w:numId w:val="12"/>
        </w:numPr>
      </w:pPr>
      <w:r w:rsidRPr="004D459E">
        <w:t>A ferramenta de caneta é ideal para desenhar formas personalizadas e linhas curvas.</w:t>
      </w:r>
    </w:p>
    <w:p w14:paraId="6ED050F7" w14:textId="77777777" w:rsidR="004D459E" w:rsidRPr="004D459E" w:rsidRDefault="004D459E" w:rsidP="004D459E">
      <w:pPr>
        <w:numPr>
          <w:ilvl w:val="0"/>
          <w:numId w:val="12"/>
        </w:numPr>
      </w:pPr>
      <w:r w:rsidRPr="004D459E">
        <w:t>Clique em pontos na tela para criar uma linha reta e clique e arraste para criar curvas suaves.</w:t>
      </w:r>
    </w:p>
    <w:p w14:paraId="48BF0087" w14:textId="77777777" w:rsidR="004D459E" w:rsidRPr="004D459E" w:rsidRDefault="004D459E" w:rsidP="004D459E">
      <w:pPr>
        <w:numPr>
          <w:ilvl w:val="0"/>
          <w:numId w:val="12"/>
        </w:numPr>
      </w:pPr>
      <w:r w:rsidRPr="004D459E">
        <w:t>Use a ferramenta de caneta em conjunto com a ferramenta de seleção para ajustar e editar os pontos da linha conforme necessário.</w:t>
      </w:r>
    </w:p>
    <w:p w14:paraId="62840AFD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lastRenderedPageBreak/>
        <w:t>Criação de Elementos:</w:t>
      </w:r>
    </w:p>
    <w:p w14:paraId="7EA684D7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1. Texto:</w:t>
      </w:r>
    </w:p>
    <w:p w14:paraId="554332C0" w14:textId="77777777" w:rsidR="004D459E" w:rsidRPr="004D459E" w:rsidRDefault="004D459E" w:rsidP="004D459E">
      <w:pPr>
        <w:numPr>
          <w:ilvl w:val="0"/>
          <w:numId w:val="13"/>
        </w:numPr>
      </w:pPr>
      <w:r w:rsidRPr="004D459E">
        <w:t>Selecione a ferramenta de texto e clique na tela para começar a digitar.</w:t>
      </w:r>
    </w:p>
    <w:p w14:paraId="0DFED954" w14:textId="77777777" w:rsidR="004D459E" w:rsidRPr="004D459E" w:rsidRDefault="004D459E" w:rsidP="004D459E">
      <w:pPr>
        <w:numPr>
          <w:ilvl w:val="0"/>
          <w:numId w:val="13"/>
        </w:numPr>
      </w:pPr>
      <w:r w:rsidRPr="004D459E">
        <w:t>Você pode ajustar a fonte, tamanho, cor e alinhamento do texto na barra lateral.</w:t>
      </w:r>
    </w:p>
    <w:p w14:paraId="04E41C5F" w14:textId="77777777" w:rsidR="004D459E" w:rsidRPr="004D459E" w:rsidRDefault="004D459E" w:rsidP="004D459E">
      <w:pPr>
        <w:numPr>
          <w:ilvl w:val="0"/>
          <w:numId w:val="13"/>
        </w:numPr>
      </w:pPr>
      <w:r w:rsidRPr="004D459E">
        <w:t xml:space="preserve">O texto no </w:t>
      </w:r>
      <w:proofErr w:type="spellStart"/>
      <w:r w:rsidRPr="004D459E">
        <w:t>Figma</w:t>
      </w:r>
      <w:proofErr w:type="spellEnd"/>
      <w:r w:rsidRPr="004D459E">
        <w:t xml:space="preserve"> é editável e pode ser facilmente atualizado conforme necessário.</w:t>
      </w:r>
    </w:p>
    <w:p w14:paraId="3E212C79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2. Imagens:</w:t>
      </w:r>
    </w:p>
    <w:p w14:paraId="19B3EE22" w14:textId="77777777" w:rsidR="004D459E" w:rsidRPr="004D459E" w:rsidRDefault="004D459E" w:rsidP="004D459E">
      <w:pPr>
        <w:numPr>
          <w:ilvl w:val="0"/>
          <w:numId w:val="14"/>
        </w:numPr>
      </w:pPr>
      <w:r w:rsidRPr="004D459E">
        <w:t xml:space="preserve">Arraste e solte imagens da sua área de trabalho ou de um navegador diretamente para o </w:t>
      </w:r>
      <w:proofErr w:type="spellStart"/>
      <w:r w:rsidRPr="004D459E">
        <w:t>Figma</w:t>
      </w:r>
      <w:proofErr w:type="spellEnd"/>
      <w:r w:rsidRPr="004D459E">
        <w:t xml:space="preserve"> para adicioná-las ao seu projeto.</w:t>
      </w:r>
    </w:p>
    <w:p w14:paraId="26C34F77" w14:textId="77777777" w:rsidR="004D459E" w:rsidRPr="004D459E" w:rsidRDefault="004D459E" w:rsidP="004D459E">
      <w:pPr>
        <w:numPr>
          <w:ilvl w:val="0"/>
          <w:numId w:val="14"/>
        </w:numPr>
      </w:pPr>
      <w:r w:rsidRPr="004D459E">
        <w:t>Você pode redimensionar e ajustar a posição das imagens conforme necessário.</w:t>
      </w:r>
    </w:p>
    <w:p w14:paraId="2DCC5C27" w14:textId="77777777" w:rsidR="004D459E" w:rsidRPr="004D459E" w:rsidRDefault="004D459E" w:rsidP="004D459E">
      <w:pPr>
        <w:numPr>
          <w:ilvl w:val="0"/>
          <w:numId w:val="14"/>
        </w:numPr>
      </w:pPr>
      <w:r w:rsidRPr="004D459E">
        <w:t>Para editar uma imagem, clique duas vezes nela para abrir as opções de edição, incluindo recorte e ajustes de cor.</w:t>
      </w:r>
    </w:p>
    <w:p w14:paraId="13F8086E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3. Ícones e Vetores:</w:t>
      </w:r>
    </w:p>
    <w:p w14:paraId="2D6829A5" w14:textId="77777777" w:rsidR="004D459E" w:rsidRPr="004D459E" w:rsidRDefault="004D459E" w:rsidP="004D459E">
      <w:pPr>
        <w:numPr>
          <w:ilvl w:val="0"/>
          <w:numId w:val="15"/>
        </w:numPr>
      </w:pPr>
      <w:r w:rsidRPr="004D459E">
        <w:t xml:space="preserve">O </w:t>
      </w:r>
      <w:proofErr w:type="spellStart"/>
      <w:r w:rsidRPr="004D459E">
        <w:t>Figma</w:t>
      </w:r>
      <w:proofErr w:type="spellEnd"/>
      <w:r w:rsidRPr="004D459E">
        <w:t xml:space="preserve"> oferece uma biblioteca de ícones e vetores gratuitos que você pode acessar diretamente na barra lateral.</w:t>
      </w:r>
    </w:p>
    <w:p w14:paraId="101275F0" w14:textId="77777777" w:rsidR="004D459E" w:rsidRPr="004D459E" w:rsidRDefault="004D459E" w:rsidP="004D459E">
      <w:pPr>
        <w:numPr>
          <w:ilvl w:val="0"/>
          <w:numId w:val="15"/>
        </w:numPr>
      </w:pPr>
      <w:r w:rsidRPr="004D459E">
        <w:t>Pesquise por palavras-chave para encontrar o ícone ou vetor desejado e arraste-o para a tela do seu projeto.</w:t>
      </w:r>
    </w:p>
    <w:p w14:paraId="2F43273E" w14:textId="77777777" w:rsidR="004D459E" w:rsidRPr="004D459E" w:rsidRDefault="004D459E" w:rsidP="004D459E">
      <w:pPr>
        <w:numPr>
          <w:ilvl w:val="0"/>
          <w:numId w:val="15"/>
        </w:numPr>
      </w:pPr>
      <w:r w:rsidRPr="004D459E">
        <w:t xml:space="preserve">Você pode ajustar a cor e o tamanho dos </w:t>
      </w:r>
      <w:proofErr w:type="gramStart"/>
      <w:r w:rsidRPr="004D459E">
        <w:t>ícones e vetores conforme necessário</w:t>
      </w:r>
      <w:proofErr w:type="gramEnd"/>
      <w:r w:rsidRPr="004D459E">
        <w:t>.</w:t>
      </w:r>
    </w:p>
    <w:p w14:paraId="3E45520F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Organizando Elementos:</w:t>
      </w:r>
    </w:p>
    <w:p w14:paraId="0469EFCE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1. Agrupamento de Camadas:</w:t>
      </w:r>
    </w:p>
    <w:p w14:paraId="6F2169F4" w14:textId="77777777" w:rsidR="004D459E" w:rsidRPr="004D459E" w:rsidRDefault="004D459E" w:rsidP="004D459E">
      <w:pPr>
        <w:numPr>
          <w:ilvl w:val="0"/>
          <w:numId w:val="16"/>
        </w:numPr>
      </w:pPr>
      <w:r w:rsidRPr="004D459E">
        <w:t>Selecione múltiplos elementos segurando a tecla Shift e clique com o botão direito para agrupá-los.</w:t>
      </w:r>
    </w:p>
    <w:p w14:paraId="6FEAB7B7" w14:textId="77777777" w:rsidR="004D459E" w:rsidRPr="004D459E" w:rsidRDefault="004D459E" w:rsidP="004D459E">
      <w:pPr>
        <w:numPr>
          <w:ilvl w:val="0"/>
          <w:numId w:val="16"/>
        </w:numPr>
      </w:pPr>
      <w:r w:rsidRPr="004D459E">
        <w:t>Agrupar elementos facilita o movimento e a edição de múltiplos elementos como uma unidade.</w:t>
      </w:r>
    </w:p>
    <w:p w14:paraId="1A96CDE9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2. Organização em Camadas:</w:t>
      </w:r>
    </w:p>
    <w:p w14:paraId="266622D0" w14:textId="77777777" w:rsidR="004D459E" w:rsidRPr="004D459E" w:rsidRDefault="004D459E" w:rsidP="004D459E">
      <w:pPr>
        <w:numPr>
          <w:ilvl w:val="0"/>
          <w:numId w:val="17"/>
        </w:numPr>
      </w:pPr>
      <w:r w:rsidRPr="004D459E">
        <w:t>Utilize o painel de camadas para reorganizar a ordem dos elementos no seu projeto.</w:t>
      </w:r>
    </w:p>
    <w:p w14:paraId="37523DC2" w14:textId="77777777" w:rsidR="004D459E" w:rsidRPr="004D459E" w:rsidRDefault="004D459E" w:rsidP="004D459E">
      <w:pPr>
        <w:numPr>
          <w:ilvl w:val="0"/>
          <w:numId w:val="17"/>
        </w:numPr>
      </w:pPr>
      <w:r w:rsidRPr="004D459E">
        <w:t>Arraste e solte as camadas para alterar sua ordem na pilha de camadas.</w:t>
      </w:r>
    </w:p>
    <w:p w14:paraId="69181E28" w14:textId="77777777" w:rsidR="004D459E" w:rsidRPr="004D459E" w:rsidRDefault="004D459E" w:rsidP="004D459E">
      <w:pPr>
        <w:rPr>
          <w:b/>
          <w:bCs/>
        </w:rPr>
      </w:pPr>
      <w:r w:rsidRPr="004D459E">
        <w:rPr>
          <w:b/>
          <w:bCs/>
        </w:rPr>
        <w:t>Prática Recomendada:</w:t>
      </w:r>
    </w:p>
    <w:p w14:paraId="5D49C6D6" w14:textId="77777777" w:rsidR="004D459E" w:rsidRPr="004D459E" w:rsidRDefault="004D459E" w:rsidP="004D459E">
      <w:pPr>
        <w:numPr>
          <w:ilvl w:val="0"/>
          <w:numId w:val="18"/>
        </w:numPr>
      </w:pPr>
      <w:r w:rsidRPr="004D459E">
        <w:t>Experimente todas as ferramentas de desenho e criação de elementos para se familiarizar com suas funcionalidades e possibilidades.</w:t>
      </w:r>
    </w:p>
    <w:p w14:paraId="725DE591" w14:textId="77777777" w:rsidR="004D459E" w:rsidRPr="004D459E" w:rsidRDefault="004D459E" w:rsidP="004D459E">
      <w:pPr>
        <w:numPr>
          <w:ilvl w:val="0"/>
          <w:numId w:val="18"/>
        </w:numPr>
      </w:pPr>
      <w:r w:rsidRPr="004D459E">
        <w:t>Pratique a criação de diferentes tipos de elementos, como botões, cartões e barras de navegação, para desenvolver suas habilidades de design.</w:t>
      </w:r>
    </w:p>
    <w:p w14:paraId="71B0D615" w14:textId="77777777" w:rsidR="004D459E" w:rsidRDefault="004D459E" w:rsidP="004D459E">
      <w:r>
        <w:t xml:space="preserve">Claro, aqui está a parte 3 do tutorial do </w:t>
      </w:r>
      <w:proofErr w:type="spellStart"/>
      <w:r>
        <w:t>Figma</w:t>
      </w:r>
      <w:proofErr w:type="spellEnd"/>
      <w:r>
        <w:t xml:space="preserve"> em formato de tópicos:</w:t>
      </w:r>
    </w:p>
    <w:p w14:paraId="2811CC61" w14:textId="77777777" w:rsidR="004D459E" w:rsidRDefault="004D459E" w:rsidP="004D459E"/>
    <w:p w14:paraId="4DDA7CAE" w14:textId="77777777" w:rsidR="004D459E" w:rsidRDefault="004D459E" w:rsidP="004D459E">
      <w:r>
        <w:lastRenderedPageBreak/>
        <w:t>**Finalizando o Design da Interface:**</w:t>
      </w:r>
    </w:p>
    <w:p w14:paraId="51EDF813" w14:textId="77777777" w:rsidR="004D459E" w:rsidRDefault="004D459E" w:rsidP="004D459E"/>
    <w:p w14:paraId="3152DB14" w14:textId="77777777" w:rsidR="004D459E" w:rsidRDefault="004D459E" w:rsidP="004D459E">
      <w:r>
        <w:t>1. **Alinhamento e Espaçamento:**</w:t>
      </w:r>
    </w:p>
    <w:p w14:paraId="52AB5080" w14:textId="77777777" w:rsidR="004D459E" w:rsidRDefault="004D459E" w:rsidP="004D459E">
      <w:r>
        <w:t xml:space="preserve">   - Utilize a ferramenta "Taiwan" para alinhar elementos ao centro ou entre si.</w:t>
      </w:r>
    </w:p>
    <w:p w14:paraId="113C2E39" w14:textId="77777777" w:rsidR="004D459E" w:rsidRDefault="004D459E" w:rsidP="004D459E">
      <w:r>
        <w:t xml:space="preserve">   - Ajuste o espaçamento entre elementos arrastando os tracinhos rosa para cima ou para baixo.</w:t>
      </w:r>
    </w:p>
    <w:p w14:paraId="4CC5ED84" w14:textId="77777777" w:rsidR="004D459E" w:rsidRDefault="004D459E" w:rsidP="004D459E">
      <w:r>
        <w:t xml:space="preserve">   - Utilize a tecla Alt para visualizar o espaçamento entre elementos ao passar o mouse sobre eles.</w:t>
      </w:r>
    </w:p>
    <w:p w14:paraId="6035AC41" w14:textId="77777777" w:rsidR="004D459E" w:rsidRDefault="004D459E" w:rsidP="004D459E"/>
    <w:p w14:paraId="061E2883" w14:textId="77777777" w:rsidR="004D459E" w:rsidRDefault="004D459E" w:rsidP="004D459E">
      <w:r>
        <w:t>2. **Edição de Imagens e Ícones:**</w:t>
      </w:r>
    </w:p>
    <w:p w14:paraId="4E04D679" w14:textId="77777777" w:rsidR="004D459E" w:rsidRDefault="004D459E" w:rsidP="004D459E">
      <w:r>
        <w:t xml:space="preserve">   - Copie e cole imagens facilmente clicando com o botão direito e selecionando "Copiar imagem".</w:t>
      </w:r>
    </w:p>
    <w:p w14:paraId="2AA4B23B" w14:textId="77777777" w:rsidR="004D459E" w:rsidRDefault="004D459E" w:rsidP="004D459E">
      <w:r>
        <w:t xml:space="preserve">   - Redimensione imagens sem distorção mantendo a proporção.</w:t>
      </w:r>
    </w:p>
    <w:p w14:paraId="0B5645D9" w14:textId="77777777" w:rsidR="004D459E" w:rsidRDefault="004D459E" w:rsidP="004D459E">
      <w:r>
        <w:t xml:space="preserve">   - Utilize o recurso "</w:t>
      </w:r>
      <w:proofErr w:type="spellStart"/>
      <w:r>
        <w:t>cropped</w:t>
      </w:r>
      <w:proofErr w:type="spellEnd"/>
      <w:r>
        <w:t>" para cortar imagens de forma específica.</w:t>
      </w:r>
    </w:p>
    <w:p w14:paraId="07C24318" w14:textId="77777777" w:rsidR="004D459E" w:rsidRDefault="004D459E" w:rsidP="004D459E"/>
    <w:p w14:paraId="4294981B" w14:textId="77777777" w:rsidR="004D459E" w:rsidRDefault="004D459E" w:rsidP="004D459E">
      <w:r>
        <w:t>3. **Importação de Ícones:**</w:t>
      </w:r>
    </w:p>
    <w:p w14:paraId="599C19FA" w14:textId="77777777" w:rsidR="004D459E" w:rsidRDefault="004D459E" w:rsidP="004D459E">
      <w:r>
        <w:t xml:space="preserve">   - Importe ícones SVG arrastando-os para dentro do </w:t>
      </w:r>
      <w:proofErr w:type="spellStart"/>
      <w:r>
        <w:t>Figma</w:t>
      </w:r>
      <w:proofErr w:type="spellEnd"/>
      <w:r>
        <w:t>.</w:t>
      </w:r>
    </w:p>
    <w:p w14:paraId="549D6150" w14:textId="77777777" w:rsidR="004D459E" w:rsidRDefault="004D459E" w:rsidP="004D459E">
      <w:r>
        <w:t xml:space="preserve">   - Personalize a cor dos ícones facilmente.</w:t>
      </w:r>
    </w:p>
    <w:p w14:paraId="34AB1D91" w14:textId="77777777" w:rsidR="004D459E" w:rsidRDefault="004D459E" w:rsidP="004D459E">
      <w:r>
        <w:t xml:space="preserve">   - Explore sites como o </w:t>
      </w:r>
      <w:proofErr w:type="spellStart"/>
      <w:r>
        <w:t>Flaticon</w:t>
      </w:r>
      <w:proofErr w:type="spellEnd"/>
      <w:r>
        <w:t xml:space="preserve"> para encontrar uma variedade de ícones gratuitos.</w:t>
      </w:r>
    </w:p>
    <w:p w14:paraId="239A25E9" w14:textId="77777777" w:rsidR="004D459E" w:rsidRDefault="004D459E" w:rsidP="004D459E"/>
    <w:p w14:paraId="6BAD1423" w14:textId="77777777" w:rsidR="004D459E" w:rsidRDefault="004D459E" w:rsidP="004D459E">
      <w:r>
        <w:t>4. **Dicas de Produtividade:**</w:t>
      </w:r>
    </w:p>
    <w:p w14:paraId="69EA8144" w14:textId="77777777" w:rsidR="004D459E" w:rsidRDefault="004D459E" w:rsidP="004D459E">
      <w:r>
        <w:t xml:space="preserve">   - Ao clicar com o botão direito em elementos, acesse um menu de opções úteis, como agrupar e alinhar.</w:t>
      </w:r>
    </w:p>
    <w:p w14:paraId="646E05F6" w14:textId="77777777" w:rsidR="004D459E" w:rsidRDefault="004D459E" w:rsidP="004D459E">
      <w:r>
        <w:t xml:space="preserve">   - Utilize atalhos como Alt + arrastar para aumentar elementos proporcionalmente.</w:t>
      </w:r>
    </w:p>
    <w:p w14:paraId="6BE79CA9" w14:textId="77777777" w:rsidR="004D459E" w:rsidRDefault="004D459E" w:rsidP="004D459E">
      <w:r>
        <w:t xml:space="preserve">   - Aproveite os estilos pré-definidos para manter consistência no design.</w:t>
      </w:r>
    </w:p>
    <w:p w14:paraId="2F71E79F" w14:textId="77777777" w:rsidR="004D459E" w:rsidRDefault="004D459E" w:rsidP="004D459E"/>
    <w:p w14:paraId="3FCF8BB7" w14:textId="77777777" w:rsidR="004D459E" w:rsidRDefault="004D459E" w:rsidP="004D459E">
      <w:r>
        <w:t>5. **Prototipagem Interativa:**</w:t>
      </w:r>
    </w:p>
    <w:p w14:paraId="182FB3DD" w14:textId="77777777" w:rsidR="004D459E" w:rsidRDefault="004D459E" w:rsidP="004D459E">
      <w:r>
        <w:t xml:space="preserve">   - Crie protótipos interativos vinculando elementos entre páginas.</w:t>
      </w:r>
    </w:p>
    <w:p w14:paraId="7913EA97" w14:textId="77777777" w:rsidR="004D459E" w:rsidRDefault="004D459E" w:rsidP="004D459E">
      <w:r>
        <w:t xml:space="preserve">   - Arraste botões para criar interações de navegação entre diferentes telas.</w:t>
      </w:r>
    </w:p>
    <w:p w14:paraId="0C1BA3BC" w14:textId="77777777" w:rsidR="004D459E" w:rsidRDefault="004D459E" w:rsidP="004D459E">
      <w:r>
        <w:t xml:space="preserve">   - Utilize transições para simular a experiência do usuário ao clicar em elementos.</w:t>
      </w:r>
    </w:p>
    <w:p w14:paraId="1B6526F6" w14:textId="77777777" w:rsidR="004D459E" w:rsidRDefault="004D459E" w:rsidP="004D459E"/>
    <w:p w14:paraId="33030FF6" w14:textId="12945FAC" w:rsidR="00B24B3B" w:rsidRDefault="004D459E" w:rsidP="004D459E">
      <w:r>
        <w:t xml:space="preserve">Com essas dicas, você está pronto para criar interfaces incríveis no </w:t>
      </w:r>
      <w:proofErr w:type="spellStart"/>
      <w:r>
        <w:t>Figma</w:t>
      </w:r>
      <w:proofErr w:type="spellEnd"/>
      <w:r>
        <w:t>! Experimente explorar e praticar para aprimorar suas habilidades de design.</w:t>
      </w:r>
    </w:p>
    <w:sectPr w:rsidR="00B2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F96"/>
    <w:multiLevelType w:val="multilevel"/>
    <w:tmpl w:val="94F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70497"/>
    <w:multiLevelType w:val="multilevel"/>
    <w:tmpl w:val="9B3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E20C7"/>
    <w:multiLevelType w:val="multilevel"/>
    <w:tmpl w:val="5E2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61FD7"/>
    <w:multiLevelType w:val="multilevel"/>
    <w:tmpl w:val="436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73020"/>
    <w:multiLevelType w:val="multilevel"/>
    <w:tmpl w:val="0D7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A7451"/>
    <w:multiLevelType w:val="multilevel"/>
    <w:tmpl w:val="532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A16B6"/>
    <w:multiLevelType w:val="multilevel"/>
    <w:tmpl w:val="17A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191326"/>
    <w:multiLevelType w:val="multilevel"/>
    <w:tmpl w:val="7C36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D27353"/>
    <w:multiLevelType w:val="multilevel"/>
    <w:tmpl w:val="0B8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4E36C7"/>
    <w:multiLevelType w:val="multilevel"/>
    <w:tmpl w:val="56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B83F07"/>
    <w:multiLevelType w:val="multilevel"/>
    <w:tmpl w:val="7040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F36BF"/>
    <w:multiLevelType w:val="multilevel"/>
    <w:tmpl w:val="0028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B30CBE"/>
    <w:multiLevelType w:val="multilevel"/>
    <w:tmpl w:val="FA4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A250C0"/>
    <w:multiLevelType w:val="multilevel"/>
    <w:tmpl w:val="3FB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43B38"/>
    <w:multiLevelType w:val="multilevel"/>
    <w:tmpl w:val="493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A48E4"/>
    <w:multiLevelType w:val="multilevel"/>
    <w:tmpl w:val="17A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8033F"/>
    <w:multiLevelType w:val="multilevel"/>
    <w:tmpl w:val="4C08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E55C3"/>
    <w:multiLevelType w:val="multilevel"/>
    <w:tmpl w:val="A3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600523">
    <w:abstractNumId w:val="15"/>
  </w:num>
  <w:num w:numId="2" w16cid:durableId="2042048419">
    <w:abstractNumId w:val="10"/>
  </w:num>
  <w:num w:numId="3" w16cid:durableId="1137141339">
    <w:abstractNumId w:val="13"/>
  </w:num>
  <w:num w:numId="4" w16cid:durableId="1118792821">
    <w:abstractNumId w:val="1"/>
  </w:num>
  <w:num w:numId="5" w16cid:durableId="1151216977">
    <w:abstractNumId w:val="6"/>
  </w:num>
  <w:num w:numId="6" w16cid:durableId="266742135">
    <w:abstractNumId w:val="0"/>
  </w:num>
  <w:num w:numId="7" w16cid:durableId="469712026">
    <w:abstractNumId w:val="16"/>
  </w:num>
  <w:num w:numId="8" w16cid:durableId="348334161">
    <w:abstractNumId w:val="2"/>
  </w:num>
  <w:num w:numId="9" w16cid:durableId="186068379">
    <w:abstractNumId w:val="17"/>
  </w:num>
  <w:num w:numId="10" w16cid:durableId="249122527">
    <w:abstractNumId w:val="11"/>
  </w:num>
  <w:num w:numId="11" w16cid:durableId="1387073747">
    <w:abstractNumId w:val="7"/>
  </w:num>
  <w:num w:numId="12" w16cid:durableId="958610679">
    <w:abstractNumId w:val="3"/>
  </w:num>
  <w:num w:numId="13" w16cid:durableId="1482889455">
    <w:abstractNumId w:val="5"/>
  </w:num>
  <w:num w:numId="14" w16cid:durableId="364410281">
    <w:abstractNumId w:val="12"/>
  </w:num>
  <w:num w:numId="15" w16cid:durableId="77023844">
    <w:abstractNumId w:val="8"/>
  </w:num>
  <w:num w:numId="16" w16cid:durableId="666009576">
    <w:abstractNumId w:val="4"/>
  </w:num>
  <w:num w:numId="17" w16cid:durableId="1061906230">
    <w:abstractNumId w:val="9"/>
  </w:num>
  <w:num w:numId="18" w16cid:durableId="1889607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EA"/>
    <w:rsid w:val="000A09A4"/>
    <w:rsid w:val="002F7345"/>
    <w:rsid w:val="00495074"/>
    <w:rsid w:val="004D459E"/>
    <w:rsid w:val="005C2655"/>
    <w:rsid w:val="00652E69"/>
    <w:rsid w:val="00665A05"/>
    <w:rsid w:val="00691642"/>
    <w:rsid w:val="006A3C13"/>
    <w:rsid w:val="006D47EA"/>
    <w:rsid w:val="006F329B"/>
    <w:rsid w:val="007F50EF"/>
    <w:rsid w:val="00A07DE3"/>
    <w:rsid w:val="00A3453F"/>
    <w:rsid w:val="00A9164D"/>
    <w:rsid w:val="00AF703D"/>
    <w:rsid w:val="00B24B3B"/>
    <w:rsid w:val="00C51FF7"/>
    <w:rsid w:val="00E33749"/>
    <w:rsid w:val="00E4520B"/>
    <w:rsid w:val="00E759C8"/>
    <w:rsid w:val="00F3235D"/>
    <w:rsid w:val="00F5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3909"/>
  <w15:chartTrackingRefBased/>
  <w15:docId w15:val="{411E71C1-59E2-41C0-B80E-3E135C44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7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7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7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7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7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7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45F19EF416A443ADF53FAF0160CB15" ma:contentTypeVersion="15" ma:contentTypeDescription="Crie um novo documento." ma:contentTypeScope="" ma:versionID="e219ec25d97f41d6b8a02fcb0bd052d5">
  <xsd:schema xmlns:xsd="http://www.w3.org/2001/XMLSchema" xmlns:xs="http://www.w3.org/2001/XMLSchema" xmlns:p="http://schemas.microsoft.com/office/2006/metadata/properties" xmlns:ns3="0d738798-497d-408c-89a2-fce2192ef08f" xmlns:ns4="21f84dc8-5d92-492f-b2c4-947972aa7604" targetNamespace="http://schemas.microsoft.com/office/2006/metadata/properties" ma:root="true" ma:fieldsID="5dd2ff6492d84e08a2f65ecb383956c4" ns3:_="" ns4:_="">
    <xsd:import namespace="0d738798-497d-408c-89a2-fce2192ef08f"/>
    <xsd:import namespace="21f84dc8-5d92-492f-b2c4-947972aa7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38798-497d-408c-89a2-fce2192e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84dc8-5d92-492f-b2c4-947972aa7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738798-497d-408c-89a2-fce2192ef08f" xsi:nil="true"/>
  </documentManagement>
</p:properties>
</file>

<file path=customXml/itemProps1.xml><?xml version="1.0" encoding="utf-8"?>
<ds:datastoreItem xmlns:ds="http://schemas.openxmlformats.org/officeDocument/2006/customXml" ds:itemID="{27832753-9F0B-43DC-829E-9F0964509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38798-497d-408c-89a2-fce2192ef08f"/>
    <ds:schemaRef ds:uri="21f84dc8-5d92-492f-b2c4-947972aa7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085FA-B783-4DA2-A38C-C52B47202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2CD33-ABAB-487A-B26F-8C0F95F57C3D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0d738798-497d-408c-89a2-fce2192ef08f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21f84dc8-5d92-492f-b2c4-947972aa760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1391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Buffa Vercosa</dc:creator>
  <cp:keywords/>
  <dc:description/>
  <cp:lastModifiedBy>Ricardo Buffa Vercosa</cp:lastModifiedBy>
  <cp:revision>2</cp:revision>
  <dcterms:created xsi:type="dcterms:W3CDTF">2024-05-05T13:21:00Z</dcterms:created>
  <dcterms:modified xsi:type="dcterms:W3CDTF">2024-05-05T13:21:00Z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0x0101008345F19EF416A443ADF53FAF0160CB15</vt:lpwstr>
  </property>
</Properties>
</file>