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CFB0A" w14:textId="73EABA80" w:rsidR="00923F20" w:rsidRDefault="00923F20" w:rsidP="00AA3AF5">
      <w:pPr>
        <w:pStyle w:val="Heading2"/>
      </w:pPr>
      <w:r>
        <w:t>Purpose</w:t>
      </w:r>
    </w:p>
    <w:p w14:paraId="0F01C820" w14:textId="3632B143" w:rsidR="00923F20" w:rsidRPr="00923F20" w:rsidRDefault="00923F20" w:rsidP="00923F20">
      <w:r>
        <w:t xml:space="preserve">This document is for Microsoft Certified Trainers teaching the </w:t>
      </w:r>
      <w:r w:rsidR="00311C24">
        <w:t xml:space="preserve">AZ-203 </w:t>
      </w:r>
      <w:r>
        <w:t xml:space="preserve">Azure </w:t>
      </w:r>
      <w:r w:rsidR="00311C24">
        <w:t xml:space="preserve">Developer </w:t>
      </w:r>
      <w:r>
        <w:t xml:space="preserve">courses. Information about specific courses is included in the student content and the </w:t>
      </w:r>
      <w:r w:rsidR="004F5814">
        <w:t>i</w:t>
      </w:r>
      <w:r>
        <w:t xml:space="preserve">nstructor PowerPoint Notes. </w:t>
      </w:r>
    </w:p>
    <w:p w14:paraId="4245E0F9" w14:textId="2D7B97A5" w:rsidR="007C492D" w:rsidRPr="0086221C" w:rsidRDefault="007C492D" w:rsidP="00AA3AF5">
      <w:pPr>
        <w:pStyle w:val="Heading2"/>
      </w:pPr>
      <w:r w:rsidRPr="0086221C">
        <w:t xml:space="preserve">Azure </w:t>
      </w:r>
      <w:r w:rsidR="00BD59E1">
        <w:t xml:space="preserve">Developer </w:t>
      </w:r>
      <w:r w:rsidRPr="0086221C">
        <w:t>Role</w:t>
      </w:r>
    </w:p>
    <w:p w14:paraId="5167D7BA" w14:textId="34D1FC2A" w:rsidR="00F02245" w:rsidRDefault="00B62F27" w:rsidP="00AA3AF5">
      <w:r w:rsidRPr="008D5945">
        <w:t xml:space="preserve">A Job Task Analysis (JTA) was conducted for </w:t>
      </w:r>
      <w:r w:rsidR="00F02245">
        <w:t xml:space="preserve">the Azure </w:t>
      </w:r>
      <w:r w:rsidR="00BD59E1">
        <w:t xml:space="preserve">Developer </w:t>
      </w:r>
      <w:r w:rsidRPr="008D5945">
        <w:t xml:space="preserve">role in </w:t>
      </w:r>
      <w:r w:rsidR="00BD59E1">
        <w:t xml:space="preserve">November </w:t>
      </w:r>
      <w:r w:rsidRPr="008D5945">
        <w:t>201</w:t>
      </w:r>
      <w:r w:rsidR="00491A06" w:rsidRPr="008D5945">
        <w:t>8</w:t>
      </w:r>
      <w:r w:rsidRPr="008D5945">
        <w:t xml:space="preserve">. The results of that JTA identified the main tasks </w:t>
      </w:r>
      <w:r w:rsidR="001E3851" w:rsidRPr="008D5945">
        <w:t xml:space="preserve">for an Azure </w:t>
      </w:r>
      <w:r w:rsidR="00D4447E">
        <w:t>Developer</w:t>
      </w:r>
      <w:r w:rsidR="001E3851" w:rsidRPr="008D5945">
        <w:t xml:space="preserve">. </w:t>
      </w:r>
      <w:r w:rsidR="008C4CEE">
        <w:t>Those tasks formed the bas</w:t>
      </w:r>
      <w:r w:rsidR="00FB28EE">
        <w:t>is</w:t>
      </w:r>
      <w:r w:rsidR="008C4CEE">
        <w:t xml:space="preserve"> for the AZ-203</w:t>
      </w:r>
      <w:r w:rsidR="003744F7">
        <w:t>:</w:t>
      </w:r>
      <w:r w:rsidR="008C4CEE">
        <w:t xml:space="preserve"> </w:t>
      </w:r>
      <w:r w:rsidR="003744F7">
        <w:t xml:space="preserve">Developing Solutions for Microsoft </w:t>
      </w:r>
      <w:r w:rsidR="00FB28EE">
        <w:t xml:space="preserve">Azure </w:t>
      </w:r>
      <w:r w:rsidR="003744F7">
        <w:t>exam</w:t>
      </w:r>
      <w:r w:rsidR="007627FE">
        <w:t xml:space="preserve"> and the topics covered in the AZ-203 courses.</w:t>
      </w:r>
    </w:p>
    <w:p w14:paraId="30504454" w14:textId="17987AA8" w:rsidR="008568BF" w:rsidRPr="008D5945" w:rsidRDefault="006D33FE" w:rsidP="008568BF">
      <w:pPr>
        <w:pStyle w:val="Heading2"/>
      </w:pPr>
      <w:r>
        <w:t xml:space="preserve">AZ-203 </w:t>
      </w:r>
      <w:r w:rsidR="00B2554B">
        <w:t>c</w:t>
      </w:r>
      <w:r w:rsidR="008568BF" w:rsidRPr="008D5945">
        <w:t xml:space="preserve">ertification </w:t>
      </w:r>
      <w:r w:rsidR="00B2554B">
        <w:t>exam</w:t>
      </w:r>
    </w:p>
    <w:p w14:paraId="5E34E686" w14:textId="77777777" w:rsidR="006D33FE" w:rsidRDefault="006D33FE" w:rsidP="008568BF">
      <w:r w:rsidRPr="006D33FE">
        <w:t>This exam measures your ability to accomplish the technical tasks listed below. The percentages indicate the relative weight of each major topic area on the exam. The higher the percentage, the more questions you are likely to see on that content area on the exam.</w:t>
      </w:r>
      <w:r>
        <w:t xml:space="preserve"> </w:t>
      </w:r>
    </w:p>
    <w:tbl>
      <w:tblPr>
        <w:tblStyle w:val="GridTable4"/>
        <w:tblW w:w="9085" w:type="dxa"/>
        <w:tblLook w:val="0620" w:firstRow="1" w:lastRow="0" w:firstColumn="0" w:lastColumn="0" w:noHBand="1" w:noVBand="1"/>
      </w:tblPr>
      <w:tblGrid>
        <w:gridCol w:w="7285"/>
        <w:gridCol w:w="1800"/>
      </w:tblGrid>
      <w:tr w:rsidR="008568BF" w:rsidRPr="008D5945" w14:paraId="6DAB0E5F" w14:textId="77777777" w:rsidTr="007234CE">
        <w:trPr>
          <w:cnfStyle w:val="100000000000" w:firstRow="1" w:lastRow="0" w:firstColumn="0" w:lastColumn="0" w:oddVBand="0" w:evenVBand="0" w:oddHBand="0" w:evenHBand="0" w:firstRowFirstColumn="0" w:firstRowLastColumn="0" w:lastRowFirstColumn="0" w:lastRowLastColumn="0"/>
          <w:trHeight w:val="197"/>
        </w:trPr>
        <w:tc>
          <w:tcPr>
            <w:tcW w:w="7285" w:type="dxa"/>
          </w:tcPr>
          <w:p w14:paraId="7061F1FF" w14:textId="3AAF9DE1" w:rsidR="008568BF" w:rsidRPr="007B79B6" w:rsidRDefault="003418C7" w:rsidP="003630AE">
            <w:pPr>
              <w:rPr>
                <w:b w:val="0"/>
                <w:bCs w:val="0"/>
                <w:color w:val="auto"/>
              </w:rPr>
            </w:pPr>
            <w:r>
              <w:rPr>
                <w:b w:val="0"/>
                <w:bCs w:val="0"/>
                <w:color w:val="auto"/>
              </w:rPr>
              <w:t xml:space="preserve">AZ-203 </w:t>
            </w:r>
            <w:r w:rsidR="008568BF" w:rsidRPr="007B79B6">
              <w:rPr>
                <w:b w:val="0"/>
                <w:bCs w:val="0"/>
                <w:color w:val="auto"/>
              </w:rPr>
              <w:t>Study Area</w:t>
            </w:r>
            <w:r>
              <w:rPr>
                <w:b w:val="0"/>
                <w:bCs w:val="0"/>
                <w:color w:val="auto"/>
              </w:rPr>
              <w:t>s</w:t>
            </w:r>
          </w:p>
        </w:tc>
        <w:tc>
          <w:tcPr>
            <w:tcW w:w="1800" w:type="dxa"/>
          </w:tcPr>
          <w:p w14:paraId="788DA976" w14:textId="0E918C3E" w:rsidR="008568BF" w:rsidRPr="007B79B6" w:rsidRDefault="008568BF" w:rsidP="002E6CFE">
            <w:pPr>
              <w:jc w:val="center"/>
              <w:rPr>
                <w:b w:val="0"/>
                <w:bCs w:val="0"/>
                <w:color w:val="auto"/>
              </w:rPr>
            </w:pPr>
            <w:r w:rsidRPr="007B79B6">
              <w:rPr>
                <w:b w:val="0"/>
                <w:bCs w:val="0"/>
                <w:color w:val="auto"/>
              </w:rPr>
              <w:t>Percentage</w:t>
            </w:r>
          </w:p>
        </w:tc>
      </w:tr>
      <w:tr w:rsidR="008568BF" w:rsidRPr="008D5945" w14:paraId="78AA2A4D" w14:textId="77777777" w:rsidTr="007234CE">
        <w:trPr>
          <w:trHeight w:val="197"/>
        </w:trPr>
        <w:tc>
          <w:tcPr>
            <w:tcW w:w="7285" w:type="dxa"/>
          </w:tcPr>
          <w:p w14:paraId="5653521D" w14:textId="6CCB9EF6" w:rsidR="008568BF" w:rsidRPr="008D5945" w:rsidRDefault="007234CE" w:rsidP="003630AE">
            <w:r w:rsidRPr="007234CE">
              <w:t>Develop Azure Infrastructure as a Service compute solutions</w:t>
            </w:r>
          </w:p>
        </w:tc>
        <w:tc>
          <w:tcPr>
            <w:tcW w:w="1800" w:type="dxa"/>
          </w:tcPr>
          <w:p w14:paraId="55820943" w14:textId="156A8302" w:rsidR="008568BF" w:rsidRPr="008D5945" w:rsidRDefault="007234CE" w:rsidP="002E6CFE">
            <w:pPr>
              <w:jc w:val="center"/>
            </w:pPr>
            <w:r>
              <w:t>10-15</w:t>
            </w:r>
            <w:r w:rsidR="008568BF" w:rsidRPr="008D5945">
              <w:t>%</w:t>
            </w:r>
          </w:p>
        </w:tc>
      </w:tr>
      <w:tr w:rsidR="008568BF" w:rsidRPr="008D5945" w14:paraId="6C118C69" w14:textId="77777777" w:rsidTr="007234CE">
        <w:trPr>
          <w:trHeight w:val="179"/>
        </w:trPr>
        <w:tc>
          <w:tcPr>
            <w:tcW w:w="7285" w:type="dxa"/>
          </w:tcPr>
          <w:p w14:paraId="3325B972" w14:textId="5516F422" w:rsidR="008568BF" w:rsidRPr="008D5945" w:rsidRDefault="00A66772" w:rsidP="003630AE">
            <w:r w:rsidRPr="007234CE">
              <w:t xml:space="preserve">Develop Azure </w:t>
            </w:r>
            <w:r>
              <w:t>Platform</w:t>
            </w:r>
            <w:r w:rsidRPr="007234CE">
              <w:t xml:space="preserve"> as a Service compute solutions</w:t>
            </w:r>
          </w:p>
        </w:tc>
        <w:tc>
          <w:tcPr>
            <w:tcW w:w="1800" w:type="dxa"/>
          </w:tcPr>
          <w:p w14:paraId="49480C6D" w14:textId="77777777" w:rsidR="008568BF" w:rsidRPr="008D5945" w:rsidRDefault="008568BF" w:rsidP="002E6CFE">
            <w:pPr>
              <w:jc w:val="center"/>
            </w:pPr>
            <w:r w:rsidRPr="008D5945">
              <w:t>20-25%</w:t>
            </w:r>
          </w:p>
        </w:tc>
      </w:tr>
      <w:tr w:rsidR="008568BF" w:rsidRPr="008D5945" w14:paraId="7FA7675E" w14:textId="77777777" w:rsidTr="007234CE">
        <w:trPr>
          <w:trHeight w:val="269"/>
        </w:trPr>
        <w:tc>
          <w:tcPr>
            <w:tcW w:w="7285" w:type="dxa"/>
          </w:tcPr>
          <w:p w14:paraId="784477AD" w14:textId="28D20450" w:rsidR="008568BF" w:rsidRPr="008D5945" w:rsidRDefault="00A66772" w:rsidP="003630AE">
            <w:r>
              <w:t>Develop for Azure storage</w:t>
            </w:r>
          </w:p>
        </w:tc>
        <w:tc>
          <w:tcPr>
            <w:tcW w:w="1800" w:type="dxa"/>
          </w:tcPr>
          <w:p w14:paraId="75B01876" w14:textId="1D097AE8" w:rsidR="008568BF" w:rsidRPr="008D5945" w:rsidRDefault="00A66772" w:rsidP="002E6CFE">
            <w:pPr>
              <w:jc w:val="center"/>
            </w:pPr>
            <w:r>
              <w:t>15-20%</w:t>
            </w:r>
          </w:p>
        </w:tc>
      </w:tr>
      <w:tr w:rsidR="008568BF" w:rsidRPr="008D5945" w14:paraId="6448D986" w14:textId="77777777" w:rsidTr="007234CE">
        <w:trPr>
          <w:trHeight w:val="341"/>
        </w:trPr>
        <w:tc>
          <w:tcPr>
            <w:tcW w:w="7285" w:type="dxa"/>
          </w:tcPr>
          <w:p w14:paraId="54356EC5" w14:textId="114FBAA9" w:rsidR="008568BF" w:rsidRPr="008D5945" w:rsidRDefault="00736D4B" w:rsidP="003630AE">
            <w:r>
              <w:t>Implement Azure security</w:t>
            </w:r>
          </w:p>
        </w:tc>
        <w:tc>
          <w:tcPr>
            <w:tcW w:w="1800" w:type="dxa"/>
          </w:tcPr>
          <w:p w14:paraId="20E74B84" w14:textId="78301816" w:rsidR="008568BF" w:rsidRPr="008D5945" w:rsidRDefault="00E95A6A" w:rsidP="002E6CFE">
            <w:pPr>
              <w:jc w:val="center"/>
            </w:pPr>
            <w:r>
              <w:t>10-15</w:t>
            </w:r>
            <w:bookmarkStart w:id="0" w:name="_GoBack"/>
            <w:bookmarkEnd w:id="0"/>
            <w:r w:rsidR="008568BF" w:rsidRPr="008D5945">
              <w:t>%</w:t>
            </w:r>
          </w:p>
        </w:tc>
      </w:tr>
      <w:tr w:rsidR="008568BF" w:rsidRPr="008D5945" w14:paraId="469ED3E6" w14:textId="77777777" w:rsidTr="007234CE">
        <w:trPr>
          <w:trHeight w:val="251"/>
        </w:trPr>
        <w:tc>
          <w:tcPr>
            <w:tcW w:w="7285" w:type="dxa"/>
          </w:tcPr>
          <w:p w14:paraId="59CDC9F6" w14:textId="3AAC3241" w:rsidR="008568BF" w:rsidRPr="008D5945" w:rsidRDefault="001E3377" w:rsidP="003630AE">
            <w:r>
              <w:t>Monitor, troubleshoot, and optimize Azure solutions</w:t>
            </w:r>
          </w:p>
        </w:tc>
        <w:tc>
          <w:tcPr>
            <w:tcW w:w="1800" w:type="dxa"/>
          </w:tcPr>
          <w:p w14:paraId="46C9CBDE" w14:textId="77777777" w:rsidR="008568BF" w:rsidRPr="008D5945" w:rsidRDefault="008568BF" w:rsidP="002E6CFE">
            <w:pPr>
              <w:jc w:val="center"/>
            </w:pPr>
            <w:r w:rsidRPr="008D5945">
              <w:t>15-20%</w:t>
            </w:r>
          </w:p>
        </w:tc>
      </w:tr>
      <w:tr w:rsidR="001E3377" w:rsidRPr="008D5945" w14:paraId="710AF2D3" w14:textId="77777777" w:rsidTr="007234CE">
        <w:trPr>
          <w:trHeight w:val="251"/>
        </w:trPr>
        <w:tc>
          <w:tcPr>
            <w:tcW w:w="7285" w:type="dxa"/>
          </w:tcPr>
          <w:p w14:paraId="647B4963" w14:textId="1F00BA16" w:rsidR="001E3377" w:rsidRDefault="002E6CFE" w:rsidP="003630AE">
            <w:r>
              <w:t>Connect to and consume Azure, and third-party, services</w:t>
            </w:r>
          </w:p>
        </w:tc>
        <w:tc>
          <w:tcPr>
            <w:tcW w:w="1800" w:type="dxa"/>
          </w:tcPr>
          <w:p w14:paraId="68BB35C7" w14:textId="426A998D" w:rsidR="001E3377" w:rsidRPr="008D5945" w:rsidRDefault="002E6CFE" w:rsidP="002E6CFE">
            <w:pPr>
              <w:jc w:val="center"/>
            </w:pPr>
            <w:r>
              <w:t>20-25%</w:t>
            </w:r>
          </w:p>
        </w:tc>
      </w:tr>
    </w:tbl>
    <w:p w14:paraId="70EB746E" w14:textId="3DEF5E29" w:rsidR="008568BF" w:rsidRPr="008D5945" w:rsidRDefault="008568BF" w:rsidP="008568BF">
      <w:pPr>
        <w:pStyle w:val="Heading2"/>
      </w:pPr>
      <w:r w:rsidRPr="008D5945">
        <w:t xml:space="preserve">Azure </w:t>
      </w:r>
      <w:r w:rsidR="00745023">
        <w:t>Developer</w:t>
      </w:r>
      <w:r w:rsidRPr="008D5945">
        <w:t xml:space="preserve"> Courses</w:t>
      </w:r>
    </w:p>
    <w:p w14:paraId="13DE85CB" w14:textId="656C98E7" w:rsidR="008568BF" w:rsidRDefault="008568BF" w:rsidP="008568BF">
      <w:r w:rsidRPr="008D5945">
        <w:t xml:space="preserve">The Azure </w:t>
      </w:r>
      <w:r w:rsidR="00A51297">
        <w:t>Developer</w:t>
      </w:r>
      <w:r w:rsidRPr="008D5945">
        <w:t xml:space="preserve"> courses are aligned with the certification exams and the areas of study. For example, </w:t>
      </w:r>
      <w:r w:rsidR="00C3425B">
        <w:t xml:space="preserve">exam </w:t>
      </w:r>
      <w:r w:rsidRPr="008D5945">
        <w:t>AZ-</w:t>
      </w:r>
      <w:r w:rsidR="00A51297">
        <w:t>203</w:t>
      </w:r>
      <w:r w:rsidRPr="008D5945">
        <w:t xml:space="preserve"> has </w:t>
      </w:r>
      <w:r w:rsidR="00A51297">
        <w:t>six</w:t>
      </w:r>
      <w:r w:rsidRPr="008D5945">
        <w:t xml:space="preserve"> areas of study and there are </w:t>
      </w:r>
      <w:r w:rsidR="00E37D1E">
        <w:t>six</w:t>
      </w:r>
      <w:r w:rsidRPr="008D5945">
        <w:t xml:space="preserve"> Azure </w:t>
      </w:r>
      <w:r w:rsidR="00E37D1E">
        <w:t xml:space="preserve">Developer </w:t>
      </w:r>
      <w:r w:rsidRPr="008D5945">
        <w:t>courses.</w:t>
      </w:r>
    </w:p>
    <w:p w14:paraId="1E88197E" w14:textId="3A85E010" w:rsidR="004A0854" w:rsidRDefault="004A0854" w:rsidP="00D708FE">
      <w:pPr>
        <w:pStyle w:val="ListParagraph"/>
        <w:numPr>
          <w:ilvl w:val="0"/>
          <w:numId w:val="20"/>
        </w:numPr>
      </w:pPr>
      <w:bookmarkStart w:id="1" w:name="_Hlk531079232"/>
      <w:r>
        <w:t>AZ-</w:t>
      </w:r>
      <w:r w:rsidR="00BC659A">
        <w:t>203</w:t>
      </w:r>
      <w:r>
        <w:t xml:space="preserve">T01: </w:t>
      </w:r>
      <w:r w:rsidR="00BC659A" w:rsidRPr="007234CE">
        <w:t>Develop Azure Infrastructure as a Service compute solutions</w:t>
      </w:r>
    </w:p>
    <w:p w14:paraId="7802B4ED" w14:textId="763BBF60" w:rsidR="004A0854" w:rsidRDefault="004A0854" w:rsidP="00D708FE">
      <w:pPr>
        <w:pStyle w:val="ListParagraph"/>
        <w:numPr>
          <w:ilvl w:val="0"/>
          <w:numId w:val="20"/>
        </w:numPr>
      </w:pPr>
      <w:r>
        <w:t>AZ-</w:t>
      </w:r>
      <w:r w:rsidR="00BC659A">
        <w:t>203</w:t>
      </w:r>
      <w:r>
        <w:t xml:space="preserve">T02: </w:t>
      </w:r>
      <w:r w:rsidR="00B05A27" w:rsidRPr="007234CE">
        <w:t xml:space="preserve">Develop Azure </w:t>
      </w:r>
      <w:r w:rsidR="00B05A27">
        <w:t xml:space="preserve">Platform </w:t>
      </w:r>
      <w:r w:rsidR="00B05A27" w:rsidRPr="007234CE">
        <w:t>as a Service compute solutions</w:t>
      </w:r>
    </w:p>
    <w:p w14:paraId="2434026D" w14:textId="57D616C3" w:rsidR="004A0854" w:rsidRDefault="004A0854" w:rsidP="004A0854">
      <w:pPr>
        <w:pStyle w:val="ListParagraph"/>
        <w:numPr>
          <w:ilvl w:val="0"/>
          <w:numId w:val="20"/>
        </w:numPr>
      </w:pPr>
      <w:r>
        <w:t>AZ-</w:t>
      </w:r>
      <w:r w:rsidR="00BC659A">
        <w:t>203</w:t>
      </w:r>
      <w:r>
        <w:t xml:space="preserve">T03: </w:t>
      </w:r>
      <w:r w:rsidR="00B05A27">
        <w:t>Develop for Azure storage</w:t>
      </w:r>
    </w:p>
    <w:p w14:paraId="174060CA" w14:textId="56318D56" w:rsidR="004A0854" w:rsidRDefault="004A0854" w:rsidP="004A0854">
      <w:pPr>
        <w:pStyle w:val="ListParagraph"/>
        <w:numPr>
          <w:ilvl w:val="0"/>
          <w:numId w:val="20"/>
        </w:numPr>
      </w:pPr>
      <w:r>
        <w:lastRenderedPageBreak/>
        <w:t>AZ-</w:t>
      </w:r>
      <w:r w:rsidR="00BC659A">
        <w:t>203</w:t>
      </w:r>
      <w:r>
        <w:t xml:space="preserve">T04: </w:t>
      </w:r>
      <w:r w:rsidR="00B05A27">
        <w:t>Implement Azure security</w:t>
      </w:r>
    </w:p>
    <w:p w14:paraId="6F7F8CEB" w14:textId="22A0604F" w:rsidR="000D28EA" w:rsidRDefault="004A0854" w:rsidP="008568BF">
      <w:pPr>
        <w:pStyle w:val="ListParagraph"/>
        <w:numPr>
          <w:ilvl w:val="0"/>
          <w:numId w:val="20"/>
        </w:numPr>
      </w:pPr>
      <w:r>
        <w:t>AZ-</w:t>
      </w:r>
      <w:r w:rsidR="00BC659A">
        <w:t>203</w:t>
      </w:r>
      <w:r>
        <w:t xml:space="preserve">T05: </w:t>
      </w:r>
      <w:r w:rsidR="00B05A27">
        <w:t>Monitor, troubleshoot, and optimize Azure solutions</w:t>
      </w:r>
    </w:p>
    <w:p w14:paraId="7D9B8C1D" w14:textId="600497CE" w:rsidR="00DC10EE" w:rsidRPr="00DC10EE" w:rsidRDefault="00DC10EE" w:rsidP="00DC10EE">
      <w:pPr>
        <w:pStyle w:val="ListParagraph"/>
        <w:numPr>
          <w:ilvl w:val="0"/>
          <w:numId w:val="20"/>
        </w:numPr>
      </w:pPr>
      <w:r>
        <w:t xml:space="preserve">AZ-204T06: </w:t>
      </w:r>
      <w:r w:rsidR="00143B26">
        <w:t>Connect to and consume Azure, and third-party, services</w:t>
      </w:r>
    </w:p>
    <w:bookmarkEnd w:id="1"/>
    <w:p w14:paraId="44050906" w14:textId="77777777" w:rsidR="008568BF" w:rsidRPr="008D5945" w:rsidRDefault="008568BF" w:rsidP="008568BF">
      <w:pPr>
        <w:pStyle w:val="Heading2"/>
      </w:pPr>
      <w:r w:rsidRPr="008D5945">
        <w:t>Program Offerings</w:t>
      </w:r>
    </w:p>
    <w:p w14:paraId="1037F74F" w14:textId="502D643D" w:rsidR="008568BF" w:rsidRPr="008D5945" w:rsidRDefault="008568BF" w:rsidP="008568BF">
      <w:r w:rsidRPr="008D5945">
        <w:t xml:space="preserve">The Azure </w:t>
      </w:r>
      <w:r w:rsidR="00411483">
        <w:t>Developer</w:t>
      </w:r>
      <w:r w:rsidRPr="008D5945">
        <w:t xml:space="preserve"> courses can be offered in a variety of ways.</w:t>
      </w:r>
    </w:p>
    <w:p w14:paraId="4E175A28" w14:textId="5CE01BEB" w:rsidR="008568BF" w:rsidRPr="008D5945" w:rsidRDefault="008568BF" w:rsidP="008568BF">
      <w:pPr>
        <w:pStyle w:val="ListParagraph"/>
        <w:numPr>
          <w:ilvl w:val="0"/>
          <w:numId w:val="14"/>
        </w:numPr>
      </w:pPr>
      <w:r w:rsidRPr="008D5945">
        <w:rPr>
          <w:b/>
        </w:rPr>
        <w:t>Individually</w:t>
      </w:r>
      <w:r w:rsidRPr="008D5945">
        <w:t xml:space="preserve">. The courses </w:t>
      </w:r>
      <w:r w:rsidR="00726707">
        <w:t xml:space="preserve">are designed </w:t>
      </w:r>
      <w:r w:rsidR="008D25AB">
        <w:t xml:space="preserve">so they can </w:t>
      </w:r>
      <w:r w:rsidR="00726707">
        <w:t xml:space="preserve">be </w:t>
      </w:r>
      <w:r w:rsidRPr="008D5945">
        <w:t xml:space="preserve">taught standalone. </w:t>
      </w:r>
    </w:p>
    <w:p w14:paraId="70EA7CCE" w14:textId="10731639" w:rsidR="008568BF" w:rsidRPr="008D5945" w:rsidRDefault="008568BF" w:rsidP="008568BF">
      <w:pPr>
        <w:pStyle w:val="ListParagraph"/>
        <w:numPr>
          <w:ilvl w:val="0"/>
          <w:numId w:val="14"/>
        </w:numPr>
      </w:pPr>
      <w:r w:rsidRPr="008D5945">
        <w:rPr>
          <w:b/>
        </w:rPr>
        <w:t>Certification preparation</w:t>
      </w:r>
      <w:r w:rsidRPr="008D5945">
        <w:t xml:space="preserve">. The courses can be bundled to support preparing for </w:t>
      </w:r>
      <w:r w:rsidR="00615B8A">
        <w:t xml:space="preserve">the </w:t>
      </w:r>
      <w:r w:rsidRPr="008D5945">
        <w:t xml:space="preserve">certification exam. </w:t>
      </w:r>
    </w:p>
    <w:p w14:paraId="6EC2E797" w14:textId="49276821" w:rsidR="008568BF" w:rsidRPr="008D5945" w:rsidRDefault="008568BF" w:rsidP="008568BF">
      <w:pPr>
        <w:pStyle w:val="ListParagraph"/>
        <w:numPr>
          <w:ilvl w:val="0"/>
          <w:numId w:val="14"/>
        </w:numPr>
      </w:pPr>
      <w:r w:rsidRPr="008D5945">
        <w:rPr>
          <w:b/>
        </w:rPr>
        <w:t>Deep dive</w:t>
      </w:r>
      <w:r w:rsidRPr="008D5945">
        <w:t xml:space="preserve">. The courses can be combined to provide a more complete deep dive into </w:t>
      </w:r>
      <w:r>
        <w:t>an</w:t>
      </w:r>
      <w:r w:rsidRPr="008D5945">
        <w:t xml:space="preserve"> area. </w:t>
      </w:r>
    </w:p>
    <w:p w14:paraId="463B7654" w14:textId="288EF7C7" w:rsidR="008568BF" w:rsidRPr="008D5945" w:rsidRDefault="008568BF" w:rsidP="008568BF">
      <w:pPr>
        <w:pStyle w:val="ListParagraph"/>
        <w:numPr>
          <w:ilvl w:val="0"/>
          <w:numId w:val="14"/>
        </w:numPr>
      </w:pPr>
      <w:r w:rsidRPr="008D5945">
        <w:rPr>
          <w:b/>
        </w:rPr>
        <w:t>Custom</w:t>
      </w:r>
      <w:r w:rsidRPr="008D5945">
        <w:t xml:space="preserve">. The course modules can be grouped to create </w:t>
      </w:r>
      <w:r w:rsidR="008A63F7">
        <w:t xml:space="preserve">an </w:t>
      </w:r>
      <w:r w:rsidRPr="008D5945">
        <w:t xml:space="preserve">entirely new course or workshop. </w:t>
      </w:r>
    </w:p>
    <w:p w14:paraId="61EB73A7" w14:textId="07D73FDA" w:rsidR="00582A0D" w:rsidRDefault="00582A0D" w:rsidP="00B2298D">
      <w:pPr>
        <w:pStyle w:val="Heading2"/>
      </w:pPr>
      <w:r>
        <w:t>Course Design</w:t>
      </w:r>
    </w:p>
    <w:p w14:paraId="182D7EC6" w14:textId="0A2FA794" w:rsidR="00582A0D" w:rsidRDefault="00582A0D" w:rsidP="00582A0D">
      <w:r>
        <w:t xml:space="preserve">These courses are designed to support the certification study areas, but other content is </w:t>
      </w:r>
      <w:r w:rsidR="00C30717">
        <w:t xml:space="preserve">occasionally included </w:t>
      </w:r>
      <w:r>
        <w:t xml:space="preserve">to </w:t>
      </w:r>
      <w:r w:rsidR="00021CF6">
        <w:t xml:space="preserve">provide </w:t>
      </w:r>
      <w:r>
        <w:t xml:space="preserve">context and </w:t>
      </w:r>
      <w:r w:rsidR="00F02245">
        <w:t>job skills</w:t>
      </w:r>
      <w:r>
        <w:t xml:space="preserve">. </w:t>
      </w:r>
    </w:p>
    <w:p w14:paraId="42ED8F72" w14:textId="31579F77" w:rsidR="003A7648" w:rsidRDefault="00D177FA" w:rsidP="003A7648">
      <w:pPr>
        <w:pStyle w:val="Heading2"/>
      </w:pPr>
      <w:r>
        <w:t>Preparing to Teach</w:t>
      </w:r>
    </w:p>
    <w:p w14:paraId="27115C56" w14:textId="3CC3E668" w:rsidR="003A7648" w:rsidRPr="003A7648" w:rsidRDefault="003A7648" w:rsidP="003A7648">
      <w:r>
        <w:t xml:space="preserve">In the next sections we will cover the </w:t>
      </w:r>
      <w:r w:rsidR="00D177FA">
        <w:t xml:space="preserve">main </w:t>
      </w:r>
      <w:r>
        <w:t>course compon</w:t>
      </w:r>
      <w:r w:rsidR="00D177FA">
        <w:t xml:space="preserve">ents and how they can used in class. This includes PowerPoint slides, videos, module review questions, reference links, and practice exercises. </w:t>
      </w:r>
      <w:r w:rsidR="001011AC">
        <w:t xml:space="preserve">There is a lot of flexibility in how you </w:t>
      </w:r>
      <w:r w:rsidR="00CC4B80">
        <w:t xml:space="preserve">use </w:t>
      </w:r>
      <w:r w:rsidR="001011AC">
        <w:t xml:space="preserve">this content to create </w:t>
      </w:r>
      <w:r w:rsidR="003E4AC8">
        <w:t>the best</w:t>
      </w:r>
      <w:r>
        <w:t xml:space="preserve"> </w:t>
      </w:r>
      <w:r w:rsidR="001011AC">
        <w:t xml:space="preserve">learning </w:t>
      </w:r>
      <w:r>
        <w:t>experience for you</w:t>
      </w:r>
      <w:r w:rsidR="00261F90">
        <w:t>r</w:t>
      </w:r>
      <w:r>
        <w:t xml:space="preserve"> students. </w:t>
      </w:r>
    </w:p>
    <w:p w14:paraId="41D263C0" w14:textId="4E1C215D" w:rsidR="00E812F4" w:rsidRPr="008D5945" w:rsidRDefault="00E812F4" w:rsidP="00AA3AF5">
      <w:pPr>
        <w:pStyle w:val="Heading2"/>
      </w:pPr>
      <w:r w:rsidRPr="008D5945">
        <w:t xml:space="preserve">PowerPoint </w:t>
      </w:r>
      <w:r w:rsidR="00226E71">
        <w:t>Slides</w:t>
      </w:r>
    </w:p>
    <w:p w14:paraId="24AEF063" w14:textId="1092C511" w:rsidR="001E3851" w:rsidRPr="008D5945" w:rsidRDefault="00485AF4" w:rsidP="00AA3AF5">
      <w:r w:rsidRPr="008D5945">
        <w:t>PowerPoint slide</w:t>
      </w:r>
      <w:r w:rsidR="0086221C">
        <w:t>s are</w:t>
      </w:r>
      <w:r w:rsidRPr="008D5945">
        <w:t xml:space="preserve"> provided to help you teach </w:t>
      </w:r>
      <w:r w:rsidR="00CC4B80">
        <w:t>the</w:t>
      </w:r>
      <w:r w:rsidRPr="008D5945">
        <w:t xml:space="preserve"> course. </w:t>
      </w:r>
      <w:r w:rsidR="007F0D04">
        <w:t xml:space="preserve">But if you simply read the slide you will not have enough content to fill the scheduled time. Be sure </w:t>
      </w:r>
      <w:r w:rsidR="000242FF">
        <w:t>to go through the materials in the main content for the course to ensure you’re covering things fully.</w:t>
      </w:r>
    </w:p>
    <w:p w14:paraId="5138DBDD" w14:textId="25BCF53C" w:rsidR="001E3851" w:rsidRPr="008D5945" w:rsidRDefault="001E3851" w:rsidP="00AA3AF5">
      <w:pPr>
        <w:pStyle w:val="ListParagraph"/>
        <w:numPr>
          <w:ilvl w:val="0"/>
          <w:numId w:val="9"/>
        </w:numPr>
      </w:pPr>
      <w:r w:rsidRPr="008D5945">
        <w:t xml:space="preserve">There is a Module 00 </w:t>
      </w:r>
      <w:r w:rsidR="0086221C">
        <w:t>PowerPoint file. This includes</w:t>
      </w:r>
      <w:r w:rsidRPr="008D5945">
        <w:t xml:space="preserve"> </w:t>
      </w:r>
      <w:r w:rsidR="0086221C">
        <w:t>an agenda</w:t>
      </w:r>
      <w:r w:rsidR="00751CB4">
        <w:t>,</w:t>
      </w:r>
      <w:r w:rsidR="0086221C">
        <w:t xml:space="preserve"> listing modules and lessons for the course. </w:t>
      </w:r>
      <w:r w:rsidR="001011AC">
        <w:t xml:space="preserve">It also includes the mapping from the certification study areas to the modules in the course. </w:t>
      </w:r>
      <w:r w:rsidR="00CC4B80">
        <w:t xml:space="preserve">We recommend you customize this file </w:t>
      </w:r>
      <w:r w:rsidR="00CC4B80">
        <w:lastRenderedPageBreak/>
        <w:t>for your specific situation. For example,</w:t>
      </w:r>
      <w:r w:rsidR="003E4AC8">
        <w:t xml:space="preserve"> you could add an</w:t>
      </w:r>
      <w:r w:rsidR="00CC4B80">
        <w:t xml:space="preserve"> </w:t>
      </w:r>
      <w:r w:rsidR="00E75EF9">
        <w:t>introduction</w:t>
      </w:r>
      <w:r w:rsidR="00CC4B80">
        <w:t xml:space="preserve"> </w:t>
      </w:r>
      <w:r w:rsidR="003E4AC8">
        <w:t xml:space="preserve">slide and an overview of the classroom </w:t>
      </w:r>
      <w:r w:rsidR="00CC4B80">
        <w:t xml:space="preserve">facilities. </w:t>
      </w:r>
    </w:p>
    <w:p w14:paraId="45E5C75F" w14:textId="52290AA8" w:rsidR="00485AF4" w:rsidRDefault="00B2298D" w:rsidP="00AA3AF5">
      <w:pPr>
        <w:pStyle w:val="ListParagraph"/>
        <w:numPr>
          <w:ilvl w:val="0"/>
          <w:numId w:val="9"/>
        </w:numPr>
      </w:pPr>
      <w:r>
        <w:t>Additionally, e</w:t>
      </w:r>
      <w:r w:rsidR="00485AF4" w:rsidRPr="008D5945">
        <w:t>ach module</w:t>
      </w:r>
      <w:r w:rsidR="0086221C">
        <w:t xml:space="preserve"> within the course </w:t>
      </w:r>
      <w:r>
        <w:t>has</w:t>
      </w:r>
      <w:r w:rsidR="00485AF4" w:rsidRPr="008D5945">
        <w:t xml:space="preserve"> a separate file. </w:t>
      </w:r>
      <w:r w:rsidR="003E4AC8">
        <w:t>These s</w:t>
      </w:r>
      <w:r w:rsidR="004A3C14">
        <w:t xml:space="preserve">lides were designed to supplement the student materials. You should review how the topics are presented to the student versus how the slides are organized. </w:t>
      </w:r>
      <w:r>
        <w:t xml:space="preserve"> </w:t>
      </w:r>
      <w:r w:rsidR="004A3C14">
        <w:t xml:space="preserve">You can customize the slides to make your presentation more interesting. </w:t>
      </w:r>
    </w:p>
    <w:p w14:paraId="0B8AB10A" w14:textId="79773596" w:rsidR="007946FD" w:rsidRPr="007946FD" w:rsidRDefault="007946FD" w:rsidP="007946FD">
      <w:pPr>
        <w:pStyle w:val="ListParagraph"/>
        <w:numPr>
          <w:ilvl w:val="0"/>
          <w:numId w:val="9"/>
        </w:numPr>
      </w:pPr>
      <w:r>
        <w:t xml:space="preserve">The PowerPoint files will include slides that are designated as potential demonstration opportunities. The course includes </w:t>
      </w:r>
      <w:r w:rsidR="00D56F47">
        <w:t xml:space="preserve">a good deal of hands-on guidance that is combined with </w:t>
      </w:r>
      <w:r w:rsidR="002A2A6E">
        <w:t xml:space="preserve">additional information to create a richer learning experience for the student. </w:t>
      </w:r>
      <w:r w:rsidR="00DB7525">
        <w:t>These are not labeled as demonstrations or labs in the course since they combine</w:t>
      </w:r>
      <w:r w:rsidR="00836132">
        <w:t xml:space="preserve"> learning with the steps. When reviewing the slides look for opportunities to use </w:t>
      </w:r>
      <w:r w:rsidR="005F1C62">
        <w:t>them as demonstrations for your class.</w:t>
      </w:r>
    </w:p>
    <w:p w14:paraId="21D0027C" w14:textId="1A14879F" w:rsidR="00BF78BC" w:rsidRPr="008D5945" w:rsidRDefault="00BF78BC" w:rsidP="00AA3AF5">
      <w:pPr>
        <w:pStyle w:val="Heading2"/>
      </w:pPr>
      <w:r w:rsidRPr="008D5945">
        <w:t>Videos</w:t>
      </w:r>
    </w:p>
    <w:p w14:paraId="20A3A353" w14:textId="2BB9C198" w:rsidR="004D09C6" w:rsidRPr="008D5945" w:rsidRDefault="00C71E53" w:rsidP="00AA3AF5">
      <w:r>
        <w:t xml:space="preserve">Videos are included sparingly in the courses. </w:t>
      </w:r>
      <w:r w:rsidR="004D09C6" w:rsidRPr="008D5945">
        <w:t>Your PPT deck includes links to videos which provide conceptual information</w:t>
      </w:r>
      <w:r w:rsidR="005F591A" w:rsidRPr="008D5945">
        <w:t xml:space="preserve"> about a</w:t>
      </w:r>
      <w:r w:rsidR="006B3827" w:rsidRPr="008D5945">
        <w:t xml:space="preserve"> topic</w:t>
      </w:r>
      <w:r w:rsidR="005F591A" w:rsidRPr="008D5945">
        <w:t xml:space="preserve"> area</w:t>
      </w:r>
      <w:r w:rsidR="004D09C6" w:rsidRPr="008D5945">
        <w:t xml:space="preserve">. Some videos are </w:t>
      </w:r>
      <w:r w:rsidR="00C23573">
        <w:t>demonstrations</w:t>
      </w:r>
      <w:r w:rsidR="002D6DF4">
        <w:t xml:space="preserve">, and this </w:t>
      </w:r>
      <w:r w:rsidR="003E4AC8">
        <w:t xml:space="preserve">video content is optional. In other words, you must decide how to use the videos. </w:t>
      </w:r>
      <w:r w:rsidR="003E4AC8" w:rsidRPr="008D5945">
        <w:t>There are many ways to use this media in your course.</w:t>
      </w:r>
    </w:p>
    <w:p w14:paraId="3E62DE36" w14:textId="75EB4044" w:rsidR="005F591A" w:rsidRDefault="005F591A" w:rsidP="00F20693">
      <w:pPr>
        <w:pStyle w:val="ListParagraph"/>
        <w:numPr>
          <w:ilvl w:val="0"/>
          <w:numId w:val="13"/>
        </w:numPr>
      </w:pPr>
      <w:r w:rsidRPr="008D5945">
        <w:t xml:space="preserve">You can play the videos </w:t>
      </w:r>
      <w:r w:rsidR="001F7203" w:rsidRPr="008D5945">
        <w:t xml:space="preserve">and demonstrations </w:t>
      </w:r>
      <w:r w:rsidR="00203C33" w:rsidRPr="008D5945">
        <w:t xml:space="preserve">during the </w:t>
      </w:r>
      <w:r w:rsidRPr="008D5945">
        <w:t>course or use them as review or homework.</w:t>
      </w:r>
      <w:r w:rsidR="00BA096F">
        <w:t xml:space="preserve"> We recommend a short review or discussion after each video. </w:t>
      </w:r>
      <w:r w:rsidR="001D099F">
        <w:t xml:space="preserve">Many video and demonstration slides </w:t>
      </w:r>
      <w:r w:rsidR="00C2744E">
        <w:t>include</w:t>
      </w:r>
      <w:r w:rsidR="001D099F">
        <w:t xml:space="preserve"> a screenshot or graphic to help you with the review.</w:t>
      </w:r>
    </w:p>
    <w:p w14:paraId="75E0EC36" w14:textId="178C33E3" w:rsidR="001D099F" w:rsidRPr="001D099F" w:rsidRDefault="001D099F" w:rsidP="001D099F">
      <w:pPr>
        <w:pStyle w:val="ListParagraph"/>
        <w:numPr>
          <w:ilvl w:val="0"/>
          <w:numId w:val="13"/>
        </w:numPr>
      </w:pPr>
      <w:r>
        <w:t xml:space="preserve">The videos are inserted </w:t>
      </w:r>
      <w:r w:rsidR="002A4575">
        <w:t>in line</w:t>
      </w:r>
      <w:r>
        <w:t xml:space="preserve"> with the content topics. You may wish to rearrange the videos. For example, you could play the videos first to introduce the content. Or, you could play the videos last as a review. </w:t>
      </w:r>
    </w:p>
    <w:p w14:paraId="6D91B017" w14:textId="257EB4EA" w:rsidR="005F591A" w:rsidRPr="008D5945" w:rsidRDefault="005F591A" w:rsidP="00AA3AF5">
      <w:pPr>
        <w:pStyle w:val="ListParagraph"/>
        <w:numPr>
          <w:ilvl w:val="0"/>
          <w:numId w:val="13"/>
        </w:numPr>
      </w:pPr>
      <w:r w:rsidRPr="008D5945">
        <w:t xml:space="preserve">You can create your own demonstrations from the walk throughs and </w:t>
      </w:r>
      <w:r w:rsidR="00494354" w:rsidRPr="008D5945">
        <w:t xml:space="preserve">do that instead of </w:t>
      </w:r>
      <w:r w:rsidR="00203C33" w:rsidRPr="008D5945">
        <w:t xml:space="preserve">playing </w:t>
      </w:r>
      <w:r w:rsidR="00494354" w:rsidRPr="008D5945">
        <w:t>the</w:t>
      </w:r>
      <w:r w:rsidR="00203C33" w:rsidRPr="008D5945">
        <w:t xml:space="preserve"> video. </w:t>
      </w:r>
    </w:p>
    <w:p w14:paraId="7B9EB608" w14:textId="74E8EAED" w:rsidR="001D099F" w:rsidRPr="001D099F" w:rsidRDefault="00494354" w:rsidP="003A59AD">
      <w:pPr>
        <w:pStyle w:val="ListParagraph"/>
        <w:numPr>
          <w:ilvl w:val="0"/>
          <w:numId w:val="13"/>
        </w:numPr>
      </w:pPr>
      <w:r w:rsidRPr="008D5945">
        <w:t xml:space="preserve">We have curated the videos in the course to align with the content, but there are many other videos to choose from. </w:t>
      </w:r>
      <w:hyperlink r:id="rId8" w:history="1">
        <w:r w:rsidRPr="008D5945">
          <w:rPr>
            <w:rStyle w:val="Hyperlink"/>
          </w:rPr>
          <w:t>Channel 9</w:t>
        </w:r>
      </w:hyperlink>
      <w:r w:rsidRPr="008D5945">
        <w:t xml:space="preserve"> is a great source for videos. We recommend </w:t>
      </w:r>
      <w:hyperlink r:id="rId9" w:history="1">
        <w:r w:rsidRPr="008D5945">
          <w:rPr>
            <w:rStyle w:val="Hyperlink"/>
          </w:rPr>
          <w:t>Azure Friday</w:t>
        </w:r>
      </w:hyperlink>
      <w:r w:rsidRPr="008D5945">
        <w:t xml:space="preserve"> with Scott Hanselman. Also, the </w:t>
      </w:r>
      <w:hyperlink r:id="rId10" w:history="1">
        <w:r w:rsidRPr="008D5945">
          <w:rPr>
            <w:rStyle w:val="Hyperlink"/>
          </w:rPr>
          <w:t>Tuesdays with Corey</w:t>
        </w:r>
      </w:hyperlink>
      <w:r w:rsidRPr="008D5945">
        <w:t xml:space="preserve"> Sanders series. </w:t>
      </w:r>
    </w:p>
    <w:p w14:paraId="6E71F3EE" w14:textId="4B24150B" w:rsidR="008D5945" w:rsidRPr="008D5945" w:rsidRDefault="00AA3AF5" w:rsidP="00AA3AF5">
      <w:pPr>
        <w:pStyle w:val="Heading2"/>
      </w:pPr>
      <w:r>
        <w:lastRenderedPageBreak/>
        <w:t xml:space="preserve">Module </w:t>
      </w:r>
      <w:r w:rsidR="00E812F4" w:rsidRPr="008D5945">
        <w:t>Review Question</w:t>
      </w:r>
      <w:r w:rsidR="008D5945" w:rsidRPr="008D5945">
        <w:t>s</w:t>
      </w:r>
    </w:p>
    <w:p w14:paraId="0B26BE48" w14:textId="77FB452A" w:rsidR="003A67E3" w:rsidRPr="008D5945" w:rsidRDefault="003A67E3" w:rsidP="00AA3AF5">
      <w:r w:rsidRPr="008D5945">
        <w:t>Module</w:t>
      </w:r>
      <w:r w:rsidR="008B1787" w:rsidRPr="008D5945">
        <w:t xml:space="preserve"> review questions are provided at the end of the </w:t>
      </w:r>
      <w:r w:rsidRPr="008D5945">
        <w:t xml:space="preserve">module. Note these questions are not at the level of the certification exam. You may wish to supplement with questions of your </w:t>
      </w:r>
      <w:r w:rsidR="00AA3AF5">
        <w:t xml:space="preserve">own </w:t>
      </w:r>
      <w:r w:rsidRPr="008D5945">
        <w:t xml:space="preserve">choosing. </w:t>
      </w:r>
    </w:p>
    <w:p w14:paraId="295FD0D6" w14:textId="40334D3C" w:rsidR="003A67E3" w:rsidRPr="008D5945" w:rsidRDefault="008B1787" w:rsidP="00AA3AF5">
      <w:r w:rsidRPr="008D5945">
        <w:t xml:space="preserve">You can use these review questions in several ways: </w:t>
      </w:r>
    </w:p>
    <w:p w14:paraId="15CAF689" w14:textId="11C3B660" w:rsidR="003A67E3" w:rsidRPr="008D5945" w:rsidRDefault="001D1CF2" w:rsidP="00AA3AF5">
      <w:pPr>
        <w:pStyle w:val="ListParagraph"/>
        <w:numPr>
          <w:ilvl w:val="0"/>
          <w:numId w:val="7"/>
        </w:numPr>
      </w:pPr>
      <w:r w:rsidRPr="008D5945">
        <w:t>As a group, go through the questions</w:t>
      </w:r>
      <w:r w:rsidR="003A2F2F" w:rsidRPr="008D5945">
        <w:t xml:space="preserve"> before moving on to another section. </w:t>
      </w:r>
    </w:p>
    <w:p w14:paraId="1C383780" w14:textId="782CC0AB" w:rsidR="001D1CF2" w:rsidRPr="008D5945" w:rsidRDefault="001D1CF2" w:rsidP="00AA3AF5">
      <w:pPr>
        <w:pStyle w:val="ListParagraph"/>
        <w:numPr>
          <w:ilvl w:val="0"/>
          <w:numId w:val="7"/>
        </w:numPr>
      </w:pPr>
      <w:r w:rsidRPr="008D5945">
        <w:t xml:space="preserve">Sprinkle the questions into the content </w:t>
      </w:r>
      <w:r w:rsidR="007B4788" w:rsidRPr="008D5945">
        <w:t xml:space="preserve">as you cover the appropriate material. </w:t>
      </w:r>
    </w:p>
    <w:p w14:paraId="04E03E95" w14:textId="29C1062F" w:rsidR="003A7648" w:rsidRDefault="003A7648" w:rsidP="00AA3AF5">
      <w:pPr>
        <w:pStyle w:val="Heading2"/>
      </w:pPr>
      <w:r>
        <w:t>Reference Links</w:t>
      </w:r>
    </w:p>
    <w:p w14:paraId="00DE5463" w14:textId="21B27064" w:rsidR="005B7804" w:rsidRDefault="001B366C" w:rsidP="005B7804">
      <w:r>
        <w:t xml:space="preserve">The </w:t>
      </w:r>
      <w:r w:rsidR="005B7804">
        <w:t xml:space="preserve">course </w:t>
      </w:r>
      <w:r>
        <w:t xml:space="preserve">content includes </w:t>
      </w:r>
      <w:r w:rsidR="005B7804">
        <w:t>many</w:t>
      </w:r>
      <w:r>
        <w:t xml:space="preserve"> reference links. </w:t>
      </w:r>
      <w:r w:rsidR="005B7804">
        <w:t xml:space="preserve">The main reason for this is the Azure documentation is constantly being updated. </w:t>
      </w:r>
    </w:p>
    <w:p w14:paraId="51627954" w14:textId="158701C9" w:rsidR="005B7804" w:rsidRDefault="005B7804" w:rsidP="005B7804">
      <w:pPr>
        <w:pStyle w:val="ListParagraph"/>
        <w:numPr>
          <w:ilvl w:val="0"/>
          <w:numId w:val="17"/>
        </w:numPr>
      </w:pPr>
      <w:r>
        <w:t>Before you teach the course, use the reference links to validate the content is still current. Pay attention to capabilities and limits. For example, preview features</w:t>
      </w:r>
      <w:r w:rsidR="00345624">
        <w:t xml:space="preserve"> and virtual machine sizes</w:t>
      </w:r>
      <w:r>
        <w:t xml:space="preserve">. </w:t>
      </w:r>
    </w:p>
    <w:p w14:paraId="6F8C86CD" w14:textId="260C73EC" w:rsidR="000064F4" w:rsidRPr="000064F4" w:rsidRDefault="0036476B" w:rsidP="000064F4">
      <w:pPr>
        <w:pStyle w:val="ListParagraph"/>
        <w:numPr>
          <w:ilvl w:val="0"/>
          <w:numId w:val="17"/>
        </w:numPr>
      </w:pPr>
      <w:r>
        <w:t xml:space="preserve">Let students know they can use the reference links after the course to review and confirm what they learned. </w:t>
      </w:r>
    </w:p>
    <w:p w14:paraId="78C46B70" w14:textId="5D18D497" w:rsidR="005B7804" w:rsidRPr="003A7648" w:rsidRDefault="00016141" w:rsidP="00016141">
      <w:r>
        <w:t xml:space="preserve">You will need to decide how to use the documentation and the reference links. Teaching from the documentation is a new concept in this series of courses. </w:t>
      </w:r>
      <w:r w:rsidR="001011AC">
        <w:t>When you leave the slide deck</w:t>
      </w:r>
      <w:r w:rsidR="00751CB4">
        <w:t>,</w:t>
      </w:r>
      <w:r w:rsidR="001011AC">
        <w:t xml:space="preserve"> h</w:t>
      </w:r>
      <w:r>
        <w:t xml:space="preserve">ow will you get students focused back on the </w:t>
      </w:r>
      <w:r w:rsidR="001011AC">
        <w:t>course?</w:t>
      </w:r>
      <w:r>
        <w:t xml:space="preserve"> </w:t>
      </w:r>
    </w:p>
    <w:p w14:paraId="378245B7" w14:textId="77777777" w:rsidR="0036476B" w:rsidRPr="008D5945" w:rsidRDefault="0036476B" w:rsidP="0036476B">
      <w:pPr>
        <w:pStyle w:val="Heading2"/>
      </w:pPr>
      <w:r w:rsidRPr="008D5945">
        <w:t>Azure Subscriptions</w:t>
      </w:r>
    </w:p>
    <w:p w14:paraId="1BB9474A" w14:textId="77777777" w:rsidR="0036476B" w:rsidRDefault="0036476B" w:rsidP="0036476B">
      <w:r w:rsidRPr="008D5945">
        <w:t xml:space="preserve">To complete the </w:t>
      </w:r>
      <w:r>
        <w:t>labs and any additional practice exercises in this</w:t>
      </w:r>
      <w:r w:rsidRPr="008D5945">
        <w:t xml:space="preserve"> course, students need an Azure Subscription. </w:t>
      </w:r>
      <w:r>
        <w:t xml:space="preserve">The recommended way to give students access to Azure is by requesting </w:t>
      </w:r>
      <w:r w:rsidRPr="0090034D">
        <w:t>Microsoft Learning Azure Passes</w:t>
      </w:r>
      <w:r>
        <w:t xml:space="preserve">. </w:t>
      </w:r>
    </w:p>
    <w:p w14:paraId="2DF09223" w14:textId="77777777" w:rsidR="0036476B" w:rsidRDefault="0036476B" w:rsidP="0036476B">
      <w:r w:rsidRPr="008D5945">
        <w:t xml:space="preserve">You can </w:t>
      </w:r>
      <w:hyperlink r:id="rId11" w:history="1">
        <w:r w:rsidRPr="00B2298D">
          <w:rPr>
            <w:rStyle w:val="Hyperlink"/>
          </w:rPr>
          <w:t>request Microsoft Learning Azure Passes</w:t>
        </w:r>
      </w:hyperlink>
      <w:r w:rsidRPr="008D5945">
        <w:t xml:space="preserve"> for you</w:t>
      </w:r>
      <w:r>
        <w:t>rself</w:t>
      </w:r>
      <w:r w:rsidRPr="008D5945">
        <w:t xml:space="preserve"> and your students. </w:t>
      </w:r>
      <w:r>
        <w:t>Ensure</w:t>
      </w:r>
      <w:r w:rsidRPr="008D5945">
        <w:t xml:space="preserve"> that you request </w:t>
      </w:r>
      <w:r>
        <w:t>these passes</w:t>
      </w:r>
      <w:r w:rsidRPr="008D5945">
        <w:t xml:space="preserve"> at least two weeks before the class </w:t>
      </w:r>
      <w:r>
        <w:t>starts</w:t>
      </w:r>
      <w:r w:rsidRPr="008D5945">
        <w:t>.</w:t>
      </w:r>
      <w:r w:rsidRPr="00B2298D">
        <w:t xml:space="preserve"> </w:t>
      </w:r>
      <w:r>
        <w:t>After receiving the passes each student will need to activate their pass.</w:t>
      </w:r>
    </w:p>
    <w:p w14:paraId="012321A9" w14:textId="77777777" w:rsidR="0036476B" w:rsidRDefault="0036476B" w:rsidP="0036476B">
      <w:r w:rsidRPr="008D5945">
        <w:rPr>
          <w:rFonts w:ascii="Segoe UI Emoji" w:hAnsi="Segoe UI Emoji" w:cs="Segoe UI Emoji"/>
        </w:rPr>
        <w:t>✔</w:t>
      </w:r>
      <w:r w:rsidRPr="008D5945">
        <w:t>️</w:t>
      </w:r>
      <w:r>
        <w:t xml:space="preserve"> It is very important you ensure students activate their passes before class. You don’t want to lose time configuring the passes.  </w:t>
      </w:r>
    </w:p>
    <w:p w14:paraId="3BCEF4CF" w14:textId="7FC5D57C" w:rsidR="0036476B" w:rsidRDefault="0036476B" w:rsidP="0036476B">
      <w:r w:rsidRPr="008D5945">
        <w:rPr>
          <w:rFonts w:ascii="Segoe UI Emoji" w:hAnsi="Segoe UI Emoji" w:cs="Segoe UI Emoji"/>
        </w:rPr>
        <w:lastRenderedPageBreak/>
        <w:t>✔</w:t>
      </w:r>
      <w:r w:rsidRPr="008D5945">
        <w:t>️</w:t>
      </w:r>
      <w:r>
        <w:t xml:space="preserve"> It is also important you ensure the Azure pass can be used for the practice exercises. The pass </w:t>
      </w:r>
      <w:r w:rsidRPr="00502473">
        <w:t>effectively functions in the same way as the </w:t>
      </w:r>
      <w:hyperlink r:id="rId12" w:tgtFrame="_blank" w:history="1">
        <w:r w:rsidRPr="00502473">
          <w:rPr>
            <w:rStyle w:val="Hyperlink"/>
          </w:rPr>
          <w:t>publicly available Microsoft Azure Trial Subscription</w:t>
        </w:r>
      </w:hyperlink>
      <w:r>
        <w:rPr>
          <w:rStyle w:val="Hyperlink"/>
        </w:rPr>
        <w:t>.</w:t>
      </w:r>
      <w:r w:rsidRPr="00502473">
        <w:t> </w:t>
      </w:r>
      <w:r>
        <w:t>This means there are limitations on what you can do with the pass.</w:t>
      </w:r>
    </w:p>
    <w:p w14:paraId="7E4C0DB3" w14:textId="3809053D" w:rsidR="00B6631D" w:rsidRDefault="00B6631D" w:rsidP="00B6631D">
      <w:pPr>
        <w:pStyle w:val="Heading2"/>
      </w:pPr>
      <w:r>
        <w:t>Labs</w:t>
      </w:r>
    </w:p>
    <w:p w14:paraId="7D02340B" w14:textId="3512B38F" w:rsidR="002B23A0" w:rsidRDefault="007D6E59" w:rsidP="00C16FBF">
      <w:r>
        <w:t xml:space="preserve">There is a lab provided for </w:t>
      </w:r>
      <w:r w:rsidR="00C16FBF">
        <w:t xml:space="preserve">each course. </w:t>
      </w:r>
      <w:r w:rsidR="00390240">
        <w:t>The lab guides</w:t>
      </w:r>
      <w:r w:rsidR="007F50EB">
        <w:t xml:space="preserve"> </w:t>
      </w:r>
      <w:r w:rsidR="00262DB0">
        <w:t>and images are available</w:t>
      </w:r>
      <w:r w:rsidR="0036476B">
        <w:t xml:space="preserve"> in </w:t>
      </w:r>
      <w:r w:rsidR="002B23A0">
        <w:t>the</w:t>
      </w:r>
      <w:r w:rsidR="0036476B">
        <w:t xml:space="preserve"> </w:t>
      </w:r>
      <w:hyperlink r:id="rId13" w:history="1">
        <w:r w:rsidR="00434276" w:rsidRPr="002B23A0">
          <w:rPr>
            <w:rStyle w:val="Hyperlink"/>
          </w:rPr>
          <w:t xml:space="preserve">Microsoft Learning </w:t>
        </w:r>
        <w:r w:rsidR="0036476B" w:rsidRPr="002B23A0">
          <w:rPr>
            <w:rStyle w:val="Hyperlink"/>
          </w:rPr>
          <w:t>GitHub</w:t>
        </w:r>
      </w:hyperlink>
      <w:r w:rsidR="0036476B">
        <w:t xml:space="preserve"> repository</w:t>
      </w:r>
      <w:r w:rsidR="007F50EB">
        <w:t xml:space="preserve">. </w:t>
      </w:r>
      <w:r w:rsidR="002B23A0">
        <w:t xml:space="preserve">In addition to the lab guide any </w:t>
      </w:r>
      <w:r w:rsidR="003814DB">
        <w:t>supplemental</w:t>
      </w:r>
      <w:r w:rsidR="002B23A0">
        <w:t xml:space="preserve"> files, like scripts and templates, are also provided. </w:t>
      </w:r>
      <w:r w:rsidR="0023211E">
        <w:t>In GitHub there</w:t>
      </w:r>
      <w:r w:rsidR="003814DB">
        <w:t xml:space="preserve"> </w:t>
      </w:r>
      <w:r w:rsidR="00B95D34">
        <w:t xml:space="preserve">is a </w:t>
      </w:r>
      <w:r w:rsidR="00B83E2B">
        <w:t xml:space="preserve">single </w:t>
      </w:r>
      <w:r w:rsidR="00B95D34">
        <w:t>repository (</w:t>
      </w:r>
      <w:hyperlink r:id="rId14" w:history="1">
        <w:r w:rsidR="00B95D34" w:rsidRPr="007A2ED3">
          <w:rPr>
            <w:rStyle w:val="Hyperlink"/>
          </w:rPr>
          <w:t>https://github.com/MicrosoftLearning/AZ-203-DevelopingSolutionsforMicrosoftAzure</w:t>
        </w:r>
      </w:hyperlink>
      <w:r w:rsidR="00B95D34">
        <w:t xml:space="preserve">) </w:t>
      </w:r>
      <w:r w:rsidR="00B83E2B">
        <w:t xml:space="preserve">that supports all six courses. Materials </w:t>
      </w:r>
      <w:r w:rsidR="002B23A0">
        <w:t xml:space="preserve">are organized by </w:t>
      </w:r>
      <w:r w:rsidR="00C10E01">
        <w:t>course</w:t>
      </w:r>
      <w:r w:rsidR="002B23A0">
        <w:t xml:space="preserve">. </w:t>
      </w:r>
    </w:p>
    <w:p w14:paraId="26AD6695" w14:textId="4163ECC4" w:rsidR="00390240" w:rsidRDefault="007F50EB" w:rsidP="007F50EB">
      <w:r>
        <w:t>To complete the labs, you will need</w:t>
      </w:r>
      <w:r w:rsidR="00AB21A7">
        <w:t xml:space="preserve"> a</w:t>
      </w:r>
      <w:r>
        <w:t>n internet connection to the Azure portal.</w:t>
      </w:r>
      <w:r w:rsidR="00AB21A7">
        <w:t xml:space="preserve"> </w:t>
      </w:r>
      <w:r w:rsidR="0038074E">
        <w:t xml:space="preserve">If you prefer a hosted environment, any machine that meets the above requirements can be used. </w:t>
      </w:r>
    </w:p>
    <w:p w14:paraId="1EC54BE9" w14:textId="2AF737D3" w:rsidR="00C81217" w:rsidRDefault="00644CF6" w:rsidP="007F50EB">
      <w:r>
        <w:t>For each course, y</w:t>
      </w:r>
      <w:r w:rsidRPr="00644CF6">
        <w:t xml:space="preserve">ou need to decide where to offer </w:t>
      </w:r>
      <w:r>
        <w:t>the</w:t>
      </w:r>
      <w:r w:rsidRPr="00644CF6">
        <w:t xml:space="preserve"> lab during the course. You can have students do the lab at the end of the course or wherever you determine it makes the most sense to do the individual exercises.</w:t>
      </w:r>
      <w:r>
        <w:t xml:space="preserve"> </w:t>
      </w:r>
    </w:p>
    <w:p w14:paraId="3870E94E" w14:textId="77777777" w:rsidR="003814DB" w:rsidRPr="008D5945" w:rsidRDefault="003814DB" w:rsidP="003814DB">
      <w:pPr>
        <w:pStyle w:val="Heading2"/>
      </w:pPr>
      <w:r>
        <w:t xml:space="preserve">Portal, </w:t>
      </w:r>
      <w:r w:rsidRPr="008D5945">
        <w:t>Cloud Shell</w:t>
      </w:r>
      <w:r>
        <w:t>, PowerShell, and the CLI</w:t>
      </w:r>
    </w:p>
    <w:p w14:paraId="1ACF66E7" w14:textId="2D078918" w:rsidR="003814DB" w:rsidRDefault="007917FC" w:rsidP="00EC72B3">
      <w:r>
        <w:t xml:space="preserve">Throughout the course there are many examples and instructions that rely on </w:t>
      </w:r>
      <w:r w:rsidR="00592159">
        <w:t xml:space="preserve">using the Portal, Cloud Shell, PowerShell and the Azure CLI. </w:t>
      </w:r>
      <w:r w:rsidR="00D74AD7">
        <w:t xml:space="preserve">If you’re having your students follow along with any of the </w:t>
      </w:r>
      <w:r w:rsidR="00EC72B3">
        <w:t>demonstrations,</w:t>
      </w:r>
      <w:r w:rsidR="00D74AD7">
        <w:t xml:space="preserve"> you can have your students access those tools </w:t>
      </w:r>
      <w:r w:rsidR="00EC72B3">
        <w:t>through the Portal. Or, i</w:t>
      </w:r>
      <w:r w:rsidR="003814DB">
        <w:t xml:space="preserve">f you would rather have students use PowerShell or the CLI locally, be sure to take time at the start of the class to ensure they have installed the correct components. </w:t>
      </w:r>
    </w:p>
    <w:p w14:paraId="21AB677D" w14:textId="77777777" w:rsidR="003814DB" w:rsidRDefault="00E95A6A" w:rsidP="003814DB">
      <w:pPr>
        <w:pStyle w:val="ListParagraph"/>
        <w:numPr>
          <w:ilvl w:val="0"/>
          <w:numId w:val="18"/>
        </w:numPr>
      </w:pPr>
      <w:hyperlink r:id="rId15" w:history="1">
        <w:r w:rsidR="003814DB" w:rsidRPr="005E4055">
          <w:rPr>
            <w:rStyle w:val="Hyperlink"/>
          </w:rPr>
          <w:t>Install Azure PowerShell on Windows with PowerShellGet</w:t>
        </w:r>
      </w:hyperlink>
      <w:r w:rsidR="003814DB">
        <w:t xml:space="preserve"> (preferred)</w:t>
      </w:r>
    </w:p>
    <w:p w14:paraId="47ADE965" w14:textId="77777777" w:rsidR="003814DB" w:rsidRDefault="00E95A6A" w:rsidP="003814DB">
      <w:pPr>
        <w:pStyle w:val="ListParagraph"/>
        <w:numPr>
          <w:ilvl w:val="0"/>
          <w:numId w:val="18"/>
        </w:numPr>
      </w:pPr>
      <w:hyperlink r:id="rId16" w:history="1">
        <w:r w:rsidR="003814DB" w:rsidRPr="005E4055">
          <w:rPr>
            <w:rStyle w:val="Hyperlink"/>
          </w:rPr>
          <w:t>Install Azure PowerShell on Windows with MSI</w:t>
        </w:r>
      </w:hyperlink>
    </w:p>
    <w:p w14:paraId="75DFB05D" w14:textId="77777777" w:rsidR="003814DB" w:rsidRPr="005E4055" w:rsidRDefault="00E95A6A" w:rsidP="003814DB">
      <w:pPr>
        <w:pStyle w:val="ListParagraph"/>
        <w:numPr>
          <w:ilvl w:val="0"/>
          <w:numId w:val="18"/>
        </w:numPr>
      </w:pPr>
      <w:hyperlink r:id="rId17" w:history="1">
        <w:r w:rsidR="003814DB" w:rsidRPr="005E4055">
          <w:rPr>
            <w:rStyle w:val="Hyperlink"/>
          </w:rPr>
          <w:t>Install Azure CLI 2.0 on Windows</w:t>
        </w:r>
      </w:hyperlink>
    </w:p>
    <w:p w14:paraId="217DD679" w14:textId="77777777" w:rsidR="003814DB" w:rsidRPr="008D5945" w:rsidRDefault="003814DB" w:rsidP="003814DB">
      <w:r w:rsidRPr="008D5945">
        <w:t>Other things to think about:</w:t>
      </w:r>
    </w:p>
    <w:p w14:paraId="7399AF01" w14:textId="25B1E340" w:rsidR="003814DB" w:rsidRPr="008D5945" w:rsidRDefault="003814DB" w:rsidP="00C81217">
      <w:pPr>
        <w:pStyle w:val="ListParagraph"/>
        <w:numPr>
          <w:ilvl w:val="0"/>
          <w:numId w:val="12"/>
        </w:numPr>
        <w:tabs>
          <w:tab w:val="clear" w:pos="810"/>
          <w:tab w:val="left" w:pos="990"/>
        </w:tabs>
        <w:ind w:left="720"/>
      </w:pPr>
      <w:r w:rsidRPr="008D5945">
        <w:t xml:space="preserve">Ask the students which command line tool they </w:t>
      </w:r>
      <w:r w:rsidRPr="00C81217">
        <w:rPr>
          <w:rFonts w:ascii="Segoe UI Emoji" w:hAnsi="Segoe UI Emoji" w:cs="Segoe UI Emoji"/>
        </w:rPr>
        <w:t>prefer</w:t>
      </w:r>
      <w:r w:rsidRPr="008D5945">
        <w:t xml:space="preserve">, so you can offer the appropriate </w:t>
      </w:r>
      <w:r>
        <w:t>exercise</w:t>
      </w:r>
      <w:r w:rsidR="009048A3">
        <w:t>s</w:t>
      </w:r>
      <w:r w:rsidRPr="008D5945">
        <w:t xml:space="preserve">. </w:t>
      </w:r>
    </w:p>
    <w:p w14:paraId="10599660" w14:textId="32A22FF5" w:rsidR="009048A3" w:rsidRPr="009048A3" w:rsidRDefault="009048A3" w:rsidP="00C81217">
      <w:pPr>
        <w:pStyle w:val="ListParagraph"/>
        <w:numPr>
          <w:ilvl w:val="0"/>
          <w:numId w:val="12"/>
        </w:numPr>
        <w:tabs>
          <w:tab w:val="clear" w:pos="810"/>
          <w:tab w:val="left" w:pos="990"/>
        </w:tabs>
        <w:ind w:left="720"/>
      </w:pPr>
      <w:r>
        <w:lastRenderedPageBreak/>
        <w:t xml:space="preserve">You may want to ensure your instructor machine has </w:t>
      </w:r>
      <w:r w:rsidR="00460AA0">
        <w:t xml:space="preserve">the tools </w:t>
      </w:r>
      <w:r>
        <w:t xml:space="preserve">installed locally. This way you </w:t>
      </w:r>
      <w:r w:rsidR="002C70CF">
        <w:t>can</w:t>
      </w:r>
      <w:r>
        <w:t xml:space="preserve"> use the</w:t>
      </w:r>
      <w:r w:rsidR="00460AA0">
        <w:t xml:space="preserve">m to </w:t>
      </w:r>
      <w:r>
        <w:t xml:space="preserve">view any scripts and show students how to construct the commands. </w:t>
      </w:r>
    </w:p>
    <w:p w14:paraId="2EE6525E" w14:textId="39F7A5EC" w:rsidR="00E812F4" w:rsidRPr="008D5945" w:rsidRDefault="001747FF" w:rsidP="00AA3AF5">
      <w:pPr>
        <w:pStyle w:val="Heading2"/>
      </w:pPr>
      <w:r>
        <w:t xml:space="preserve">Additional </w:t>
      </w:r>
      <w:r w:rsidR="00E812F4" w:rsidRPr="008D5945">
        <w:t xml:space="preserve">Practice </w:t>
      </w:r>
      <w:r w:rsidR="008568BF">
        <w:t>Exercises</w:t>
      </w:r>
    </w:p>
    <w:p w14:paraId="6FDC931F" w14:textId="30E4B05C" w:rsidR="001D1CF2" w:rsidRPr="008D5945" w:rsidRDefault="001B49BD" w:rsidP="00AA3AF5">
      <w:r w:rsidRPr="008D5945">
        <w:t xml:space="preserve">This course </w:t>
      </w:r>
      <w:r w:rsidR="00030B00">
        <w:t xml:space="preserve">includes </w:t>
      </w:r>
      <w:r w:rsidR="001747FF">
        <w:t xml:space="preserve">numerous </w:t>
      </w:r>
      <w:r w:rsidR="004F4D82">
        <w:t xml:space="preserve">potential </w:t>
      </w:r>
      <w:r w:rsidR="001747FF">
        <w:t>practice exercises</w:t>
      </w:r>
      <w:r w:rsidR="002C70CF">
        <w:t xml:space="preserve"> </w:t>
      </w:r>
      <w:r w:rsidR="00473134">
        <w:t xml:space="preserve">that are </w:t>
      </w:r>
      <w:r w:rsidR="001B3554">
        <w:t xml:space="preserve">tutorials that combine step-by-step and contextual information. </w:t>
      </w:r>
      <w:r w:rsidR="009079CD">
        <w:t>As mentioned in the PowerPoint section above, these are not purely practice exerci</w:t>
      </w:r>
      <w:r w:rsidR="003F786A">
        <w:t xml:space="preserve">ses or demonstrations. </w:t>
      </w:r>
      <w:r w:rsidR="009E64F8">
        <w:t>But</w:t>
      </w:r>
      <w:r w:rsidR="003F786A">
        <w:t xml:space="preserve"> they include </w:t>
      </w:r>
      <w:r w:rsidR="00D30DAB">
        <w:t>all</w:t>
      </w:r>
      <w:r w:rsidR="003F786A">
        <w:t xml:space="preserve"> the information you need to use them in either way. </w:t>
      </w:r>
      <w:r w:rsidR="00AA3AF5">
        <w:t xml:space="preserve">Read the prerequisites closely and personally try each </w:t>
      </w:r>
      <w:r w:rsidR="00D30DAB">
        <w:t>to evaluate how you might want to use them</w:t>
      </w:r>
      <w:r w:rsidR="00AA3AF5">
        <w:t xml:space="preserve">. </w:t>
      </w:r>
      <w:r w:rsidR="00FF5812">
        <w:t>H</w:t>
      </w:r>
      <w:r w:rsidR="002829D0">
        <w:t xml:space="preserve">ere are a </w:t>
      </w:r>
      <w:r w:rsidR="00FF5812">
        <w:t xml:space="preserve">few suggested </w:t>
      </w:r>
      <w:r w:rsidR="002829D0">
        <w:t>ways to use th</w:t>
      </w:r>
      <w:r w:rsidR="0047561C">
        <w:t>at</w:t>
      </w:r>
      <w:r w:rsidR="002829D0">
        <w:t xml:space="preserve"> </w:t>
      </w:r>
      <w:r w:rsidR="0047561C">
        <w:t>content</w:t>
      </w:r>
      <w:r w:rsidR="001D1CF2" w:rsidRPr="008D5945">
        <w:t>:</w:t>
      </w:r>
    </w:p>
    <w:p w14:paraId="110332C6" w14:textId="15390C2C" w:rsidR="001D1CF2" w:rsidRPr="008D5945" w:rsidRDefault="001D1CF2" w:rsidP="00AA3AF5">
      <w:pPr>
        <w:pStyle w:val="ListParagraph"/>
        <w:numPr>
          <w:ilvl w:val="0"/>
          <w:numId w:val="11"/>
        </w:numPr>
      </w:pPr>
      <w:r w:rsidRPr="008D5945">
        <w:t>You could walk through the practice as a class demonstration.</w:t>
      </w:r>
    </w:p>
    <w:p w14:paraId="299189C3" w14:textId="1D5D378A" w:rsidR="001D1CF2" w:rsidRPr="008D5945" w:rsidRDefault="001D1CF2" w:rsidP="00AA3AF5">
      <w:pPr>
        <w:pStyle w:val="ListParagraph"/>
        <w:numPr>
          <w:ilvl w:val="0"/>
          <w:numId w:val="11"/>
        </w:numPr>
      </w:pPr>
      <w:r w:rsidRPr="008D5945">
        <w:t xml:space="preserve">You could </w:t>
      </w:r>
      <w:r w:rsidR="00AE407A" w:rsidRPr="008D5945">
        <w:t>schedule</w:t>
      </w:r>
      <w:r w:rsidRPr="008D5945">
        <w:t xml:space="preserve"> time for the students to go through the practices.</w:t>
      </w:r>
    </w:p>
    <w:p w14:paraId="49CE8D14" w14:textId="289D8C04" w:rsidR="002829D0" w:rsidRPr="002829D0" w:rsidRDefault="001D1CF2" w:rsidP="00DB0E41">
      <w:pPr>
        <w:pStyle w:val="ListParagraph"/>
        <w:numPr>
          <w:ilvl w:val="0"/>
          <w:numId w:val="11"/>
        </w:numPr>
      </w:pPr>
      <w:r w:rsidRPr="008D5945">
        <w:t xml:space="preserve">You could invite students to demonstrate different parts of the practice and go through as a group.  </w:t>
      </w:r>
      <w:r w:rsidR="002829D0">
        <w:t xml:space="preserve">  </w:t>
      </w:r>
    </w:p>
    <w:p w14:paraId="52137F80" w14:textId="5C411E1E" w:rsidR="00C42114" w:rsidRPr="008D5945" w:rsidRDefault="00DE5C47" w:rsidP="00AA3AF5">
      <w:pPr>
        <w:pStyle w:val="Heading2"/>
      </w:pPr>
      <w:r>
        <w:t>Course</w:t>
      </w:r>
      <w:r w:rsidR="001A47C1" w:rsidRPr="008D5945">
        <w:t xml:space="preserve"> Content</w:t>
      </w:r>
      <w:r>
        <w:t xml:space="preserve"> Overlap</w:t>
      </w:r>
    </w:p>
    <w:p w14:paraId="37137636" w14:textId="78F8E566" w:rsidR="00A84AE8" w:rsidRDefault="001A47C1" w:rsidP="00AA3AF5">
      <w:r w:rsidRPr="008D5945">
        <w:t>Because the courses can be taught individually there is some overlap in content</w:t>
      </w:r>
      <w:r w:rsidR="00102302">
        <w:t>, but that overlap is limited</w:t>
      </w:r>
      <w:r w:rsidRPr="008D5945">
        <w:t xml:space="preserve">. </w:t>
      </w:r>
      <w:r w:rsidR="00102302">
        <w:t xml:space="preserve">Effort was taken in both the objective domain creation, and in the course outlines, </w:t>
      </w:r>
      <w:r w:rsidR="003A681C">
        <w:t xml:space="preserve">to make the content and topics as compartmentalized as possible. </w:t>
      </w:r>
      <w:r w:rsidR="00651B18" w:rsidRPr="008D5945">
        <w:t xml:space="preserve">It is important to take this into account, so you can properly estimate how long it will take to teach the courses. </w:t>
      </w:r>
    </w:p>
    <w:p w14:paraId="4A5C4F24" w14:textId="26501D31" w:rsidR="0006605A" w:rsidRPr="008D5945" w:rsidRDefault="0006605A" w:rsidP="00AA3AF5">
      <w:pPr>
        <w:pStyle w:val="Heading2"/>
      </w:pPr>
      <w:r w:rsidRPr="008D5945">
        <w:t>Course Timing</w:t>
      </w:r>
    </w:p>
    <w:p w14:paraId="2D58A77D" w14:textId="65F3B9FF" w:rsidR="00236163" w:rsidRDefault="00C2692B" w:rsidP="00C2692B">
      <w:r>
        <w:t xml:space="preserve">The course content is designed to </w:t>
      </w:r>
      <w:r w:rsidR="00B710C3">
        <w:t>approximately one</w:t>
      </w:r>
      <w:r>
        <w:t xml:space="preserve"> day to complete. This will depend on how you teach the course. </w:t>
      </w:r>
      <w:r w:rsidR="008A18AF">
        <w:t xml:space="preserve">However, if you combine </w:t>
      </w:r>
      <w:r w:rsidR="00C2744E">
        <w:t>all</w:t>
      </w:r>
      <w:r w:rsidR="008A18AF">
        <w:t xml:space="preserve"> the courses as an offering </w:t>
      </w:r>
      <w:r w:rsidR="00F231EA">
        <w:t>you could deliver all of them</w:t>
      </w:r>
      <w:r w:rsidR="001353F2">
        <w:t xml:space="preserve"> within a 5-day offering</w:t>
      </w:r>
      <w:r w:rsidR="002573B4">
        <w:t>.</w:t>
      </w:r>
      <w:r w:rsidR="008A18AF">
        <w:t xml:space="preserve"> </w:t>
      </w:r>
      <w:r>
        <w:t xml:space="preserve">For example, do </w:t>
      </w:r>
      <w:r w:rsidR="001353F2">
        <w:t xml:space="preserve">you have the </w:t>
      </w:r>
      <w:r>
        <w:t xml:space="preserve">students </w:t>
      </w:r>
      <w:r w:rsidR="00A82B14">
        <w:t>complete</w:t>
      </w:r>
      <w:r>
        <w:t xml:space="preserve"> all exercises</w:t>
      </w:r>
      <w:r w:rsidR="00035501">
        <w:t xml:space="preserve">? Do you have students complete them in PowerShell/CLI/etc.? </w:t>
      </w:r>
      <w:r w:rsidR="004943BB">
        <w:t xml:space="preserve">You have flexibility in presenting the content and determining the balance of instruction and hands-on activities. </w:t>
      </w:r>
    </w:p>
    <w:p w14:paraId="0A92C149" w14:textId="77777777" w:rsidR="005E4284" w:rsidRDefault="005E4284" w:rsidP="005E4284">
      <w:pPr>
        <w:pStyle w:val="Heading2"/>
      </w:pPr>
      <w:r w:rsidRPr="008D5945">
        <w:lastRenderedPageBreak/>
        <w:t xml:space="preserve">Resources </w:t>
      </w:r>
    </w:p>
    <w:p w14:paraId="3B0DCCD6" w14:textId="728465C5" w:rsidR="005E4284" w:rsidRPr="008568BF" w:rsidRDefault="005E4284" w:rsidP="005E4284">
      <w:r>
        <w:t xml:space="preserve">There are a lot of resources to help </w:t>
      </w:r>
      <w:r w:rsidR="00FC575A">
        <w:t xml:space="preserve">you </w:t>
      </w:r>
      <w:r>
        <w:t xml:space="preserve">and the student learn about Azure. We recommend you bookmark these pages and offer the list to your students. </w:t>
      </w:r>
    </w:p>
    <w:p w14:paraId="1B77F3E1" w14:textId="77777777" w:rsidR="005E4284" w:rsidRPr="008568BF" w:rsidRDefault="00E95A6A" w:rsidP="005E4284">
      <w:pPr>
        <w:pStyle w:val="ListParagraph"/>
        <w:numPr>
          <w:ilvl w:val="0"/>
          <w:numId w:val="14"/>
        </w:numPr>
      </w:pPr>
      <w:hyperlink r:id="rId18" w:history="1">
        <w:r w:rsidR="005E4284" w:rsidRPr="008D5945">
          <w:rPr>
            <w:rStyle w:val="Hyperlink"/>
          </w:rPr>
          <w:t>Azure forums</w:t>
        </w:r>
      </w:hyperlink>
      <w:r w:rsidR="005E4284" w:rsidRPr="008568BF">
        <w:t>.</w:t>
      </w:r>
      <w:r w:rsidR="005E4284">
        <w:t xml:space="preserve"> The Azure forums are very active. You can search the threads for a specific area of interest. You can also browse categories like Azure Storage, Pricing and Billing, Azure Virtual Machines, and Azure Migrate. </w:t>
      </w:r>
    </w:p>
    <w:p w14:paraId="4B7FB89E" w14:textId="435EB6E8" w:rsidR="005E4284" w:rsidRDefault="00E95A6A" w:rsidP="005E4284">
      <w:pPr>
        <w:pStyle w:val="ListParagraph"/>
        <w:numPr>
          <w:ilvl w:val="0"/>
          <w:numId w:val="14"/>
        </w:numPr>
      </w:pPr>
      <w:hyperlink r:id="rId19" w:history="1">
        <w:r w:rsidR="005E4284" w:rsidRPr="008651E0">
          <w:rPr>
            <w:rStyle w:val="Hyperlink"/>
          </w:rPr>
          <w:t>Microsoft Learning Community Blog</w:t>
        </w:r>
      </w:hyperlink>
      <w:r w:rsidR="005E4284">
        <w:t xml:space="preserve">. Get the latest information </w:t>
      </w:r>
      <w:r w:rsidR="00D47F3A">
        <w:t xml:space="preserve">about </w:t>
      </w:r>
      <w:r w:rsidR="005E4284">
        <w:t>the certification tests and exam study groups.</w:t>
      </w:r>
    </w:p>
    <w:p w14:paraId="7DDA642E" w14:textId="77777777" w:rsidR="005E4284" w:rsidRDefault="00E95A6A" w:rsidP="005E4284">
      <w:pPr>
        <w:pStyle w:val="ListParagraph"/>
        <w:numPr>
          <w:ilvl w:val="0"/>
          <w:numId w:val="14"/>
        </w:numPr>
      </w:pPr>
      <w:hyperlink r:id="rId20" w:history="1">
        <w:r w:rsidR="005E4284" w:rsidRPr="008651E0">
          <w:rPr>
            <w:rStyle w:val="Hyperlink"/>
          </w:rPr>
          <w:t>Channel 9</w:t>
        </w:r>
      </w:hyperlink>
      <w:r w:rsidR="005E4284">
        <w:t xml:space="preserve">. Channel 9 provides a wealth of informational videos, shows, and events. </w:t>
      </w:r>
    </w:p>
    <w:p w14:paraId="3E42304C" w14:textId="77777777" w:rsidR="005E4284" w:rsidRDefault="00E95A6A" w:rsidP="005E4284">
      <w:pPr>
        <w:pStyle w:val="ListParagraph"/>
        <w:numPr>
          <w:ilvl w:val="0"/>
          <w:numId w:val="14"/>
        </w:numPr>
      </w:pPr>
      <w:hyperlink r:id="rId21" w:history="1">
        <w:r w:rsidR="005E4284" w:rsidRPr="008651E0">
          <w:rPr>
            <w:rStyle w:val="Hyperlink"/>
          </w:rPr>
          <w:t>Azure Tuesdays with Corey</w:t>
        </w:r>
      </w:hyperlink>
      <w:r w:rsidR="005E4284">
        <w:t xml:space="preserve">. Corey Sanders answers your questions about Microsoft Azure - Virtual Machines, Web Sites, Mobile Services, Dev/Test etc. </w:t>
      </w:r>
    </w:p>
    <w:p w14:paraId="0C43A98E" w14:textId="239BBFB8" w:rsidR="005E4284" w:rsidRDefault="00E95A6A" w:rsidP="005E4284">
      <w:pPr>
        <w:pStyle w:val="ListParagraph"/>
        <w:numPr>
          <w:ilvl w:val="0"/>
          <w:numId w:val="14"/>
        </w:numPr>
      </w:pPr>
      <w:hyperlink r:id="rId22" w:history="1">
        <w:r w:rsidR="005E4284" w:rsidRPr="008651E0">
          <w:rPr>
            <w:rStyle w:val="Hyperlink"/>
          </w:rPr>
          <w:t>Azure Fridays</w:t>
        </w:r>
      </w:hyperlink>
      <w:r w:rsidR="005E4284">
        <w:t xml:space="preserve">. </w:t>
      </w:r>
      <w:r w:rsidR="005E4284" w:rsidRPr="008651E0">
        <w:t>Join Scott Hanselman as he engages one-on-one with the engineers who build the services that power Microsoft Azure</w:t>
      </w:r>
      <w:r w:rsidR="00D47F3A">
        <w:t>,</w:t>
      </w:r>
      <w:r w:rsidR="005E4284" w:rsidRPr="008651E0">
        <w:t xml:space="preserve"> as they demo capabilities, answer Scott's questions, and share their insights.</w:t>
      </w:r>
    </w:p>
    <w:p w14:paraId="1ACC6D2D" w14:textId="77777777" w:rsidR="005E4284" w:rsidRDefault="00E95A6A" w:rsidP="005E4284">
      <w:pPr>
        <w:pStyle w:val="ListParagraph"/>
        <w:numPr>
          <w:ilvl w:val="0"/>
          <w:numId w:val="14"/>
        </w:numPr>
      </w:pPr>
      <w:hyperlink r:id="rId23" w:history="1">
        <w:r w:rsidR="005E4284" w:rsidRPr="000D4159">
          <w:rPr>
            <w:rStyle w:val="Hyperlink"/>
          </w:rPr>
          <w:t>Microsoft Azure Blog</w:t>
        </w:r>
      </w:hyperlink>
      <w:r w:rsidR="005E4284">
        <w:t xml:space="preserve">. </w:t>
      </w:r>
      <w:r w:rsidR="005E4284" w:rsidRPr="000D4159">
        <w:t>Keep current on what's happening in Azure, including what's now in preview, generally available, news &amp; updates, and more.</w:t>
      </w:r>
    </w:p>
    <w:p w14:paraId="2F8520DB" w14:textId="77777777" w:rsidR="005E4284" w:rsidRPr="00226E71" w:rsidRDefault="00E95A6A" w:rsidP="005E4284">
      <w:pPr>
        <w:pStyle w:val="ListParagraph"/>
        <w:numPr>
          <w:ilvl w:val="0"/>
          <w:numId w:val="14"/>
        </w:numPr>
      </w:pPr>
      <w:hyperlink r:id="rId24" w:history="1">
        <w:r w:rsidR="005E4284" w:rsidRPr="00226E71">
          <w:rPr>
            <w:rStyle w:val="Hyperlink"/>
          </w:rPr>
          <w:t>Azure Newsletter</w:t>
        </w:r>
      </w:hyperlink>
      <w:r w:rsidR="005E4284">
        <w:t xml:space="preserve">. </w:t>
      </w:r>
      <w:r w:rsidR="005E4284" w:rsidRPr="00226E71">
        <w:t>Stay informed on the latest Azure features, events, and community activities. Browse through past newsletters or subscribe and get the latest Azure news delivered to your inbox.</w:t>
      </w:r>
    </w:p>
    <w:p w14:paraId="3959DB5A" w14:textId="7064E65A" w:rsidR="00815629" w:rsidRPr="008D5945" w:rsidRDefault="001011AC" w:rsidP="005E4284">
      <w:pPr>
        <w:pStyle w:val="Heading2"/>
      </w:pPr>
      <w:r>
        <w:t>Connect with others</w:t>
      </w:r>
    </w:p>
    <w:p w14:paraId="283955D4" w14:textId="26D8B9BA" w:rsidR="00F50C6D" w:rsidRPr="00F50C6D" w:rsidRDefault="00E95A6A" w:rsidP="00F50C6D">
      <w:hyperlink r:id="rId25" w:tgtFrame="_blank" w:history="1">
        <w:r w:rsidR="00F50C6D" w:rsidRPr="00F50C6D">
          <w:rPr>
            <w:rStyle w:val="Hyperlink"/>
          </w:rPr>
          <w:t>MCT Central</w:t>
        </w:r>
      </w:hyperlink>
      <w:r w:rsidR="00F50C6D" w:rsidRPr="00F50C6D">
        <w:t> – Your one stop for all things MCT. Stay up to date with the latest MCT news, learn about upcoming events, find job opportunities, or connect with other MCTs around the world. You can also ask questions and discuss a variety of topics including courseware and certification with Microsoft and other MCTs through the MCT Central Forums.</w:t>
      </w:r>
    </w:p>
    <w:p w14:paraId="2EBD3175" w14:textId="7147428D" w:rsidR="005D14C2" w:rsidRPr="008D5945" w:rsidRDefault="00E95A6A" w:rsidP="00AA3AF5">
      <w:hyperlink r:id="rId26" w:tgtFrame="_blank" w:tooltip="Original URL: https://trainingsupport.microsoft.com/en-us/tcmct/forum/tcmct_moc&#10;Click or tap if you trust this link." w:history="1">
        <w:r w:rsidR="00F50C6D" w:rsidRPr="00F50C6D">
          <w:rPr>
            <w:rStyle w:val="Hyperlink"/>
          </w:rPr>
          <w:t>MOC Courseware Support</w:t>
        </w:r>
      </w:hyperlink>
      <w:r w:rsidR="00F50C6D" w:rsidRPr="00F50C6D">
        <w:t xml:space="preserve"> – If there are problems with a course or you need to log a support ticket, contact the Official Support channel for MOC courses. This channel is monitored by support agents and is the quickest way to log your course support issue. </w:t>
      </w:r>
    </w:p>
    <w:p w14:paraId="4BFEF1E7" w14:textId="3EE66AF6" w:rsidR="00254B12" w:rsidRDefault="00A82B14" w:rsidP="00A82B14">
      <w:pPr>
        <w:pStyle w:val="Heading2"/>
      </w:pPr>
      <w:r>
        <w:lastRenderedPageBreak/>
        <w:t>Feedback</w:t>
      </w:r>
    </w:p>
    <w:p w14:paraId="28A2286D" w14:textId="3C93241C" w:rsidR="00A82B14" w:rsidRDefault="00A82B14" w:rsidP="00AA3AF5">
      <w:r>
        <w:t xml:space="preserve">These courses </w:t>
      </w:r>
      <w:r w:rsidR="00EF7D85">
        <w:t xml:space="preserve">are different from the </w:t>
      </w:r>
      <w:r>
        <w:t>traditional MOC course</w:t>
      </w:r>
      <w:r w:rsidR="00EF7D85">
        <w:t>s that have been provided in the past.</w:t>
      </w:r>
      <w:r>
        <w:t xml:space="preserve"> </w:t>
      </w:r>
      <w:r w:rsidR="00EF7D85">
        <w:t xml:space="preserve">We have provided a framework for you to work with. Take time to prepare and think about the value that only an instructor can bring to training. </w:t>
      </w:r>
      <w:r>
        <w:t xml:space="preserve">We hope to partner with you to provide an exceptional student experience and </w:t>
      </w:r>
      <w:r w:rsidR="00EF7D85">
        <w:t xml:space="preserve">we </w:t>
      </w:r>
      <w:r>
        <w:t xml:space="preserve">welcome your feedback. </w:t>
      </w:r>
    </w:p>
    <w:p w14:paraId="24DFAA6A" w14:textId="33996279" w:rsidR="00A82B14" w:rsidRDefault="00A82B14" w:rsidP="00AA3AF5"/>
    <w:p w14:paraId="363615CF" w14:textId="77777777" w:rsidR="00A82B14" w:rsidRDefault="00A82B14" w:rsidP="00A82B14">
      <w:pPr>
        <w:spacing w:after="0" w:line="240" w:lineRule="auto"/>
      </w:pPr>
      <w:r>
        <w:t>Happy learning!</w:t>
      </w:r>
    </w:p>
    <w:p w14:paraId="1E639E1E" w14:textId="6C297F80" w:rsidR="00A82B14" w:rsidRDefault="00A82B14" w:rsidP="00A82B14">
      <w:pPr>
        <w:spacing w:after="0" w:line="240" w:lineRule="auto"/>
      </w:pPr>
      <w:r>
        <w:t xml:space="preserve">Azure </w:t>
      </w:r>
      <w:r w:rsidR="009E64F8">
        <w:t>Develope</w:t>
      </w:r>
      <w:r>
        <w:t>r Courseware Development Team</w:t>
      </w:r>
    </w:p>
    <w:p w14:paraId="458E336F" w14:textId="5E88F91D" w:rsidR="00A82B14" w:rsidRPr="008D5945" w:rsidRDefault="00A82B14" w:rsidP="00AA3AF5"/>
    <w:sectPr w:rsidR="00A82B14" w:rsidRPr="008D5945" w:rsidSect="00745023">
      <w:headerReference w:type="even" r:id="rId27"/>
      <w:headerReference w:type="default" r:id="rId28"/>
      <w:footerReference w:type="even" r:id="rId29"/>
      <w:footerReference w:type="default" r:id="rId30"/>
      <w:headerReference w:type="first" r:id="rId31"/>
      <w:footerReference w:type="first" r:id="rId3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9B619" w14:textId="77777777" w:rsidR="00D06F5C" w:rsidRDefault="00D06F5C" w:rsidP="00AA3AF5">
      <w:r>
        <w:separator/>
      </w:r>
    </w:p>
  </w:endnote>
  <w:endnote w:type="continuationSeparator" w:id="0">
    <w:p w14:paraId="454C77E2" w14:textId="77777777" w:rsidR="00D06F5C" w:rsidRDefault="00D06F5C" w:rsidP="00AA3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ahoma"/>
    <w:charset w:val="00"/>
    <w:family w:val="swiss"/>
    <w:pitch w:val="variable"/>
    <w:sig w:usb0="E00002EF" w:usb1="4000205B" w:usb2="00000028" w:usb3="00000000" w:csb0="0000019F" w:csb1="00000000"/>
  </w:font>
  <w:font w:name="Segoe">
    <w:altName w:val="Segoe UI"/>
    <w:charset w:val="00"/>
    <w:family w:val="swiss"/>
    <w:pitch w:val="variable"/>
    <w:sig w:usb0="A00002AF" w:usb1="4000205B" w:usb2="00000000" w:usb3="00000000" w:csb0="0000009F" w:csb1="00000000"/>
  </w:font>
  <w:font w:name="Segoe Semibold">
    <w:altName w:val="Segoe UI Semibold"/>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Segoe Condensed">
    <w:altName w:val="Tahoma"/>
    <w:charset w:val="00"/>
    <w:family w:val="swiss"/>
    <w:pitch w:val="variable"/>
    <w:sig w:usb0="A00002AF" w:usb1="4000205B" w:usb2="00000000" w:usb3="00000000" w:csb0="0000009F" w:csb1="00000000"/>
  </w:font>
  <w:font w:name="Segoe Light">
    <w:altName w:val="Segoe UI Light"/>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792C9" w14:textId="77777777" w:rsidR="002F280E" w:rsidRDefault="002F28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D3B00" w14:textId="77777777" w:rsidR="002F280E" w:rsidRDefault="002F28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B7533" w14:textId="77777777" w:rsidR="002F280E" w:rsidRDefault="002F28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54D82" w14:textId="77777777" w:rsidR="00D06F5C" w:rsidRDefault="00D06F5C" w:rsidP="00AA3AF5">
      <w:r>
        <w:separator/>
      </w:r>
    </w:p>
  </w:footnote>
  <w:footnote w:type="continuationSeparator" w:id="0">
    <w:p w14:paraId="1CD5FD89" w14:textId="77777777" w:rsidR="00D06F5C" w:rsidRDefault="00D06F5C" w:rsidP="00AA3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C04F0" w14:textId="77777777" w:rsidR="00CA709E" w:rsidRPr="00A45359" w:rsidRDefault="00CA709E" w:rsidP="00AA3AF5">
    <w:pPr>
      <w:pStyle w:val="Headerleft"/>
    </w:pPr>
    <w:r w:rsidRPr="00A45359">
      <w:t>#-</w:t>
    </w:r>
    <w:r w:rsidRPr="00A45359">
      <w:rPr>
        <w:rStyle w:val="Folio"/>
      </w:rPr>
      <w:fldChar w:fldCharType="begin"/>
    </w:r>
    <w:r w:rsidRPr="00A45359">
      <w:rPr>
        <w:rStyle w:val="Folio"/>
      </w:rPr>
      <w:instrText xml:space="preserve"> PAGE   \* MERGEFORMAT </w:instrText>
    </w:r>
    <w:r w:rsidRPr="00A45359">
      <w:rPr>
        <w:rStyle w:val="Folio"/>
      </w:rPr>
      <w:fldChar w:fldCharType="separate"/>
    </w:r>
    <w:r>
      <w:rPr>
        <w:rStyle w:val="Folio"/>
        <w:noProof/>
      </w:rPr>
      <w:t>2</w:t>
    </w:r>
    <w:r w:rsidRPr="00A45359">
      <w:rPr>
        <w:rStyle w:val="Folio"/>
      </w:rPr>
      <w:fldChar w:fldCharType="end"/>
    </w:r>
    <w:r w:rsidRPr="00A45359">
      <w:tab/>
      <w:t>Course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935BC" w14:textId="6EDB25B2" w:rsidR="00CA709E" w:rsidRPr="00A45359" w:rsidRDefault="005B587B" w:rsidP="00923F20">
    <w:pPr>
      <w:pStyle w:val="Headerright"/>
      <w:jc w:val="center"/>
      <w:rPr>
        <w:rStyle w:val="Folio"/>
        <w:rFonts w:ascii="Segoe Condensed" w:hAnsi="Segoe Condensed"/>
      </w:rPr>
    </w:pPr>
    <w:r w:rsidRPr="005B587B">
      <w:rPr>
        <w:rStyle w:val="Folio"/>
        <w:rFonts w:ascii="Segoe Condensed" w:hAnsi="Segoe Condensed"/>
      </w:rPr>
      <w:ptab w:relativeTo="margin" w:alignment="center" w:leader="none"/>
    </w:r>
    <w:r w:rsidRPr="00923F20">
      <w:rPr>
        <w:rStyle w:val="Folio"/>
        <w:rFonts w:ascii="Segoe UI Semibold" w:hAnsi="Segoe UI Semibold" w:cs="Segoe UI Semibold"/>
        <w:sz w:val="20"/>
        <w:szCs w:val="28"/>
      </w:rPr>
      <w:t>Trainer Preparation Guide</w:t>
    </w:r>
    <w:r>
      <w:rPr>
        <w:rStyle w:val="Folio"/>
        <w:rFonts w:ascii="Segoe UI Semibold" w:hAnsi="Segoe UI Semibold" w:cs="Segoe UI Semibold"/>
        <w:sz w:val="20"/>
        <w:szCs w:val="28"/>
      </w:rPr>
      <w:t xml:space="preserve"> for AZ-203T0X Courses</w:t>
    </w:r>
    <w:r w:rsidRPr="005B587B">
      <w:rPr>
        <w:rStyle w:val="Folio"/>
        <w:rFonts w:ascii="Segoe Condensed" w:hAnsi="Segoe Condensed"/>
      </w:rPr>
      <w:ptab w:relativeTo="margin" w:alignment="right" w:leader="none"/>
    </w:r>
    <w:r w:rsidR="00FF4AD3">
      <w:rPr>
        <w:rStyle w:val="Folio"/>
        <w:rFonts w:ascii="Segoe Condensed" w:hAnsi="Segoe Condensed"/>
      </w:rPr>
      <w:t xml:space="preserve"> Page </w:t>
    </w:r>
    <w:r w:rsidR="00D52674">
      <w:rPr>
        <w:rStyle w:val="Folio"/>
        <w:rFonts w:ascii="Segoe Condensed" w:hAnsi="Segoe Condensed"/>
      </w:rPr>
      <w:fldChar w:fldCharType="begin"/>
    </w:r>
    <w:r w:rsidR="00D52674">
      <w:rPr>
        <w:rStyle w:val="Folio"/>
        <w:rFonts w:ascii="Segoe Condensed" w:hAnsi="Segoe Condensed"/>
      </w:rPr>
      <w:instrText xml:space="preserve"> PAGE  \* Arabic  \* MERGEFORMAT </w:instrText>
    </w:r>
    <w:r w:rsidR="00D52674">
      <w:rPr>
        <w:rStyle w:val="Folio"/>
        <w:rFonts w:ascii="Segoe Condensed" w:hAnsi="Segoe Condensed"/>
      </w:rPr>
      <w:fldChar w:fldCharType="separate"/>
    </w:r>
    <w:r w:rsidR="00D52674">
      <w:rPr>
        <w:rStyle w:val="Folio"/>
        <w:rFonts w:ascii="Segoe Condensed" w:hAnsi="Segoe Condensed"/>
        <w:noProof/>
      </w:rPr>
      <w:t>1</w:t>
    </w:r>
    <w:r w:rsidR="00D52674">
      <w:rPr>
        <w:rStyle w:val="Folio"/>
        <w:rFonts w:ascii="Segoe Condensed" w:hAnsi="Segoe Condensed"/>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8C4D5" w14:textId="77777777" w:rsidR="00CA709E" w:rsidRDefault="00CA709E" w:rsidP="00AA3AF5">
    <w:pPr>
      <w:pStyle w:val="Headerleft"/>
    </w:pPr>
    <w:r>
      <w:t>#-</w:t>
    </w:r>
    <w:r w:rsidRPr="000E5628">
      <w:rPr>
        <w:rStyle w:val="Folio"/>
      </w:rPr>
      <w:fldChar w:fldCharType="begin"/>
    </w:r>
    <w:r w:rsidRPr="000E5628">
      <w:rPr>
        <w:rStyle w:val="Folio"/>
      </w:rPr>
      <w:instrText xml:space="preserve"> PAGE   \* MERGEFORMAT </w:instrText>
    </w:r>
    <w:r w:rsidRPr="000E5628">
      <w:rPr>
        <w:rStyle w:val="Folio"/>
      </w:rPr>
      <w:fldChar w:fldCharType="separate"/>
    </w:r>
    <w:r>
      <w:rPr>
        <w:rStyle w:val="Folio"/>
        <w:noProof/>
      </w:rPr>
      <w:t>1</w:t>
    </w:r>
    <w:r w:rsidRPr="000E5628">
      <w:rPr>
        <w:rStyle w:val="Folio"/>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AB057C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CF42B65A"/>
    <w:lvl w:ilvl="0">
      <w:start w:val="1"/>
      <w:numFmt w:val="decimal"/>
      <w:pStyle w:val="ListNumber2"/>
      <w:lvlText w:val="%1."/>
      <w:lvlJc w:val="left"/>
      <w:pPr>
        <w:tabs>
          <w:tab w:val="num" w:pos="720"/>
        </w:tabs>
        <w:ind w:left="720" w:hanging="360"/>
      </w:pPr>
    </w:lvl>
  </w:abstractNum>
  <w:abstractNum w:abstractNumId="2" w15:restartNumberingAfterBreak="0">
    <w:nsid w:val="FFFFFF88"/>
    <w:multiLevelType w:val="singleLevel"/>
    <w:tmpl w:val="2D625D0A"/>
    <w:lvl w:ilvl="0">
      <w:start w:val="1"/>
      <w:numFmt w:val="decimal"/>
      <w:pStyle w:val="ListNumber"/>
      <w:lvlText w:val="%1."/>
      <w:lvlJc w:val="left"/>
      <w:pPr>
        <w:tabs>
          <w:tab w:val="num" w:pos="360"/>
        </w:tabs>
        <w:ind w:left="360" w:hanging="360"/>
      </w:pPr>
      <w:rPr>
        <w:rFonts w:hint="default"/>
      </w:rPr>
    </w:lvl>
  </w:abstractNum>
  <w:abstractNum w:abstractNumId="3" w15:restartNumberingAfterBreak="0">
    <w:nsid w:val="FFFFFF89"/>
    <w:multiLevelType w:val="singleLevel"/>
    <w:tmpl w:val="152A6890"/>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ACE3D17"/>
    <w:multiLevelType w:val="hybridMultilevel"/>
    <w:tmpl w:val="BAA843E2"/>
    <w:lvl w:ilvl="0" w:tplc="F224CF30">
      <w:start w:val="1"/>
      <w:numFmt w:val="decimal"/>
      <w:pStyle w:val="TableListNumbe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A0AB3"/>
    <w:multiLevelType w:val="hybridMultilevel"/>
    <w:tmpl w:val="FA36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D2FE0"/>
    <w:multiLevelType w:val="hybridMultilevel"/>
    <w:tmpl w:val="8E52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86063E"/>
    <w:multiLevelType w:val="hybridMultilevel"/>
    <w:tmpl w:val="B6F8E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07671"/>
    <w:multiLevelType w:val="hybridMultilevel"/>
    <w:tmpl w:val="C56A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59147A"/>
    <w:multiLevelType w:val="hybridMultilevel"/>
    <w:tmpl w:val="A3EAC8FC"/>
    <w:lvl w:ilvl="0" w:tplc="04090001">
      <w:start w:val="1"/>
      <w:numFmt w:val="bullet"/>
      <w:lvlText w:val=""/>
      <w:lvlJc w:val="left"/>
      <w:pPr>
        <w:ind w:left="893" w:hanging="360"/>
      </w:pPr>
      <w:rPr>
        <w:rFonts w:ascii="Symbol" w:hAnsi="Symbol"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10" w15:restartNumberingAfterBreak="0">
    <w:nsid w:val="462C3B85"/>
    <w:multiLevelType w:val="hybridMultilevel"/>
    <w:tmpl w:val="280C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56241"/>
    <w:multiLevelType w:val="hybridMultilevel"/>
    <w:tmpl w:val="2CFE53D0"/>
    <w:lvl w:ilvl="0" w:tplc="0FFE0022">
      <w:start w:val="1"/>
      <w:numFmt w:val="decimal"/>
      <w:pStyle w:val="NumberedList"/>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4F5EE5"/>
    <w:multiLevelType w:val="hybridMultilevel"/>
    <w:tmpl w:val="625A8C7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52250D9F"/>
    <w:multiLevelType w:val="hybridMultilevel"/>
    <w:tmpl w:val="5866A0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56833AD9"/>
    <w:multiLevelType w:val="hybridMultilevel"/>
    <w:tmpl w:val="B59CA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7F1E5D"/>
    <w:multiLevelType w:val="hybridMultilevel"/>
    <w:tmpl w:val="A1A48206"/>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6" w15:restartNumberingAfterBreak="0">
    <w:nsid w:val="5DDA3EDA"/>
    <w:multiLevelType w:val="hybridMultilevel"/>
    <w:tmpl w:val="644A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D6027E"/>
    <w:multiLevelType w:val="hybridMultilevel"/>
    <w:tmpl w:val="2792680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8" w15:restartNumberingAfterBreak="0">
    <w:nsid w:val="6648139F"/>
    <w:multiLevelType w:val="hybridMultilevel"/>
    <w:tmpl w:val="FC88BB8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C57070B"/>
    <w:multiLevelType w:val="hybridMultilevel"/>
    <w:tmpl w:val="CD04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4C5179"/>
    <w:multiLevelType w:val="hybridMultilevel"/>
    <w:tmpl w:val="CD94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11"/>
  </w:num>
  <w:num w:numId="7">
    <w:abstractNumId w:val="17"/>
  </w:num>
  <w:num w:numId="8">
    <w:abstractNumId w:val="12"/>
  </w:num>
  <w:num w:numId="9">
    <w:abstractNumId w:val="8"/>
  </w:num>
  <w:num w:numId="10">
    <w:abstractNumId w:val="18"/>
  </w:num>
  <w:num w:numId="11">
    <w:abstractNumId w:val="10"/>
  </w:num>
  <w:num w:numId="12">
    <w:abstractNumId w:val="9"/>
  </w:num>
  <w:num w:numId="13">
    <w:abstractNumId w:val="15"/>
  </w:num>
  <w:num w:numId="14">
    <w:abstractNumId w:val="6"/>
  </w:num>
  <w:num w:numId="15">
    <w:abstractNumId w:val="13"/>
  </w:num>
  <w:num w:numId="16">
    <w:abstractNumId w:val="19"/>
  </w:num>
  <w:num w:numId="17">
    <w:abstractNumId w:val="5"/>
  </w:num>
  <w:num w:numId="18">
    <w:abstractNumId w:val="16"/>
  </w:num>
  <w:num w:numId="19">
    <w:abstractNumId w:val="14"/>
  </w:num>
  <w:num w:numId="20">
    <w:abstractNumId w:val="7"/>
  </w:num>
  <w:num w:numId="21">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displayBackgroundShape/>
  <w:activeWritingStyle w:appName="MSWord" w:lang="en-US" w:vendorID="64" w:dllVersion="0" w:nlCheck="1" w:checkStyle="0"/>
  <w:activeWritingStyle w:appName="MSWord" w:lang="en-IE" w:vendorID="64" w:dllVersion="0" w:nlCheck="1" w:checkStyle="0"/>
  <w:activeWritingStyle w:appName="MSWord" w:lang="en-US" w:vendorID="64" w:dllVersion="6" w:nlCheck="1" w:checkStyle="1"/>
  <w:activeWritingStyle w:appName="MSWord" w:lang="en-US" w:vendorID="64" w:dllVersion="4096" w:nlCheck="1" w:checkStyle="0"/>
  <w:stylePaneFormatFilter w:val="1608" w:allStyles="0" w:customStyles="0" w:latentStyles="0" w:stylesInUse="1" w:headingStyles="0" w:numberingStyles="0" w:tableStyles="0" w:directFormattingOnRuns="0" w:directFormattingOnParagraphs="1" w:directFormattingOnNumbering="1" w:directFormattingOnTables="0" w:clearFormatting="1" w:top3HeadingStyles="0" w:visibleStyles="0" w:alternateStyleNames="0"/>
  <w:stylePaneSortMethod w:val="00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347"/>
    <w:rsid w:val="00000A16"/>
    <w:rsid w:val="000064F4"/>
    <w:rsid w:val="00007363"/>
    <w:rsid w:val="00015687"/>
    <w:rsid w:val="00015B8D"/>
    <w:rsid w:val="00015D2F"/>
    <w:rsid w:val="00016141"/>
    <w:rsid w:val="00021CF6"/>
    <w:rsid w:val="00022E8A"/>
    <w:rsid w:val="000242FF"/>
    <w:rsid w:val="000247F7"/>
    <w:rsid w:val="00024B34"/>
    <w:rsid w:val="00024D61"/>
    <w:rsid w:val="0003067B"/>
    <w:rsid w:val="00030B00"/>
    <w:rsid w:val="00030BDA"/>
    <w:rsid w:val="0003344A"/>
    <w:rsid w:val="000346CD"/>
    <w:rsid w:val="00035501"/>
    <w:rsid w:val="00035609"/>
    <w:rsid w:val="00035E88"/>
    <w:rsid w:val="0004053C"/>
    <w:rsid w:val="000418B0"/>
    <w:rsid w:val="00043B9F"/>
    <w:rsid w:val="000470D6"/>
    <w:rsid w:val="00050F39"/>
    <w:rsid w:val="000572CF"/>
    <w:rsid w:val="00062E12"/>
    <w:rsid w:val="00065755"/>
    <w:rsid w:val="0006605A"/>
    <w:rsid w:val="00070195"/>
    <w:rsid w:val="00070749"/>
    <w:rsid w:val="000709B3"/>
    <w:rsid w:val="00072387"/>
    <w:rsid w:val="00072F14"/>
    <w:rsid w:val="000744C3"/>
    <w:rsid w:val="00075E97"/>
    <w:rsid w:val="000806CB"/>
    <w:rsid w:val="00090CC0"/>
    <w:rsid w:val="00091C63"/>
    <w:rsid w:val="00092B90"/>
    <w:rsid w:val="00093351"/>
    <w:rsid w:val="00096287"/>
    <w:rsid w:val="000A0DEF"/>
    <w:rsid w:val="000A1A1E"/>
    <w:rsid w:val="000A22E8"/>
    <w:rsid w:val="000A4215"/>
    <w:rsid w:val="000A7760"/>
    <w:rsid w:val="000B50F8"/>
    <w:rsid w:val="000B5EB5"/>
    <w:rsid w:val="000B713D"/>
    <w:rsid w:val="000C2FD8"/>
    <w:rsid w:val="000C5C0D"/>
    <w:rsid w:val="000D0023"/>
    <w:rsid w:val="000D08C4"/>
    <w:rsid w:val="000D1F30"/>
    <w:rsid w:val="000D28EA"/>
    <w:rsid w:val="000D4159"/>
    <w:rsid w:val="000D44F4"/>
    <w:rsid w:val="000D483E"/>
    <w:rsid w:val="000D6DFC"/>
    <w:rsid w:val="000D7522"/>
    <w:rsid w:val="000E5628"/>
    <w:rsid w:val="000E63B5"/>
    <w:rsid w:val="000F5B78"/>
    <w:rsid w:val="001011AC"/>
    <w:rsid w:val="001012DE"/>
    <w:rsid w:val="00101486"/>
    <w:rsid w:val="00101671"/>
    <w:rsid w:val="00101B57"/>
    <w:rsid w:val="00102302"/>
    <w:rsid w:val="00103D32"/>
    <w:rsid w:val="00104289"/>
    <w:rsid w:val="0010647B"/>
    <w:rsid w:val="00110147"/>
    <w:rsid w:val="00112D71"/>
    <w:rsid w:val="00117DAD"/>
    <w:rsid w:val="0012118A"/>
    <w:rsid w:val="00130CA2"/>
    <w:rsid w:val="00131E78"/>
    <w:rsid w:val="001353F2"/>
    <w:rsid w:val="00137DBF"/>
    <w:rsid w:val="00137F2F"/>
    <w:rsid w:val="001401E8"/>
    <w:rsid w:val="001407C9"/>
    <w:rsid w:val="00140AFF"/>
    <w:rsid w:val="00143B26"/>
    <w:rsid w:val="00146596"/>
    <w:rsid w:val="00146F20"/>
    <w:rsid w:val="00146F3E"/>
    <w:rsid w:val="00150D03"/>
    <w:rsid w:val="00150FBF"/>
    <w:rsid w:val="0015153D"/>
    <w:rsid w:val="00151E47"/>
    <w:rsid w:val="00167805"/>
    <w:rsid w:val="00170E85"/>
    <w:rsid w:val="0017458E"/>
    <w:rsid w:val="001747FF"/>
    <w:rsid w:val="00177FB5"/>
    <w:rsid w:val="001867ED"/>
    <w:rsid w:val="00192512"/>
    <w:rsid w:val="00194588"/>
    <w:rsid w:val="00194CEA"/>
    <w:rsid w:val="00197CE7"/>
    <w:rsid w:val="001A1A17"/>
    <w:rsid w:val="001A3C2B"/>
    <w:rsid w:val="001A47C1"/>
    <w:rsid w:val="001A4862"/>
    <w:rsid w:val="001A7009"/>
    <w:rsid w:val="001B0B8C"/>
    <w:rsid w:val="001B1108"/>
    <w:rsid w:val="001B3554"/>
    <w:rsid w:val="001B366C"/>
    <w:rsid w:val="001B49BD"/>
    <w:rsid w:val="001B6403"/>
    <w:rsid w:val="001C04FB"/>
    <w:rsid w:val="001C315C"/>
    <w:rsid w:val="001C3C72"/>
    <w:rsid w:val="001C4290"/>
    <w:rsid w:val="001C6133"/>
    <w:rsid w:val="001D0880"/>
    <w:rsid w:val="001D099F"/>
    <w:rsid w:val="001D1CF2"/>
    <w:rsid w:val="001D2E72"/>
    <w:rsid w:val="001D3FC5"/>
    <w:rsid w:val="001D479D"/>
    <w:rsid w:val="001D47F7"/>
    <w:rsid w:val="001E06C5"/>
    <w:rsid w:val="001E3371"/>
    <w:rsid w:val="001E3377"/>
    <w:rsid w:val="001E3851"/>
    <w:rsid w:val="001E4305"/>
    <w:rsid w:val="001E4970"/>
    <w:rsid w:val="001E6F5E"/>
    <w:rsid w:val="001F58AF"/>
    <w:rsid w:val="001F67C7"/>
    <w:rsid w:val="001F7203"/>
    <w:rsid w:val="001F7D03"/>
    <w:rsid w:val="002019B2"/>
    <w:rsid w:val="00201F3E"/>
    <w:rsid w:val="00201FF2"/>
    <w:rsid w:val="00203C33"/>
    <w:rsid w:val="0020473E"/>
    <w:rsid w:val="0020540B"/>
    <w:rsid w:val="00212A30"/>
    <w:rsid w:val="002141FC"/>
    <w:rsid w:val="00216A1B"/>
    <w:rsid w:val="00217320"/>
    <w:rsid w:val="002177E8"/>
    <w:rsid w:val="0022136F"/>
    <w:rsid w:val="002222C4"/>
    <w:rsid w:val="0022266B"/>
    <w:rsid w:val="00226E71"/>
    <w:rsid w:val="0022721F"/>
    <w:rsid w:val="00227E26"/>
    <w:rsid w:val="0023206D"/>
    <w:rsid w:val="0023211E"/>
    <w:rsid w:val="00236163"/>
    <w:rsid w:val="002421D6"/>
    <w:rsid w:val="0024380F"/>
    <w:rsid w:val="00245951"/>
    <w:rsid w:val="00250B6A"/>
    <w:rsid w:val="00251ED8"/>
    <w:rsid w:val="00251EEB"/>
    <w:rsid w:val="00254B12"/>
    <w:rsid w:val="002556F9"/>
    <w:rsid w:val="002573B4"/>
    <w:rsid w:val="002614BD"/>
    <w:rsid w:val="00261A29"/>
    <w:rsid w:val="00261F90"/>
    <w:rsid w:val="0026255D"/>
    <w:rsid w:val="00262DB0"/>
    <w:rsid w:val="00273496"/>
    <w:rsid w:val="002749AC"/>
    <w:rsid w:val="0028109A"/>
    <w:rsid w:val="002829D0"/>
    <w:rsid w:val="00293E49"/>
    <w:rsid w:val="002A2A6E"/>
    <w:rsid w:val="002A418D"/>
    <w:rsid w:val="002A4575"/>
    <w:rsid w:val="002A7297"/>
    <w:rsid w:val="002B1E13"/>
    <w:rsid w:val="002B23A0"/>
    <w:rsid w:val="002B3F78"/>
    <w:rsid w:val="002B44E7"/>
    <w:rsid w:val="002C4E7B"/>
    <w:rsid w:val="002C70CF"/>
    <w:rsid w:val="002C7E7E"/>
    <w:rsid w:val="002D4942"/>
    <w:rsid w:val="002D536F"/>
    <w:rsid w:val="002D6DF4"/>
    <w:rsid w:val="002D6EA2"/>
    <w:rsid w:val="002E2A30"/>
    <w:rsid w:val="002E4A37"/>
    <w:rsid w:val="002E4B8B"/>
    <w:rsid w:val="002E6CFE"/>
    <w:rsid w:val="002F280E"/>
    <w:rsid w:val="002F5758"/>
    <w:rsid w:val="002F75A8"/>
    <w:rsid w:val="002F7C4D"/>
    <w:rsid w:val="00300043"/>
    <w:rsid w:val="003103AB"/>
    <w:rsid w:val="003116BA"/>
    <w:rsid w:val="00311969"/>
    <w:rsid w:val="00311C24"/>
    <w:rsid w:val="00314847"/>
    <w:rsid w:val="00314BA9"/>
    <w:rsid w:val="00316D21"/>
    <w:rsid w:val="00317287"/>
    <w:rsid w:val="00327297"/>
    <w:rsid w:val="0032752D"/>
    <w:rsid w:val="00331F4C"/>
    <w:rsid w:val="00332BEC"/>
    <w:rsid w:val="003366A6"/>
    <w:rsid w:val="00336A02"/>
    <w:rsid w:val="00337FAC"/>
    <w:rsid w:val="003418C7"/>
    <w:rsid w:val="00342773"/>
    <w:rsid w:val="00342804"/>
    <w:rsid w:val="00344795"/>
    <w:rsid w:val="00345624"/>
    <w:rsid w:val="00345A9D"/>
    <w:rsid w:val="003540F3"/>
    <w:rsid w:val="003579BB"/>
    <w:rsid w:val="00357D3C"/>
    <w:rsid w:val="0036289D"/>
    <w:rsid w:val="003635A9"/>
    <w:rsid w:val="00363C70"/>
    <w:rsid w:val="0036476B"/>
    <w:rsid w:val="00365B59"/>
    <w:rsid w:val="00367BB2"/>
    <w:rsid w:val="003730A6"/>
    <w:rsid w:val="003744F7"/>
    <w:rsid w:val="0038074E"/>
    <w:rsid w:val="003814DB"/>
    <w:rsid w:val="00383E8C"/>
    <w:rsid w:val="00385C30"/>
    <w:rsid w:val="00390240"/>
    <w:rsid w:val="0039068A"/>
    <w:rsid w:val="00391D86"/>
    <w:rsid w:val="00392D54"/>
    <w:rsid w:val="00393E28"/>
    <w:rsid w:val="003962F5"/>
    <w:rsid w:val="003A2F2F"/>
    <w:rsid w:val="003A59AD"/>
    <w:rsid w:val="003A67E3"/>
    <w:rsid w:val="003A681C"/>
    <w:rsid w:val="003A7648"/>
    <w:rsid w:val="003B0C26"/>
    <w:rsid w:val="003B1B7A"/>
    <w:rsid w:val="003B315D"/>
    <w:rsid w:val="003B4DA0"/>
    <w:rsid w:val="003B66A8"/>
    <w:rsid w:val="003C5D0C"/>
    <w:rsid w:val="003C7CF4"/>
    <w:rsid w:val="003D0E46"/>
    <w:rsid w:val="003D5BD1"/>
    <w:rsid w:val="003D7EBE"/>
    <w:rsid w:val="003E4AC8"/>
    <w:rsid w:val="003E6516"/>
    <w:rsid w:val="003F0C20"/>
    <w:rsid w:val="003F0C2C"/>
    <w:rsid w:val="003F4017"/>
    <w:rsid w:val="003F5431"/>
    <w:rsid w:val="003F786A"/>
    <w:rsid w:val="004013D9"/>
    <w:rsid w:val="00402D82"/>
    <w:rsid w:val="00404567"/>
    <w:rsid w:val="00405D5C"/>
    <w:rsid w:val="00410E75"/>
    <w:rsid w:val="00411483"/>
    <w:rsid w:val="00412ABE"/>
    <w:rsid w:val="004133F7"/>
    <w:rsid w:val="0042198F"/>
    <w:rsid w:val="004246AD"/>
    <w:rsid w:val="00434276"/>
    <w:rsid w:val="0043514F"/>
    <w:rsid w:val="00436C78"/>
    <w:rsid w:val="00436E19"/>
    <w:rsid w:val="00442E2E"/>
    <w:rsid w:val="004436B9"/>
    <w:rsid w:val="00443AC8"/>
    <w:rsid w:val="004538A4"/>
    <w:rsid w:val="00460AA0"/>
    <w:rsid w:val="00461530"/>
    <w:rsid w:val="0046165C"/>
    <w:rsid w:val="004652FC"/>
    <w:rsid w:val="0046796E"/>
    <w:rsid w:val="0047097C"/>
    <w:rsid w:val="00472905"/>
    <w:rsid w:val="00473134"/>
    <w:rsid w:val="0047561C"/>
    <w:rsid w:val="00475C44"/>
    <w:rsid w:val="004766CD"/>
    <w:rsid w:val="0047702D"/>
    <w:rsid w:val="0048020C"/>
    <w:rsid w:val="00483657"/>
    <w:rsid w:val="00484EA8"/>
    <w:rsid w:val="00485AF4"/>
    <w:rsid w:val="00485B55"/>
    <w:rsid w:val="0048657A"/>
    <w:rsid w:val="00491287"/>
    <w:rsid w:val="00491A06"/>
    <w:rsid w:val="00494354"/>
    <w:rsid w:val="004943BB"/>
    <w:rsid w:val="00495A69"/>
    <w:rsid w:val="004A0854"/>
    <w:rsid w:val="004A1FED"/>
    <w:rsid w:val="004A3C14"/>
    <w:rsid w:val="004A749E"/>
    <w:rsid w:val="004A7629"/>
    <w:rsid w:val="004A7F82"/>
    <w:rsid w:val="004B00CF"/>
    <w:rsid w:val="004B1110"/>
    <w:rsid w:val="004B1F2B"/>
    <w:rsid w:val="004C2C88"/>
    <w:rsid w:val="004C5FA9"/>
    <w:rsid w:val="004C6211"/>
    <w:rsid w:val="004D09C6"/>
    <w:rsid w:val="004D18DF"/>
    <w:rsid w:val="004E4433"/>
    <w:rsid w:val="004E7B85"/>
    <w:rsid w:val="004F2C84"/>
    <w:rsid w:val="004F4D82"/>
    <w:rsid w:val="004F5814"/>
    <w:rsid w:val="004F72F5"/>
    <w:rsid w:val="00502473"/>
    <w:rsid w:val="005035A5"/>
    <w:rsid w:val="005118BD"/>
    <w:rsid w:val="00512305"/>
    <w:rsid w:val="00516DE7"/>
    <w:rsid w:val="00516ECC"/>
    <w:rsid w:val="0052451B"/>
    <w:rsid w:val="00526BC3"/>
    <w:rsid w:val="005311EF"/>
    <w:rsid w:val="005322F5"/>
    <w:rsid w:val="0054736B"/>
    <w:rsid w:val="00552EAB"/>
    <w:rsid w:val="00553096"/>
    <w:rsid w:val="00560920"/>
    <w:rsid w:val="00566C59"/>
    <w:rsid w:val="00570563"/>
    <w:rsid w:val="00570E4A"/>
    <w:rsid w:val="005713CD"/>
    <w:rsid w:val="00571BD5"/>
    <w:rsid w:val="00574F05"/>
    <w:rsid w:val="00577203"/>
    <w:rsid w:val="005803F9"/>
    <w:rsid w:val="00582A0D"/>
    <w:rsid w:val="00584846"/>
    <w:rsid w:val="00590E76"/>
    <w:rsid w:val="00592159"/>
    <w:rsid w:val="00593263"/>
    <w:rsid w:val="00593594"/>
    <w:rsid w:val="005958AF"/>
    <w:rsid w:val="005A03A0"/>
    <w:rsid w:val="005A1D86"/>
    <w:rsid w:val="005A5155"/>
    <w:rsid w:val="005A55BA"/>
    <w:rsid w:val="005B092D"/>
    <w:rsid w:val="005B1676"/>
    <w:rsid w:val="005B4A3A"/>
    <w:rsid w:val="005B587B"/>
    <w:rsid w:val="005B7804"/>
    <w:rsid w:val="005C03C2"/>
    <w:rsid w:val="005C380B"/>
    <w:rsid w:val="005C48E6"/>
    <w:rsid w:val="005D14C2"/>
    <w:rsid w:val="005D3720"/>
    <w:rsid w:val="005D3C4D"/>
    <w:rsid w:val="005D3DDB"/>
    <w:rsid w:val="005D4653"/>
    <w:rsid w:val="005D5B71"/>
    <w:rsid w:val="005D751C"/>
    <w:rsid w:val="005E17D2"/>
    <w:rsid w:val="005E3D93"/>
    <w:rsid w:val="005E4055"/>
    <w:rsid w:val="005E4284"/>
    <w:rsid w:val="005E7DF6"/>
    <w:rsid w:val="005F1C62"/>
    <w:rsid w:val="005F2068"/>
    <w:rsid w:val="005F2D0D"/>
    <w:rsid w:val="005F35C9"/>
    <w:rsid w:val="005F591A"/>
    <w:rsid w:val="005F67F2"/>
    <w:rsid w:val="005F7285"/>
    <w:rsid w:val="00600217"/>
    <w:rsid w:val="006012CE"/>
    <w:rsid w:val="00604CA2"/>
    <w:rsid w:val="00612B01"/>
    <w:rsid w:val="00612C52"/>
    <w:rsid w:val="00615B8A"/>
    <w:rsid w:val="00622B70"/>
    <w:rsid w:val="00623642"/>
    <w:rsid w:val="00626537"/>
    <w:rsid w:val="00627380"/>
    <w:rsid w:val="006275A1"/>
    <w:rsid w:val="00630656"/>
    <w:rsid w:val="006308FC"/>
    <w:rsid w:val="00631B59"/>
    <w:rsid w:val="006320A6"/>
    <w:rsid w:val="0063495F"/>
    <w:rsid w:val="00635ED2"/>
    <w:rsid w:val="006426EA"/>
    <w:rsid w:val="00643BF7"/>
    <w:rsid w:val="00643EC7"/>
    <w:rsid w:val="00644CF6"/>
    <w:rsid w:val="00645541"/>
    <w:rsid w:val="006511C7"/>
    <w:rsid w:val="00651B18"/>
    <w:rsid w:val="006524FF"/>
    <w:rsid w:val="00653D7B"/>
    <w:rsid w:val="00655078"/>
    <w:rsid w:val="0065571C"/>
    <w:rsid w:val="0065586C"/>
    <w:rsid w:val="00662FB2"/>
    <w:rsid w:val="00663C78"/>
    <w:rsid w:val="006651AE"/>
    <w:rsid w:val="00666351"/>
    <w:rsid w:val="00667D1C"/>
    <w:rsid w:val="00670C50"/>
    <w:rsid w:val="006711D5"/>
    <w:rsid w:val="00675052"/>
    <w:rsid w:val="006777EF"/>
    <w:rsid w:val="00681D55"/>
    <w:rsid w:val="006878BF"/>
    <w:rsid w:val="00690D28"/>
    <w:rsid w:val="00692AF7"/>
    <w:rsid w:val="00693DF1"/>
    <w:rsid w:val="006A2CB8"/>
    <w:rsid w:val="006A561C"/>
    <w:rsid w:val="006A7ED3"/>
    <w:rsid w:val="006B14E6"/>
    <w:rsid w:val="006B1B98"/>
    <w:rsid w:val="006B211E"/>
    <w:rsid w:val="006B3827"/>
    <w:rsid w:val="006B4BA3"/>
    <w:rsid w:val="006C2DDD"/>
    <w:rsid w:val="006C5B96"/>
    <w:rsid w:val="006C5E28"/>
    <w:rsid w:val="006C6601"/>
    <w:rsid w:val="006C6A06"/>
    <w:rsid w:val="006C6CD4"/>
    <w:rsid w:val="006D1590"/>
    <w:rsid w:val="006D33FE"/>
    <w:rsid w:val="006D4C24"/>
    <w:rsid w:val="006D5757"/>
    <w:rsid w:val="006D5903"/>
    <w:rsid w:val="006D5F6F"/>
    <w:rsid w:val="006D625A"/>
    <w:rsid w:val="006D760D"/>
    <w:rsid w:val="006E0AA4"/>
    <w:rsid w:val="006E2286"/>
    <w:rsid w:val="006E448C"/>
    <w:rsid w:val="006E5034"/>
    <w:rsid w:val="006E695C"/>
    <w:rsid w:val="006E7120"/>
    <w:rsid w:val="006F5FC5"/>
    <w:rsid w:val="007011AB"/>
    <w:rsid w:val="0070184B"/>
    <w:rsid w:val="007031B9"/>
    <w:rsid w:val="007041DB"/>
    <w:rsid w:val="00704B5F"/>
    <w:rsid w:val="00705967"/>
    <w:rsid w:val="00706501"/>
    <w:rsid w:val="00712A5E"/>
    <w:rsid w:val="00714D98"/>
    <w:rsid w:val="00715FAA"/>
    <w:rsid w:val="007209A4"/>
    <w:rsid w:val="00720C98"/>
    <w:rsid w:val="00720E6E"/>
    <w:rsid w:val="0072238A"/>
    <w:rsid w:val="007234CE"/>
    <w:rsid w:val="00726707"/>
    <w:rsid w:val="00726D6A"/>
    <w:rsid w:val="00727F79"/>
    <w:rsid w:val="00731AC5"/>
    <w:rsid w:val="007320A9"/>
    <w:rsid w:val="00736D4B"/>
    <w:rsid w:val="007375DA"/>
    <w:rsid w:val="007404AB"/>
    <w:rsid w:val="00745023"/>
    <w:rsid w:val="007507C1"/>
    <w:rsid w:val="00751A64"/>
    <w:rsid w:val="00751CB4"/>
    <w:rsid w:val="00754093"/>
    <w:rsid w:val="00754234"/>
    <w:rsid w:val="007627FE"/>
    <w:rsid w:val="00762FC9"/>
    <w:rsid w:val="00772C41"/>
    <w:rsid w:val="00773D8B"/>
    <w:rsid w:val="00773FB5"/>
    <w:rsid w:val="0077499C"/>
    <w:rsid w:val="007764BB"/>
    <w:rsid w:val="00780647"/>
    <w:rsid w:val="007917FC"/>
    <w:rsid w:val="007946FD"/>
    <w:rsid w:val="007978A3"/>
    <w:rsid w:val="007A15E9"/>
    <w:rsid w:val="007A60E4"/>
    <w:rsid w:val="007B2491"/>
    <w:rsid w:val="007B4788"/>
    <w:rsid w:val="007B7645"/>
    <w:rsid w:val="007B79B6"/>
    <w:rsid w:val="007C23DA"/>
    <w:rsid w:val="007C280B"/>
    <w:rsid w:val="007C28E5"/>
    <w:rsid w:val="007C492D"/>
    <w:rsid w:val="007C4B8D"/>
    <w:rsid w:val="007C616C"/>
    <w:rsid w:val="007C7ADC"/>
    <w:rsid w:val="007D21EA"/>
    <w:rsid w:val="007D2A67"/>
    <w:rsid w:val="007D3003"/>
    <w:rsid w:val="007D6E59"/>
    <w:rsid w:val="007E0949"/>
    <w:rsid w:val="007E3491"/>
    <w:rsid w:val="007F0D04"/>
    <w:rsid w:val="007F50EB"/>
    <w:rsid w:val="00801729"/>
    <w:rsid w:val="00804975"/>
    <w:rsid w:val="0080764F"/>
    <w:rsid w:val="0081387B"/>
    <w:rsid w:val="00814872"/>
    <w:rsid w:val="00815629"/>
    <w:rsid w:val="00815A12"/>
    <w:rsid w:val="00815FC9"/>
    <w:rsid w:val="0081693E"/>
    <w:rsid w:val="00820265"/>
    <w:rsid w:val="008205E2"/>
    <w:rsid w:val="008228E2"/>
    <w:rsid w:val="00824978"/>
    <w:rsid w:val="00825992"/>
    <w:rsid w:val="008259AD"/>
    <w:rsid w:val="00826E46"/>
    <w:rsid w:val="0082721E"/>
    <w:rsid w:val="008302D6"/>
    <w:rsid w:val="00832532"/>
    <w:rsid w:val="00832FFF"/>
    <w:rsid w:val="00833315"/>
    <w:rsid w:val="00833FEA"/>
    <w:rsid w:val="0083415D"/>
    <w:rsid w:val="00834693"/>
    <w:rsid w:val="00836132"/>
    <w:rsid w:val="008441FB"/>
    <w:rsid w:val="00844A77"/>
    <w:rsid w:val="00847692"/>
    <w:rsid w:val="00847B7A"/>
    <w:rsid w:val="00847BD8"/>
    <w:rsid w:val="00854B22"/>
    <w:rsid w:val="00856599"/>
    <w:rsid w:val="008568BF"/>
    <w:rsid w:val="008574DD"/>
    <w:rsid w:val="0086221C"/>
    <w:rsid w:val="00862F0B"/>
    <w:rsid w:val="00863C59"/>
    <w:rsid w:val="008651E0"/>
    <w:rsid w:val="008652AF"/>
    <w:rsid w:val="0086643E"/>
    <w:rsid w:val="00867F7D"/>
    <w:rsid w:val="0087026E"/>
    <w:rsid w:val="00876743"/>
    <w:rsid w:val="00876AA3"/>
    <w:rsid w:val="008773AA"/>
    <w:rsid w:val="00877600"/>
    <w:rsid w:val="00877A7F"/>
    <w:rsid w:val="00877E41"/>
    <w:rsid w:val="008839A9"/>
    <w:rsid w:val="00886208"/>
    <w:rsid w:val="00896EA8"/>
    <w:rsid w:val="008A18AF"/>
    <w:rsid w:val="008A2532"/>
    <w:rsid w:val="008A2A98"/>
    <w:rsid w:val="008A5D60"/>
    <w:rsid w:val="008A63F7"/>
    <w:rsid w:val="008B10BA"/>
    <w:rsid w:val="008B1787"/>
    <w:rsid w:val="008B1BDB"/>
    <w:rsid w:val="008B1F4C"/>
    <w:rsid w:val="008B5E8C"/>
    <w:rsid w:val="008B6290"/>
    <w:rsid w:val="008B66EE"/>
    <w:rsid w:val="008C1F46"/>
    <w:rsid w:val="008C3E46"/>
    <w:rsid w:val="008C4CEE"/>
    <w:rsid w:val="008D04C2"/>
    <w:rsid w:val="008D25AB"/>
    <w:rsid w:val="008D5890"/>
    <w:rsid w:val="008D5945"/>
    <w:rsid w:val="008D6421"/>
    <w:rsid w:val="008D7251"/>
    <w:rsid w:val="008E0CC0"/>
    <w:rsid w:val="008E2A91"/>
    <w:rsid w:val="008E5FBA"/>
    <w:rsid w:val="008E6E32"/>
    <w:rsid w:val="008E77B0"/>
    <w:rsid w:val="008E7CE3"/>
    <w:rsid w:val="008F023F"/>
    <w:rsid w:val="008F0D08"/>
    <w:rsid w:val="008F1D81"/>
    <w:rsid w:val="008F5CF6"/>
    <w:rsid w:val="008F5E32"/>
    <w:rsid w:val="008F7304"/>
    <w:rsid w:val="00900314"/>
    <w:rsid w:val="0090034D"/>
    <w:rsid w:val="00902AEA"/>
    <w:rsid w:val="00903B48"/>
    <w:rsid w:val="009041C0"/>
    <w:rsid w:val="009048A3"/>
    <w:rsid w:val="00906A05"/>
    <w:rsid w:val="009079CD"/>
    <w:rsid w:val="00907C5E"/>
    <w:rsid w:val="00912409"/>
    <w:rsid w:val="009156D8"/>
    <w:rsid w:val="00921622"/>
    <w:rsid w:val="00923F20"/>
    <w:rsid w:val="00925745"/>
    <w:rsid w:val="00925925"/>
    <w:rsid w:val="00927276"/>
    <w:rsid w:val="00930941"/>
    <w:rsid w:val="00931F58"/>
    <w:rsid w:val="00933D54"/>
    <w:rsid w:val="0093531D"/>
    <w:rsid w:val="00942770"/>
    <w:rsid w:val="00942A52"/>
    <w:rsid w:val="009440DF"/>
    <w:rsid w:val="0094420B"/>
    <w:rsid w:val="00950B73"/>
    <w:rsid w:val="00952A5C"/>
    <w:rsid w:val="009547A1"/>
    <w:rsid w:val="00955AD2"/>
    <w:rsid w:val="009605E8"/>
    <w:rsid w:val="00960DF5"/>
    <w:rsid w:val="009628EB"/>
    <w:rsid w:val="0097184C"/>
    <w:rsid w:val="0097232D"/>
    <w:rsid w:val="00975661"/>
    <w:rsid w:val="009774F3"/>
    <w:rsid w:val="00986B0B"/>
    <w:rsid w:val="00987016"/>
    <w:rsid w:val="00987779"/>
    <w:rsid w:val="009964C4"/>
    <w:rsid w:val="009964EF"/>
    <w:rsid w:val="0099652E"/>
    <w:rsid w:val="009A2C8E"/>
    <w:rsid w:val="009A73CC"/>
    <w:rsid w:val="009A7BB4"/>
    <w:rsid w:val="009B1675"/>
    <w:rsid w:val="009B76FB"/>
    <w:rsid w:val="009C0DC8"/>
    <w:rsid w:val="009C342B"/>
    <w:rsid w:val="009D5050"/>
    <w:rsid w:val="009E64F8"/>
    <w:rsid w:val="009F3B72"/>
    <w:rsid w:val="009F4E47"/>
    <w:rsid w:val="009F7E17"/>
    <w:rsid w:val="00A000A7"/>
    <w:rsid w:val="00A02A20"/>
    <w:rsid w:val="00A0370A"/>
    <w:rsid w:val="00A0471B"/>
    <w:rsid w:val="00A06454"/>
    <w:rsid w:val="00A13592"/>
    <w:rsid w:val="00A23549"/>
    <w:rsid w:val="00A262D3"/>
    <w:rsid w:val="00A26690"/>
    <w:rsid w:val="00A37AFA"/>
    <w:rsid w:val="00A40B72"/>
    <w:rsid w:val="00A420A5"/>
    <w:rsid w:val="00A45359"/>
    <w:rsid w:val="00A45B0B"/>
    <w:rsid w:val="00A476E1"/>
    <w:rsid w:val="00A51297"/>
    <w:rsid w:val="00A60A59"/>
    <w:rsid w:val="00A60C7A"/>
    <w:rsid w:val="00A62B2C"/>
    <w:rsid w:val="00A64B3A"/>
    <w:rsid w:val="00A66772"/>
    <w:rsid w:val="00A672A8"/>
    <w:rsid w:val="00A67EE8"/>
    <w:rsid w:val="00A73A46"/>
    <w:rsid w:val="00A81D59"/>
    <w:rsid w:val="00A82721"/>
    <w:rsid w:val="00A82B14"/>
    <w:rsid w:val="00A82E9E"/>
    <w:rsid w:val="00A8343D"/>
    <w:rsid w:val="00A84AE8"/>
    <w:rsid w:val="00A86E8F"/>
    <w:rsid w:val="00A87019"/>
    <w:rsid w:val="00A91BDF"/>
    <w:rsid w:val="00A93AB9"/>
    <w:rsid w:val="00A94372"/>
    <w:rsid w:val="00A9712E"/>
    <w:rsid w:val="00AA13A5"/>
    <w:rsid w:val="00AA1E71"/>
    <w:rsid w:val="00AA31A3"/>
    <w:rsid w:val="00AA3AF5"/>
    <w:rsid w:val="00AA5A7A"/>
    <w:rsid w:val="00AB21A7"/>
    <w:rsid w:val="00AB6077"/>
    <w:rsid w:val="00AB75C7"/>
    <w:rsid w:val="00AC1542"/>
    <w:rsid w:val="00AC56F0"/>
    <w:rsid w:val="00AC753D"/>
    <w:rsid w:val="00AC7EB2"/>
    <w:rsid w:val="00AD3DB1"/>
    <w:rsid w:val="00AE407A"/>
    <w:rsid w:val="00AE5F2D"/>
    <w:rsid w:val="00AE6231"/>
    <w:rsid w:val="00AE62F8"/>
    <w:rsid w:val="00AF1C2E"/>
    <w:rsid w:val="00AF2FD0"/>
    <w:rsid w:val="00AF4864"/>
    <w:rsid w:val="00AF7B05"/>
    <w:rsid w:val="00B000B3"/>
    <w:rsid w:val="00B03090"/>
    <w:rsid w:val="00B04DE0"/>
    <w:rsid w:val="00B05A27"/>
    <w:rsid w:val="00B110EF"/>
    <w:rsid w:val="00B17F05"/>
    <w:rsid w:val="00B20864"/>
    <w:rsid w:val="00B209CE"/>
    <w:rsid w:val="00B21BFC"/>
    <w:rsid w:val="00B2298D"/>
    <w:rsid w:val="00B2554B"/>
    <w:rsid w:val="00B25AD6"/>
    <w:rsid w:val="00B270BF"/>
    <w:rsid w:val="00B32AFF"/>
    <w:rsid w:val="00B37CF4"/>
    <w:rsid w:val="00B4429A"/>
    <w:rsid w:val="00B45EAB"/>
    <w:rsid w:val="00B465FF"/>
    <w:rsid w:val="00B523CE"/>
    <w:rsid w:val="00B60B68"/>
    <w:rsid w:val="00B62ACB"/>
    <w:rsid w:val="00B62F27"/>
    <w:rsid w:val="00B634A9"/>
    <w:rsid w:val="00B6350C"/>
    <w:rsid w:val="00B6631D"/>
    <w:rsid w:val="00B710C3"/>
    <w:rsid w:val="00B72C7E"/>
    <w:rsid w:val="00B740F1"/>
    <w:rsid w:val="00B77B0F"/>
    <w:rsid w:val="00B82299"/>
    <w:rsid w:val="00B83E2B"/>
    <w:rsid w:val="00B84434"/>
    <w:rsid w:val="00B84C62"/>
    <w:rsid w:val="00B87149"/>
    <w:rsid w:val="00B875DF"/>
    <w:rsid w:val="00B87BC8"/>
    <w:rsid w:val="00B939A9"/>
    <w:rsid w:val="00B95D34"/>
    <w:rsid w:val="00BA096F"/>
    <w:rsid w:val="00BA4C55"/>
    <w:rsid w:val="00BB4C31"/>
    <w:rsid w:val="00BC104D"/>
    <w:rsid w:val="00BC158E"/>
    <w:rsid w:val="00BC52A0"/>
    <w:rsid w:val="00BC5604"/>
    <w:rsid w:val="00BC659A"/>
    <w:rsid w:val="00BD29AD"/>
    <w:rsid w:val="00BD3D06"/>
    <w:rsid w:val="00BD500B"/>
    <w:rsid w:val="00BD59E1"/>
    <w:rsid w:val="00BD631E"/>
    <w:rsid w:val="00BE716D"/>
    <w:rsid w:val="00BE718D"/>
    <w:rsid w:val="00BE7449"/>
    <w:rsid w:val="00BF05B1"/>
    <w:rsid w:val="00BF1AEF"/>
    <w:rsid w:val="00BF304C"/>
    <w:rsid w:val="00BF4CC7"/>
    <w:rsid w:val="00BF5DFC"/>
    <w:rsid w:val="00BF7881"/>
    <w:rsid w:val="00BF78BC"/>
    <w:rsid w:val="00C017E4"/>
    <w:rsid w:val="00C10E01"/>
    <w:rsid w:val="00C129F5"/>
    <w:rsid w:val="00C1415C"/>
    <w:rsid w:val="00C1475A"/>
    <w:rsid w:val="00C15F43"/>
    <w:rsid w:val="00C16FBF"/>
    <w:rsid w:val="00C202A4"/>
    <w:rsid w:val="00C22065"/>
    <w:rsid w:val="00C23573"/>
    <w:rsid w:val="00C23B2F"/>
    <w:rsid w:val="00C2692B"/>
    <w:rsid w:val="00C26ABE"/>
    <w:rsid w:val="00C27279"/>
    <w:rsid w:val="00C2744E"/>
    <w:rsid w:val="00C30717"/>
    <w:rsid w:val="00C327F0"/>
    <w:rsid w:val="00C33FBF"/>
    <w:rsid w:val="00C3425B"/>
    <w:rsid w:val="00C36FA3"/>
    <w:rsid w:val="00C37E91"/>
    <w:rsid w:val="00C42114"/>
    <w:rsid w:val="00C471D8"/>
    <w:rsid w:val="00C531A3"/>
    <w:rsid w:val="00C55335"/>
    <w:rsid w:val="00C556C1"/>
    <w:rsid w:val="00C579F2"/>
    <w:rsid w:val="00C62549"/>
    <w:rsid w:val="00C655E0"/>
    <w:rsid w:val="00C667A0"/>
    <w:rsid w:val="00C66F2C"/>
    <w:rsid w:val="00C71E53"/>
    <w:rsid w:val="00C72492"/>
    <w:rsid w:val="00C72A2C"/>
    <w:rsid w:val="00C779DF"/>
    <w:rsid w:val="00C804DC"/>
    <w:rsid w:val="00C81217"/>
    <w:rsid w:val="00C85CBD"/>
    <w:rsid w:val="00C87344"/>
    <w:rsid w:val="00C90186"/>
    <w:rsid w:val="00C946E3"/>
    <w:rsid w:val="00C957D5"/>
    <w:rsid w:val="00CA404C"/>
    <w:rsid w:val="00CA48F2"/>
    <w:rsid w:val="00CA709E"/>
    <w:rsid w:val="00CB6A4B"/>
    <w:rsid w:val="00CC0875"/>
    <w:rsid w:val="00CC45D0"/>
    <w:rsid w:val="00CC48AE"/>
    <w:rsid w:val="00CC4B80"/>
    <w:rsid w:val="00CC66C8"/>
    <w:rsid w:val="00CD3E42"/>
    <w:rsid w:val="00CD477A"/>
    <w:rsid w:val="00CD5014"/>
    <w:rsid w:val="00CD785F"/>
    <w:rsid w:val="00CE59ED"/>
    <w:rsid w:val="00CE5C67"/>
    <w:rsid w:val="00CF3CB0"/>
    <w:rsid w:val="00CF3E90"/>
    <w:rsid w:val="00CF49E8"/>
    <w:rsid w:val="00CF7CBB"/>
    <w:rsid w:val="00D0149B"/>
    <w:rsid w:val="00D0194A"/>
    <w:rsid w:val="00D05185"/>
    <w:rsid w:val="00D0686F"/>
    <w:rsid w:val="00D06F5C"/>
    <w:rsid w:val="00D1548D"/>
    <w:rsid w:val="00D154A8"/>
    <w:rsid w:val="00D177FA"/>
    <w:rsid w:val="00D21142"/>
    <w:rsid w:val="00D2238F"/>
    <w:rsid w:val="00D25C92"/>
    <w:rsid w:val="00D26247"/>
    <w:rsid w:val="00D30483"/>
    <w:rsid w:val="00D30DAB"/>
    <w:rsid w:val="00D31347"/>
    <w:rsid w:val="00D3285D"/>
    <w:rsid w:val="00D351EA"/>
    <w:rsid w:val="00D3594B"/>
    <w:rsid w:val="00D40139"/>
    <w:rsid w:val="00D4447E"/>
    <w:rsid w:val="00D47BD2"/>
    <w:rsid w:val="00D47F3A"/>
    <w:rsid w:val="00D52674"/>
    <w:rsid w:val="00D56F47"/>
    <w:rsid w:val="00D6199D"/>
    <w:rsid w:val="00D6427F"/>
    <w:rsid w:val="00D661E1"/>
    <w:rsid w:val="00D67F4A"/>
    <w:rsid w:val="00D716B3"/>
    <w:rsid w:val="00D7176E"/>
    <w:rsid w:val="00D7199E"/>
    <w:rsid w:val="00D73EF7"/>
    <w:rsid w:val="00D74AD7"/>
    <w:rsid w:val="00D76E70"/>
    <w:rsid w:val="00D7797D"/>
    <w:rsid w:val="00D825F3"/>
    <w:rsid w:val="00D82BC0"/>
    <w:rsid w:val="00D82D6E"/>
    <w:rsid w:val="00D85860"/>
    <w:rsid w:val="00D86850"/>
    <w:rsid w:val="00D874E3"/>
    <w:rsid w:val="00D9097C"/>
    <w:rsid w:val="00D91E8D"/>
    <w:rsid w:val="00D95BB8"/>
    <w:rsid w:val="00D95F54"/>
    <w:rsid w:val="00D97D5A"/>
    <w:rsid w:val="00DA1B07"/>
    <w:rsid w:val="00DA3206"/>
    <w:rsid w:val="00DA66FF"/>
    <w:rsid w:val="00DA6CA0"/>
    <w:rsid w:val="00DA7B7F"/>
    <w:rsid w:val="00DB0E41"/>
    <w:rsid w:val="00DB5C74"/>
    <w:rsid w:val="00DB6CD1"/>
    <w:rsid w:val="00DB7525"/>
    <w:rsid w:val="00DC10EE"/>
    <w:rsid w:val="00DC5C46"/>
    <w:rsid w:val="00DC6B38"/>
    <w:rsid w:val="00DD122D"/>
    <w:rsid w:val="00DD12A3"/>
    <w:rsid w:val="00DD39F2"/>
    <w:rsid w:val="00DD67AB"/>
    <w:rsid w:val="00DE0EDC"/>
    <w:rsid w:val="00DE244F"/>
    <w:rsid w:val="00DE43A3"/>
    <w:rsid w:val="00DE4E41"/>
    <w:rsid w:val="00DE5C47"/>
    <w:rsid w:val="00DF16FE"/>
    <w:rsid w:val="00DF290D"/>
    <w:rsid w:val="00DF317F"/>
    <w:rsid w:val="00E00BA9"/>
    <w:rsid w:val="00E019CD"/>
    <w:rsid w:val="00E01B42"/>
    <w:rsid w:val="00E01CAB"/>
    <w:rsid w:val="00E0244A"/>
    <w:rsid w:val="00E0281B"/>
    <w:rsid w:val="00E0502E"/>
    <w:rsid w:val="00E15FC3"/>
    <w:rsid w:val="00E208EB"/>
    <w:rsid w:val="00E23E12"/>
    <w:rsid w:val="00E26496"/>
    <w:rsid w:val="00E27823"/>
    <w:rsid w:val="00E27A07"/>
    <w:rsid w:val="00E27C19"/>
    <w:rsid w:val="00E328FE"/>
    <w:rsid w:val="00E32932"/>
    <w:rsid w:val="00E345B9"/>
    <w:rsid w:val="00E36312"/>
    <w:rsid w:val="00E37D1E"/>
    <w:rsid w:val="00E40856"/>
    <w:rsid w:val="00E40A2E"/>
    <w:rsid w:val="00E43FF0"/>
    <w:rsid w:val="00E444C8"/>
    <w:rsid w:val="00E4515A"/>
    <w:rsid w:val="00E47AB0"/>
    <w:rsid w:val="00E50EB0"/>
    <w:rsid w:val="00E5125C"/>
    <w:rsid w:val="00E53F2D"/>
    <w:rsid w:val="00E54B3D"/>
    <w:rsid w:val="00E57CE0"/>
    <w:rsid w:val="00E611C3"/>
    <w:rsid w:val="00E62EA5"/>
    <w:rsid w:val="00E6421A"/>
    <w:rsid w:val="00E642B9"/>
    <w:rsid w:val="00E65EB7"/>
    <w:rsid w:val="00E664C9"/>
    <w:rsid w:val="00E728A5"/>
    <w:rsid w:val="00E730D6"/>
    <w:rsid w:val="00E73C35"/>
    <w:rsid w:val="00E75EF9"/>
    <w:rsid w:val="00E774C5"/>
    <w:rsid w:val="00E812F4"/>
    <w:rsid w:val="00E83F99"/>
    <w:rsid w:val="00E85302"/>
    <w:rsid w:val="00E87BD1"/>
    <w:rsid w:val="00E931CF"/>
    <w:rsid w:val="00E93FB6"/>
    <w:rsid w:val="00E95A6A"/>
    <w:rsid w:val="00E96D3B"/>
    <w:rsid w:val="00EA0664"/>
    <w:rsid w:val="00EA54DA"/>
    <w:rsid w:val="00EB4A81"/>
    <w:rsid w:val="00EB653D"/>
    <w:rsid w:val="00EB68C0"/>
    <w:rsid w:val="00EC13FB"/>
    <w:rsid w:val="00EC27EB"/>
    <w:rsid w:val="00EC42DC"/>
    <w:rsid w:val="00EC49ED"/>
    <w:rsid w:val="00EC55C2"/>
    <w:rsid w:val="00EC72B3"/>
    <w:rsid w:val="00ED221C"/>
    <w:rsid w:val="00ED2685"/>
    <w:rsid w:val="00ED430B"/>
    <w:rsid w:val="00ED683D"/>
    <w:rsid w:val="00ED6D33"/>
    <w:rsid w:val="00EF07F1"/>
    <w:rsid w:val="00EF09CC"/>
    <w:rsid w:val="00EF1672"/>
    <w:rsid w:val="00EF2901"/>
    <w:rsid w:val="00EF33E5"/>
    <w:rsid w:val="00EF7D85"/>
    <w:rsid w:val="00F02245"/>
    <w:rsid w:val="00F02B95"/>
    <w:rsid w:val="00F06EAE"/>
    <w:rsid w:val="00F078F2"/>
    <w:rsid w:val="00F16E09"/>
    <w:rsid w:val="00F22B97"/>
    <w:rsid w:val="00F231EA"/>
    <w:rsid w:val="00F243B9"/>
    <w:rsid w:val="00F26610"/>
    <w:rsid w:val="00F26A45"/>
    <w:rsid w:val="00F27801"/>
    <w:rsid w:val="00F30679"/>
    <w:rsid w:val="00F3370D"/>
    <w:rsid w:val="00F33C39"/>
    <w:rsid w:val="00F340BC"/>
    <w:rsid w:val="00F3483E"/>
    <w:rsid w:val="00F36064"/>
    <w:rsid w:val="00F428BA"/>
    <w:rsid w:val="00F50C6D"/>
    <w:rsid w:val="00F5611F"/>
    <w:rsid w:val="00F57A80"/>
    <w:rsid w:val="00F630C3"/>
    <w:rsid w:val="00F72379"/>
    <w:rsid w:val="00F83576"/>
    <w:rsid w:val="00F84902"/>
    <w:rsid w:val="00F85583"/>
    <w:rsid w:val="00F86699"/>
    <w:rsid w:val="00F917F1"/>
    <w:rsid w:val="00F93E2C"/>
    <w:rsid w:val="00F94AD8"/>
    <w:rsid w:val="00F95F72"/>
    <w:rsid w:val="00F96AAB"/>
    <w:rsid w:val="00FA14F8"/>
    <w:rsid w:val="00FA58D3"/>
    <w:rsid w:val="00FA7467"/>
    <w:rsid w:val="00FA76F8"/>
    <w:rsid w:val="00FB1491"/>
    <w:rsid w:val="00FB2345"/>
    <w:rsid w:val="00FB28EE"/>
    <w:rsid w:val="00FB3C82"/>
    <w:rsid w:val="00FB780E"/>
    <w:rsid w:val="00FB7D4A"/>
    <w:rsid w:val="00FB7F46"/>
    <w:rsid w:val="00FC0A2D"/>
    <w:rsid w:val="00FC202D"/>
    <w:rsid w:val="00FC3F7F"/>
    <w:rsid w:val="00FC4694"/>
    <w:rsid w:val="00FC494D"/>
    <w:rsid w:val="00FC5402"/>
    <w:rsid w:val="00FC575A"/>
    <w:rsid w:val="00FD24DF"/>
    <w:rsid w:val="00FD5BA4"/>
    <w:rsid w:val="00FD7315"/>
    <w:rsid w:val="00FD7E0D"/>
    <w:rsid w:val="00FE62EB"/>
    <w:rsid w:val="00FE7C37"/>
    <w:rsid w:val="00FF2909"/>
    <w:rsid w:val="00FF4AD3"/>
    <w:rsid w:val="00FF553A"/>
    <w:rsid w:val="00FF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861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60" w:lineRule="exact"/>
        <w:ind w:left="187"/>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EAB"/>
    <w:pPr>
      <w:tabs>
        <w:tab w:val="left" w:pos="810"/>
      </w:tabs>
      <w:spacing w:line="276" w:lineRule="auto"/>
      <w:ind w:left="0"/>
    </w:pPr>
    <w:rPr>
      <w:rFonts w:ascii="Segoe UI" w:hAnsi="Segoe UI" w:cs="Open Sans"/>
      <w:sz w:val="24"/>
      <w:szCs w:val="24"/>
    </w:rPr>
  </w:style>
  <w:style w:type="paragraph" w:styleId="Heading1">
    <w:name w:val="heading 1"/>
    <w:next w:val="Normal"/>
    <w:link w:val="Heading1Char"/>
    <w:qFormat/>
    <w:rsid w:val="00D825F3"/>
    <w:pPr>
      <w:keepNext/>
      <w:keepLines/>
      <w:spacing w:before="240" w:after="0" w:line="440" w:lineRule="exact"/>
      <w:outlineLvl w:val="0"/>
    </w:pPr>
    <w:rPr>
      <w:rFonts w:ascii="Segoe" w:eastAsiaTheme="majorEastAsia" w:hAnsi="Segoe" w:cstheme="majorBidi"/>
      <w:b/>
      <w:bCs/>
      <w:sz w:val="36"/>
      <w:szCs w:val="28"/>
    </w:rPr>
  </w:style>
  <w:style w:type="paragraph" w:styleId="Heading2">
    <w:name w:val="heading 2"/>
    <w:basedOn w:val="Normal"/>
    <w:next w:val="Normal"/>
    <w:link w:val="Heading2Char"/>
    <w:uiPriority w:val="9"/>
    <w:qFormat/>
    <w:rsid w:val="00AA3AF5"/>
    <w:pPr>
      <w:keepNext/>
      <w:keepLines/>
      <w:spacing w:before="200" w:after="200" w:line="440" w:lineRule="exact"/>
      <w:outlineLvl w:val="1"/>
    </w:pPr>
    <w:rPr>
      <w:rFonts w:eastAsiaTheme="majorEastAsia"/>
      <w:b/>
      <w:bCs/>
      <w:sz w:val="28"/>
      <w:szCs w:val="28"/>
    </w:rPr>
  </w:style>
  <w:style w:type="paragraph" w:styleId="Heading3">
    <w:name w:val="heading 3"/>
    <w:basedOn w:val="Normal"/>
    <w:next w:val="Normal"/>
    <w:link w:val="Heading3Char"/>
    <w:uiPriority w:val="9"/>
    <w:qFormat/>
    <w:rsid w:val="000B5EB5"/>
    <w:pPr>
      <w:keepNext/>
      <w:keepLines/>
      <w:spacing w:before="240" w:after="60" w:line="280" w:lineRule="exact"/>
      <w:outlineLvl w:val="2"/>
    </w:pPr>
    <w:rPr>
      <w:rFonts w:ascii="Segoe Semibold" w:eastAsiaTheme="majorEastAsia" w:hAnsi="Segoe Semibold" w:cstheme="majorBidi"/>
      <w:bCs/>
      <w:sz w:val="26"/>
    </w:rPr>
  </w:style>
  <w:style w:type="paragraph" w:styleId="Heading4">
    <w:name w:val="heading 4"/>
    <w:basedOn w:val="Normal"/>
    <w:next w:val="Normal"/>
    <w:link w:val="Heading4Char"/>
    <w:uiPriority w:val="9"/>
    <w:qFormat/>
    <w:rsid w:val="00C1475A"/>
    <w:pPr>
      <w:keepNext/>
      <w:keepLines/>
      <w:spacing w:before="180" w:after="60"/>
      <w:outlineLvl w:val="3"/>
    </w:pPr>
    <w:rPr>
      <w:rFonts w:eastAsiaTheme="majorEastAsia" w:cstheme="majorBidi"/>
      <w:b/>
      <w:bCs/>
      <w:iCs/>
      <w:sz w:val="22"/>
    </w:rPr>
  </w:style>
  <w:style w:type="paragraph" w:styleId="Heading5">
    <w:name w:val="heading 5"/>
    <w:basedOn w:val="Normal"/>
    <w:next w:val="Normal"/>
    <w:link w:val="Heading5Char"/>
    <w:uiPriority w:val="9"/>
    <w:rsid w:val="004C2C88"/>
    <w:pPr>
      <w:keepNext/>
      <w:keepLines/>
      <w:spacing w:before="180" w:after="60"/>
      <w:outlineLvl w:val="4"/>
    </w:pPr>
    <w:rPr>
      <w:rFonts w:eastAsiaTheme="majorEastAsi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Italic"/>
    <w:qFormat/>
    <w:rsid w:val="00DA66FF"/>
    <w:rPr>
      <w:i/>
      <w:iCs/>
    </w:rPr>
  </w:style>
  <w:style w:type="character" w:styleId="IntenseEmphasis">
    <w:name w:val="Intense Emphasis"/>
    <w:aliases w:val="Bold Italic"/>
    <w:uiPriority w:val="21"/>
    <w:qFormat/>
    <w:rsid w:val="001E06C5"/>
    <w:rPr>
      <w:b/>
      <w:bCs/>
      <w:i/>
      <w:iCs/>
      <w:color w:val="auto"/>
    </w:rPr>
  </w:style>
  <w:style w:type="character" w:styleId="Strong">
    <w:name w:val="Strong"/>
    <w:aliases w:val="Bold"/>
    <w:uiPriority w:val="22"/>
    <w:qFormat/>
    <w:rsid w:val="00DA66FF"/>
    <w:rPr>
      <w:b/>
      <w:bCs/>
    </w:rPr>
  </w:style>
  <w:style w:type="character" w:customStyle="1" w:styleId="Heading1Char">
    <w:name w:val="Heading 1 Char"/>
    <w:basedOn w:val="DefaultParagraphFont"/>
    <w:link w:val="Heading1"/>
    <w:rsid w:val="00D825F3"/>
    <w:rPr>
      <w:rFonts w:ascii="Segoe" w:eastAsiaTheme="majorEastAsia" w:hAnsi="Segoe" w:cstheme="majorBidi"/>
      <w:b/>
      <w:bCs/>
      <w:sz w:val="36"/>
      <w:szCs w:val="28"/>
    </w:rPr>
  </w:style>
  <w:style w:type="character" w:customStyle="1" w:styleId="Heading2Char">
    <w:name w:val="Heading 2 Char"/>
    <w:basedOn w:val="DefaultParagraphFont"/>
    <w:link w:val="Heading2"/>
    <w:uiPriority w:val="9"/>
    <w:rsid w:val="00AA3AF5"/>
    <w:rPr>
      <w:rFonts w:ascii="Open Sans" w:eastAsiaTheme="majorEastAsia" w:hAnsi="Open Sans" w:cs="Open Sans"/>
      <w:b/>
      <w:bCs/>
      <w:sz w:val="28"/>
      <w:szCs w:val="28"/>
    </w:rPr>
  </w:style>
  <w:style w:type="character" w:customStyle="1" w:styleId="Heading3Char">
    <w:name w:val="Heading 3 Char"/>
    <w:basedOn w:val="DefaultParagraphFont"/>
    <w:link w:val="Heading3"/>
    <w:uiPriority w:val="9"/>
    <w:rsid w:val="000B5EB5"/>
    <w:rPr>
      <w:rFonts w:ascii="Segoe Semibold" w:eastAsiaTheme="majorEastAsia" w:hAnsi="Segoe Semibold" w:cstheme="majorBidi"/>
      <w:bCs/>
      <w:sz w:val="26"/>
    </w:rPr>
  </w:style>
  <w:style w:type="character" w:customStyle="1" w:styleId="Heading4Char">
    <w:name w:val="Heading 4 Char"/>
    <w:basedOn w:val="DefaultParagraphFont"/>
    <w:link w:val="Heading4"/>
    <w:uiPriority w:val="9"/>
    <w:rsid w:val="00C1475A"/>
    <w:rPr>
      <w:rFonts w:ascii="Segoe" w:eastAsiaTheme="majorEastAsia" w:hAnsi="Segoe" w:cstheme="majorBidi"/>
      <w:b/>
      <w:bCs/>
      <w:iCs/>
    </w:rPr>
  </w:style>
  <w:style w:type="character" w:customStyle="1" w:styleId="Heading5Char">
    <w:name w:val="Heading 5 Char"/>
    <w:basedOn w:val="DefaultParagraphFont"/>
    <w:link w:val="Heading5"/>
    <w:uiPriority w:val="9"/>
    <w:rsid w:val="004C2C88"/>
    <w:rPr>
      <w:rFonts w:ascii="Segoe" w:eastAsiaTheme="majorEastAsia" w:hAnsi="Segoe" w:cstheme="majorBidi"/>
      <w:b/>
    </w:rPr>
  </w:style>
  <w:style w:type="paragraph" w:customStyle="1" w:styleId="Art">
    <w:name w:val="Art"/>
    <w:basedOn w:val="Normal"/>
    <w:next w:val="Normal"/>
    <w:qFormat/>
    <w:rsid w:val="00D825F3"/>
    <w:pPr>
      <w:spacing w:before="240" w:after="360" w:line="240" w:lineRule="auto"/>
    </w:pPr>
  </w:style>
  <w:style w:type="paragraph" w:styleId="BalloonText">
    <w:name w:val="Balloon Text"/>
    <w:basedOn w:val="Normal"/>
    <w:link w:val="BalloonTextChar"/>
    <w:uiPriority w:val="99"/>
    <w:semiHidden/>
    <w:rsid w:val="00D82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5F3"/>
    <w:rPr>
      <w:rFonts w:ascii="Tahoma" w:hAnsi="Tahoma" w:cs="Tahoma"/>
      <w:sz w:val="16"/>
      <w:szCs w:val="16"/>
    </w:rPr>
  </w:style>
  <w:style w:type="paragraph" w:customStyle="1" w:styleId="Code">
    <w:name w:val="Code"/>
    <w:basedOn w:val="Normal"/>
    <w:rsid w:val="00D825F3"/>
    <w:pPr>
      <w:pBdr>
        <w:top w:val="single" w:sz="4" w:space="4" w:color="DDDDDD"/>
        <w:left w:val="single" w:sz="4" w:space="4" w:color="DDDDDD"/>
        <w:bottom w:val="single" w:sz="4" w:space="6" w:color="DDDDDD"/>
        <w:right w:val="single" w:sz="4" w:space="4" w:color="DDDDDD"/>
      </w:pBdr>
      <w:shd w:val="clear" w:color="auto" w:fill="DDDDDD"/>
      <w:spacing w:line="200" w:lineRule="exact"/>
      <w:ind w:left="840" w:right="120"/>
      <w:contextualSpacing/>
    </w:pPr>
    <w:rPr>
      <w:rFonts w:ascii="Lucida Sans Typewriter" w:hAnsi="Lucida Sans Typewriter"/>
      <w:sz w:val="16"/>
    </w:rPr>
  </w:style>
  <w:style w:type="character" w:customStyle="1" w:styleId="CodeCharacterRange">
    <w:name w:val="Code Character Range"/>
    <w:uiPriority w:val="1"/>
    <w:rsid w:val="006320A6"/>
    <w:rPr>
      <w:rFonts w:ascii="Lucida Sans Typewriter" w:hAnsi="Lucida Sans Typewriter"/>
    </w:rPr>
  </w:style>
  <w:style w:type="paragraph" w:styleId="Header">
    <w:name w:val="header"/>
    <w:basedOn w:val="Normal"/>
    <w:link w:val="HeaderChar"/>
    <w:uiPriority w:val="99"/>
    <w:rsid w:val="00632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0A6"/>
    <w:rPr>
      <w:rFonts w:ascii="Segoe" w:hAnsi="Segoe"/>
      <w:sz w:val="19"/>
    </w:rPr>
  </w:style>
  <w:style w:type="paragraph" w:styleId="Footer">
    <w:name w:val="footer"/>
    <w:basedOn w:val="Normal"/>
    <w:link w:val="FooterChar"/>
    <w:uiPriority w:val="99"/>
    <w:semiHidden/>
    <w:rsid w:val="006320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20A6"/>
    <w:rPr>
      <w:rFonts w:ascii="Segoe" w:hAnsi="Segoe"/>
      <w:sz w:val="19"/>
    </w:rPr>
  </w:style>
  <w:style w:type="character" w:customStyle="1" w:styleId="Folio">
    <w:name w:val="Folio"/>
    <w:uiPriority w:val="1"/>
    <w:rsid w:val="006320A6"/>
    <w:rPr>
      <w:rFonts w:ascii="Segoe Semibold" w:hAnsi="Segoe Semibold"/>
    </w:rPr>
  </w:style>
  <w:style w:type="paragraph" w:customStyle="1" w:styleId="Headerright">
    <w:name w:val="Header (right)"/>
    <w:basedOn w:val="Normal"/>
    <w:rsid w:val="00A45359"/>
    <w:pPr>
      <w:pBdr>
        <w:bottom w:val="single" w:sz="4" w:space="1" w:color="auto"/>
      </w:pBdr>
      <w:tabs>
        <w:tab w:val="right" w:pos="7200"/>
        <w:tab w:val="right" w:pos="8460"/>
      </w:tabs>
      <w:spacing w:after="0" w:line="200" w:lineRule="exact"/>
      <w:contextualSpacing/>
      <w:jc w:val="right"/>
    </w:pPr>
    <w:rPr>
      <w:rFonts w:ascii="Segoe Condensed" w:hAnsi="Segoe Condensed"/>
      <w:sz w:val="16"/>
    </w:rPr>
  </w:style>
  <w:style w:type="paragraph" w:customStyle="1" w:styleId="BulletList">
    <w:name w:val="Bullet List"/>
    <w:basedOn w:val="ListBullet"/>
    <w:qFormat/>
    <w:rsid w:val="00DF16FE"/>
    <w:pPr>
      <w:contextualSpacing w:val="0"/>
    </w:pPr>
  </w:style>
  <w:style w:type="paragraph" w:customStyle="1" w:styleId="BulletList2">
    <w:name w:val="Bullet List 2"/>
    <w:basedOn w:val="BulletList"/>
    <w:qFormat/>
    <w:rsid w:val="00D85860"/>
    <w:pPr>
      <w:tabs>
        <w:tab w:val="left" w:pos="1080"/>
      </w:tabs>
    </w:pPr>
  </w:style>
  <w:style w:type="paragraph" w:styleId="ListBullet">
    <w:name w:val="List Bullet"/>
    <w:basedOn w:val="Normal"/>
    <w:uiPriority w:val="99"/>
    <w:semiHidden/>
    <w:rsid w:val="00DF16FE"/>
    <w:pPr>
      <w:numPr>
        <w:numId w:val="1"/>
      </w:numPr>
      <w:contextualSpacing/>
    </w:pPr>
  </w:style>
  <w:style w:type="paragraph" w:customStyle="1" w:styleId="BulletList3">
    <w:name w:val="Bullet List 3"/>
    <w:basedOn w:val="BulletList2"/>
    <w:rsid w:val="00D85860"/>
    <w:pPr>
      <w:tabs>
        <w:tab w:val="left" w:pos="1800"/>
      </w:tabs>
      <w:ind w:left="1800"/>
    </w:pPr>
  </w:style>
  <w:style w:type="paragraph" w:customStyle="1" w:styleId="CodeinList">
    <w:name w:val="Code in List"/>
    <w:basedOn w:val="Code"/>
    <w:rsid w:val="00C26ABE"/>
    <w:pPr>
      <w:spacing w:before="120"/>
      <w:ind w:left="1195" w:right="115"/>
    </w:pPr>
  </w:style>
  <w:style w:type="paragraph" w:customStyle="1" w:styleId="CodeinList2">
    <w:name w:val="Code in List 2"/>
    <w:basedOn w:val="CodeinList"/>
    <w:rsid w:val="00C26ABE"/>
    <w:pPr>
      <w:ind w:left="1555"/>
    </w:pPr>
  </w:style>
  <w:style w:type="paragraph" w:customStyle="1" w:styleId="CodeinList3">
    <w:name w:val="Code in List 3"/>
    <w:basedOn w:val="CodeinList2"/>
    <w:next w:val="Normal"/>
    <w:qFormat/>
    <w:rsid w:val="00C26ABE"/>
    <w:pPr>
      <w:ind w:left="1915"/>
    </w:pPr>
  </w:style>
  <w:style w:type="paragraph" w:customStyle="1" w:styleId="LessonNumber">
    <w:name w:val="Lesson Number"/>
    <w:basedOn w:val="Normal"/>
    <w:rsid w:val="008D7251"/>
    <w:pPr>
      <w:spacing w:after="0" w:line="320" w:lineRule="exact"/>
    </w:pPr>
    <w:rPr>
      <w:rFonts w:ascii="Segoe Light" w:hAnsi="Segoe Light"/>
      <w:sz w:val="32"/>
    </w:rPr>
  </w:style>
  <w:style w:type="paragraph" w:customStyle="1" w:styleId="NumberedList">
    <w:name w:val="Numbered List"/>
    <w:basedOn w:val="ListNumber"/>
    <w:qFormat/>
    <w:rsid w:val="00B939A9"/>
    <w:pPr>
      <w:numPr>
        <w:numId w:val="6"/>
      </w:numPr>
      <w:tabs>
        <w:tab w:val="left" w:pos="1080"/>
      </w:tabs>
      <w:contextualSpacing w:val="0"/>
    </w:pPr>
  </w:style>
  <w:style w:type="paragraph" w:customStyle="1" w:styleId="NumberedList2">
    <w:name w:val="Numbered List 2"/>
    <w:basedOn w:val="ListNumber2"/>
    <w:rsid w:val="00AA13A5"/>
    <w:pPr>
      <w:tabs>
        <w:tab w:val="clear" w:pos="720"/>
        <w:tab w:val="left" w:pos="1440"/>
      </w:tabs>
      <w:ind w:left="1440"/>
    </w:pPr>
  </w:style>
  <w:style w:type="paragraph" w:styleId="ListNumber">
    <w:name w:val="List Number"/>
    <w:basedOn w:val="Normal"/>
    <w:uiPriority w:val="99"/>
    <w:semiHidden/>
    <w:rsid w:val="00AA13A5"/>
    <w:pPr>
      <w:numPr>
        <w:numId w:val="2"/>
      </w:numPr>
      <w:contextualSpacing/>
    </w:pPr>
  </w:style>
  <w:style w:type="paragraph" w:customStyle="1" w:styleId="NumberedList3">
    <w:name w:val="Numbered List 3"/>
    <w:basedOn w:val="ListNumber3"/>
    <w:rsid w:val="00AA13A5"/>
    <w:pPr>
      <w:tabs>
        <w:tab w:val="clear" w:pos="1080"/>
        <w:tab w:val="left" w:pos="1800"/>
      </w:tabs>
      <w:ind w:left="1800"/>
      <w:contextualSpacing w:val="0"/>
    </w:pPr>
  </w:style>
  <w:style w:type="paragraph" w:styleId="ListNumber2">
    <w:name w:val="List Number 2"/>
    <w:basedOn w:val="Normal"/>
    <w:uiPriority w:val="99"/>
    <w:semiHidden/>
    <w:rsid w:val="00AA13A5"/>
    <w:pPr>
      <w:numPr>
        <w:numId w:val="3"/>
      </w:numPr>
      <w:contextualSpacing/>
    </w:pPr>
  </w:style>
  <w:style w:type="paragraph" w:customStyle="1" w:styleId="ParagraphinList2">
    <w:name w:val="Paragraph in List 2"/>
    <w:basedOn w:val="BulletList2"/>
    <w:qFormat/>
    <w:rsid w:val="00C85CBD"/>
    <w:pPr>
      <w:numPr>
        <w:numId w:val="0"/>
      </w:numPr>
      <w:ind w:left="1440"/>
    </w:pPr>
  </w:style>
  <w:style w:type="paragraph" w:styleId="ListNumber3">
    <w:name w:val="List Number 3"/>
    <w:basedOn w:val="Normal"/>
    <w:uiPriority w:val="99"/>
    <w:semiHidden/>
    <w:rsid w:val="00AA13A5"/>
    <w:pPr>
      <w:numPr>
        <w:numId w:val="4"/>
      </w:numPr>
      <w:contextualSpacing/>
    </w:pPr>
  </w:style>
  <w:style w:type="paragraph" w:styleId="ListParagraph">
    <w:name w:val="List Paragraph"/>
    <w:basedOn w:val="Normal"/>
    <w:next w:val="Normal"/>
    <w:link w:val="ListParagraphChar"/>
    <w:uiPriority w:val="34"/>
    <w:qFormat/>
    <w:rsid w:val="00690D28"/>
  </w:style>
  <w:style w:type="paragraph" w:customStyle="1" w:styleId="ParagraphinList">
    <w:name w:val="Paragraph in List"/>
    <w:basedOn w:val="BulletList"/>
    <w:next w:val="BulletList"/>
    <w:qFormat/>
    <w:rsid w:val="0020540B"/>
    <w:pPr>
      <w:numPr>
        <w:numId w:val="0"/>
      </w:numPr>
      <w:ind w:left="1080"/>
    </w:pPr>
  </w:style>
  <w:style w:type="paragraph" w:customStyle="1" w:styleId="ParagraphinList3">
    <w:name w:val="Paragraph in List 3"/>
    <w:basedOn w:val="ParagraphinList"/>
    <w:next w:val="Normal"/>
    <w:rsid w:val="00C85CBD"/>
    <w:pPr>
      <w:ind w:left="1800"/>
    </w:pPr>
  </w:style>
  <w:style w:type="paragraph" w:customStyle="1" w:styleId="ModuleNumber">
    <w:name w:val="Module Number"/>
    <w:basedOn w:val="Normal"/>
    <w:next w:val="ModuleTitle"/>
    <w:qFormat/>
    <w:rsid w:val="00472905"/>
    <w:pPr>
      <w:spacing w:before="1760" w:line="440" w:lineRule="exact"/>
    </w:pPr>
    <w:rPr>
      <w:rFonts w:ascii="Segoe Light" w:hAnsi="Segoe Light"/>
      <w:sz w:val="52"/>
    </w:rPr>
  </w:style>
  <w:style w:type="paragraph" w:customStyle="1" w:styleId="ModuleTitle">
    <w:name w:val="Module Title"/>
    <w:basedOn w:val="Normal"/>
    <w:next w:val="Heading3"/>
    <w:qFormat/>
    <w:rsid w:val="006E2286"/>
    <w:pPr>
      <w:spacing w:line="380" w:lineRule="exact"/>
    </w:pPr>
    <w:rPr>
      <w:rFonts w:ascii="Segoe Semibold" w:hAnsi="Segoe Semibold"/>
      <w:sz w:val="32"/>
    </w:rPr>
  </w:style>
  <w:style w:type="paragraph" w:customStyle="1" w:styleId="ModuleTOC">
    <w:name w:val="Module TOC"/>
    <w:basedOn w:val="Normal"/>
    <w:qFormat/>
    <w:rsid w:val="006E2286"/>
    <w:pPr>
      <w:tabs>
        <w:tab w:val="right" w:pos="7747"/>
      </w:tabs>
    </w:pPr>
  </w:style>
  <w:style w:type="character" w:customStyle="1" w:styleId="ModuleTOCBold">
    <w:name w:val="Module TOC Bold"/>
    <w:basedOn w:val="Strong"/>
    <w:uiPriority w:val="1"/>
    <w:qFormat/>
    <w:rsid w:val="0087026E"/>
    <w:rPr>
      <w:rFonts w:ascii="Segoe Semibold" w:hAnsi="Segoe Semibold"/>
      <w:b w:val="0"/>
      <w:bCs/>
    </w:rPr>
  </w:style>
  <w:style w:type="paragraph" w:customStyle="1" w:styleId="ProcedureHeading">
    <w:name w:val="Procedure Heading"/>
    <w:basedOn w:val="Heading4"/>
    <w:next w:val="NumberedList"/>
    <w:qFormat/>
    <w:rsid w:val="0087026E"/>
    <w:pPr>
      <w:spacing w:line="300" w:lineRule="exact"/>
    </w:pPr>
    <w:rPr>
      <w:rFonts w:ascii="Segoe Semibold" w:hAnsi="Segoe Semibold"/>
      <w:b w:val="0"/>
    </w:rPr>
  </w:style>
  <w:style w:type="paragraph" w:customStyle="1" w:styleId="Question">
    <w:name w:val="Question"/>
    <w:basedOn w:val="Normal"/>
    <w:qFormat/>
    <w:rsid w:val="006D760D"/>
    <w:pPr>
      <w:ind w:left="1080" w:right="720"/>
    </w:pPr>
  </w:style>
  <w:style w:type="paragraph" w:customStyle="1" w:styleId="Readeraid">
    <w:name w:val="Readeraid"/>
    <w:basedOn w:val="Normal"/>
    <w:next w:val="Normal"/>
    <w:qFormat/>
    <w:rsid w:val="001B1108"/>
    <w:pPr>
      <w:spacing w:before="360" w:after="360" w:line="240" w:lineRule="atLeast"/>
      <w:ind w:left="1166" w:right="720"/>
    </w:pPr>
  </w:style>
  <w:style w:type="paragraph" w:customStyle="1" w:styleId="ReaderaidExpert">
    <w:name w:val="Readeraid Expert"/>
    <w:basedOn w:val="Readeraid"/>
    <w:next w:val="Normal"/>
    <w:rsid w:val="008E6E32"/>
    <w:pPr>
      <w:spacing w:before="0" w:line="260" w:lineRule="exact"/>
      <w:ind w:left="720"/>
    </w:pPr>
  </w:style>
  <w:style w:type="paragraph" w:customStyle="1" w:styleId="ReaderaidExpertAuthor">
    <w:name w:val="Readeraid Expert (Author)"/>
    <w:basedOn w:val="ReaderaidExpert"/>
    <w:next w:val="ReaderaidExpert"/>
    <w:rsid w:val="008E6E32"/>
    <w:pPr>
      <w:spacing w:after="60" w:line="210" w:lineRule="exact"/>
    </w:pPr>
    <w:rPr>
      <w:i/>
      <w:sz w:val="17"/>
    </w:rPr>
  </w:style>
  <w:style w:type="paragraph" w:customStyle="1" w:styleId="ReaderaidExpertHead">
    <w:name w:val="Readeraid Expert (Head)"/>
    <w:basedOn w:val="Heading3"/>
    <w:next w:val="ReaderaidExpert"/>
    <w:rsid w:val="0010647B"/>
    <w:pPr>
      <w:spacing w:before="0" w:after="0" w:line="210" w:lineRule="atLeast"/>
    </w:pPr>
    <w:rPr>
      <w:sz w:val="19"/>
    </w:rPr>
  </w:style>
  <w:style w:type="paragraph" w:customStyle="1" w:styleId="ReaderaidExpertRuleAbove">
    <w:name w:val="Readeraid Expert (Rule Above)"/>
    <w:basedOn w:val="ReaderaidExpertHead"/>
    <w:next w:val="ReaderaidExpertHead"/>
    <w:rsid w:val="0010647B"/>
    <w:pPr>
      <w:pBdr>
        <w:top w:val="single" w:sz="4" w:space="1" w:color="auto"/>
      </w:pBdr>
      <w:spacing w:before="360" w:line="200" w:lineRule="exact"/>
    </w:pPr>
    <w:rPr>
      <w:rFonts w:ascii="Segoe" w:hAnsi="Segoe"/>
      <w:smallCaps/>
      <w:spacing w:val="26"/>
      <w:sz w:val="18"/>
    </w:rPr>
  </w:style>
  <w:style w:type="paragraph" w:customStyle="1" w:styleId="Results">
    <w:name w:val="Results"/>
    <w:basedOn w:val="Normal"/>
    <w:next w:val="Normal"/>
    <w:rsid w:val="00216A1B"/>
    <w:pPr>
      <w:pBdr>
        <w:top w:val="single" w:sz="8" w:space="1" w:color="auto"/>
        <w:left w:val="single" w:sz="8" w:space="4" w:color="auto"/>
        <w:bottom w:val="single" w:sz="8" w:space="4" w:color="auto"/>
        <w:right w:val="single" w:sz="8" w:space="4" w:color="auto"/>
      </w:pBdr>
    </w:pPr>
  </w:style>
  <w:style w:type="paragraph" w:customStyle="1" w:styleId="Headerleft">
    <w:name w:val="Header (left)"/>
    <w:basedOn w:val="Headerright"/>
    <w:next w:val="Normal"/>
    <w:rsid w:val="00A45359"/>
    <w:pPr>
      <w:tabs>
        <w:tab w:val="clear" w:pos="7200"/>
        <w:tab w:val="right" w:pos="1980"/>
      </w:tabs>
      <w:jc w:val="left"/>
    </w:pPr>
  </w:style>
  <w:style w:type="paragraph" w:customStyle="1" w:styleId="TableBody">
    <w:name w:val="Table Body"/>
    <w:basedOn w:val="Normal"/>
    <w:link w:val="TableBodyChar"/>
    <w:qFormat/>
    <w:rsid w:val="00093351"/>
    <w:pPr>
      <w:spacing w:before="40" w:after="60" w:line="220" w:lineRule="exact"/>
      <w:ind w:left="58"/>
    </w:pPr>
  </w:style>
  <w:style w:type="paragraph" w:customStyle="1" w:styleId="TableCode">
    <w:name w:val="Table Code"/>
    <w:basedOn w:val="Code"/>
    <w:rsid w:val="00093351"/>
    <w:pPr>
      <w:ind w:left="158" w:right="158"/>
    </w:pPr>
    <w:rPr>
      <w:rFonts w:ascii="Segoe Condensed" w:hAnsi="Segoe Condensed"/>
    </w:rPr>
  </w:style>
  <w:style w:type="paragraph" w:customStyle="1" w:styleId="TableHead">
    <w:name w:val="Table Head"/>
    <w:basedOn w:val="Normal"/>
    <w:qFormat/>
    <w:rsid w:val="00093351"/>
    <w:pPr>
      <w:spacing w:after="0" w:line="220" w:lineRule="exact"/>
    </w:pPr>
    <w:rPr>
      <w:rFonts w:ascii="Segoe Semibold" w:hAnsi="Segoe Semibold"/>
    </w:rPr>
  </w:style>
  <w:style w:type="paragraph" w:customStyle="1" w:styleId="TableBulletList">
    <w:name w:val="Table Bullet List"/>
    <w:basedOn w:val="BulletList"/>
    <w:rsid w:val="00146596"/>
    <w:pPr>
      <w:tabs>
        <w:tab w:val="clear" w:pos="360"/>
        <w:tab w:val="left" w:pos="245"/>
      </w:tabs>
      <w:spacing w:line="220" w:lineRule="exact"/>
      <w:ind w:left="245" w:hanging="245"/>
    </w:pPr>
  </w:style>
  <w:style w:type="table" w:styleId="TableGrid">
    <w:name w:val="Table Grid"/>
    <w:basedOn w:val="TableNormal"/>
    <w:uiPriority w:val="59"/>
    <w:rsid w:val="00F26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List2">
    <w:name w:val="Table Bullet List 2"/>
    <w:basedOn w:val="BulletList"/>
    <w:next w:val="TableBody"/>
    <w:rsid w:val="00146596"/>
    <w:pPr>
      <w:tabs>
        <w:tab w:val="clear" w:pos="360"/>
        <w:tab w:val="left" w:pos="475"/>
      </w:tabs>
      <w:ind w:left="605"/>
    </w:pPr>
  </w:style>
  <w:style w:type="paragraph" w:customStyle="1" w:styleId="TableNumberedList">
    <w:name w:val="Table Numbered List"/>
    <w:basedOn w:val="NumberedList"/>
    <w:rsid w:val="00F57A80"/>
    <w:pPr>
      <w:ind w:left="245" w:hanging="245"/>
    </w:pPr>
  </w:style>
  <w:style w:type="paragraph" w:customStyle="1" w:styleId="TableNumberedList2">
    <w:name w:val="Table Numbered List 2"/>
    <w:basedOn w:val="TableNumberedList"/>
    <w:rsid w:val="00F57A80"/>
    <w:pPr>
      <w:tabs>
        <w:tab w:val="clear" w:pos="1080"/>
        <w:tab w:val="left" w:pos="475"/>
      </w:tabs>
      <w:ind w:left="490"/>
    </w:pPr>
  </w:style>
  <w:style w:type="paragraph" w:customStyle="1" w:styleId="TableReaderaid">
    <w:name w:val="Table Readeraid"/>
    <w:basedOn w:val="Readeraid"/>
    <w:next w:val="TableBody"/>
    <w:rsid w:val="00F57A80"/>
    <w:pPr>
      <w:spacing w:before="120" w:after="120"/>
      <w:ind w:left="360" w:right="245"/>
    </w:pPr>
  </w:style>
  <w:style w:type="table" w:customStyle="1" w:styleId="MOCTable">
    <w:name w:val="MOC Table"/>
    <w:basedOn w:val="TableNormal"/>
    <w:uiPriority w:val="99"/>
    <w:qFormat/>
    <w:rsid w:val="00726D6A"/>
    <w:pPr>
      <w:spacing w:after="0" w:line="240" w:lineRule="auto"/>
    </w:pPr>
    <w:rPr>
      <w:rFonts w:ascii="Segoe" w:hAnsi="Segoe"/>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style>
  <w:style w:type="table" w:styleId="TableGrid1">
    <w:name w:val="Table Grid 1"/>
    <w:basedOn w:val="TableNormal"/>
    <w:uiPriority w:val="99"/>
    <w:semiHidden/>
    <w:unhideWhenUsed/>
    <w:rsid w:val="00E83F99"/>
    <w:pPr>
      <w:ind w:left="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MOC">
    <w:name w:val="Table Grid MOC"/>
    <w:basedOn w:val="TableNormal"/>
    <w:next w:val="TableNormal"/>
    <w:rsid w:val="00F26A45"/>
    <w:pPr>
      <w:spacing w:after="0" w:line="240" w:lineRule="auto"/>
    </w:pPr>
    <w:rPr>
      <w:rFonts w:ascii="Times New Roman" w:eastAsia="Times New Roman" w:hAnsi="Times New Roman" w:cs="Times New Roman"/>
      <w:sz w:val="20"/>
      <w:szCs w:val="20"/>
      <w:lang w:eastAsia="ja-JP"/>
    </w:rPr>
    <w:tblPr>
      <w:tblInd w:w="84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60" w:type="dxa"/>
        <w:left w:w="60" w:type="dxa"/>
        <w:bottom w:w="30" w:type="dxa"/>
        <w:right w:w="60" w:type="dxa"/>
      </w:tblCellMar>
    </w:tblPr>
    <w:tblStylePr w:type="firstRow">
      <w:pPr>
        <w:wordWrap/>
        <w:jc w:val="left"/>
      </w:p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E6E6E6"/>
        <w:vAlign w:val="bottom"/>
      </w:tcPr>
    </w:tblStylePr>
  </w:style>
  <w:style w:type="character" w:customStyle="1" w:styleId="TableBodyChar">
    <w:name w:val="Table Body Char"/>
    <w:basedOn w:val="DefaultParagraphFont"/>
    <w:link w:val="TableBody"/>
    <w:rsid w:val="00F26A45"/>
    <w:rPr>
      <w:rFonts w:ascii="Segoe" w:hAnsi="Segoe"/>
      <w:sz w:val="19"/>
    </w:rPr>
  </w:style>
  <w:style w:type="paragraph" w:customStyle="1" w:styleId="TableListNumber1">
    <w:name w:val="Table List Number 1"/>
    <w:basedOn w:val="Normal"/>
    <w:rsid w:val="00F26A45"/>
    <w:pPr>
      <w:numPr>
        <w:numId w:val="5"/>
      </w:numPr>
      <w:tabs>
        <w:tab w:val="left" w:pos="240"/>
      </w:tabs>
      <w:ind w:left="245" w:hanging="245"/>
    </w:pPr>
    <w:rPr>
      <w:rFonts w:eastAsia="MS Mincho"/>
      <w:szCs w:val="18"/>
      <w:lang w:eastAsia="ja-JP"/>
    </w:rPr>
  </w:style>
  <w:style w:type="paragraph" w:styleId="PlainText">
    <w:name w:val="Plain Text"/>
    <w:basedOn w:val="Normal"/>
    <w:link w:val="PlainTextChar"/>
    <w:uiPriority w:val="99"/>
    <w:unhideWhenUsed/>
    <w:rsid w:val="00751A6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51A64"/>
    <w:rPr>
      <w:rFonts w:ascii="Consolas" w:hAnsi="Consolas"/>
      <w:sz w:val="21"/>
      <w:szCs w:val="21"/>
    </w:rPr>
  </w:style>
  <w:style w:type="character" w:styleId="CommentReference">
    <w:name w:val="annotation reference"/>
    <w:basedOn w:val="DefaultParagraphFont"/>
    <w:uiPriority w:val="99"/>
    <w:rsid w:val="000B5EB5"/>
    <w:rPr>
      <w:sz w:val="16"/>
      <w:szCs w:val="16"/>
    </w:rPr>
  </w:style>
  <w:style w:type="paragraph" w:styleId="CommentText">
    <w:name w:val="annotation text"/>
    <w:basedOn w:val="Normal"/>
    <w:link w:val="CommentTextChar"/>
    <w:uiPriority w:val="99"/>
    <w:rsid w:val="000B5EB5"/>
    <w:pPr>
      <w:spacing w:line="240" w:lineRule="auto"/>
    </w:pPr>
    <w:rPr>
      <w:sz w:val="20"/>
      <w:szCs w:val="20"/>
    </w:rPr>
  </w:style>
  <w:style w:type="character" w:customStyle="1" w:styleId="CommentTextChar">
    <w:name w:val="Comment Text Char"/>
    <w:basedOn w:val="DefaultParagraphFont"/>
    <w:link w:val="CommentText"/>
    <w:uiPriority w:val="99"/>
    <w:rsid w:val="000B5EB5"/>
    <w:rPr>
      <w:rFonts w:ascii="Segoe" w:hAnsi="Segoe"/>
      <w:sz w:val="20"/>
      <w:szCs w:val="20"/>
    </w:rPr>
  </w:style>
  <w:style w:type="paragraph" w:styleId="CommentSubject">
    <w:name w:val="annotation subject"/>
    <w:basedOn w:val="CommentText"/>
    <w:next w:val="CommentText"/>
    <w:link w:val="CommentSubjectChar"/>
    <w:uiPriority w:val="99"/>
    <w:semiHidden/>
    <w:rsid w:val="000B5EB5"/>
    <w:rPr>
      <w:b/>
      <w:bCs/>
    </w:rPr>
  </w:style>
  <w:style w:type="character" w:customStyle="1" w:styleId="CommentSubjectChar">
    <w:name w:val="Comment Subject Char"/>
    <w:basedOn w:val="CommentTextChar"/>
    <w:link w:val="CommentSubject"/>
    <w:uiPriority w:val="99"/>
    <w:semiHidden/>
    <w:rsid w:val="000B5EB5"/>
    <w:rPr>
      <w:rFonts w:ascii="Segoe" w:hAnsi="Segoe"/>
      <w:b/>
      <w:bCs/>
      <w:sz w:val="20"/>
      <w:szCs w:val="20"/>
    </w:rPr>
  </w:style>
  <w:style w:type="character" w:customStyle="1" w:styleId="Placeholder">
    <w:name w:val="Placeholder"/>
    <w:basedOn w:val="DefaultParagraphFont"/>
    <w:rsid w:val="0006605A"/>
    <w:rPr>
      <w:color w:val="0000FF"/>
    </w:rPr>
  </w:style>
  <w:style w:type="character" w:styleId="Hyperlink">
    <w:name w:val="Hyperlink"/>
    <w:basedOn w:val="DefaultParagraphFont"/>
    <w:uiPriority w:val="99"/>
    <w:unhideWhenUsed/>
    <w:rsid w:val="0006605A"/>
    <w:rPr>
      <w:color w:val="0000FF"/>
      <w:u w:val="single"/>
    </w:rPr>
  </w:style>
  <w:style w:type="paragraph" w:styleId="Revision">
    <w:name w:val="Revision"/>
    <w:hidden/>
    <w:uiPriority w:val="99"/>
    <w:semiHidden/>
    <w:rsid w:val="00662FB2"/>
    <w:pPr>
      <w:spacing w:after="0" w:line="240" w:lineRule="auto"/>
    </w:pPr>
    <w:rPr>
      <w:rFonts w:ascii="Segoe" w:hAnsi="Segoe"/>
      <w:sz w:val="19"/>
    </w:rPr>
  </w:style>
  <w:style w:type="character" w:styleId="FollowedHyperlink">
    <w:name w:val="FollowedHyperlink"/>
    <w:basedOn w:val="DefaultParagraphFont"/>
    <w:uiPriority w:val="99"/>
    <w:semiHidden/>
    <w:rsid w:val="00137DBF"/>
    <w:rPr>
      <w:color w:val="800080" w:themeColor="followedHyperlink"/>
      <w:u w:val="single"/>
    </w:rPr>
  </w:style>
  <w:style w:type="paragraph" w:styleId="NormalWeb">
    <w:name w:val="Normal (Web)"/>
    <w:basedOn w:val="Normal"/>
    <w:uiPriority w:val="99"/>
    <w:unhideWhenUsed/>
    <w:rsid w:val="00706501"/>
    <w:pPr>
      <w:spacing w:before="100" w:beforeAutospacing="1" w:after="100" w:afterAutospacing="1" w:line="240" w:lineRule="auto"/>
    </w:pPr>
    <w:rPr>
      <w:rFonts w:ascii="Times New Roman" w:eastAsia="Times New Roman" w:hAnsi="Times New Roman" w:cs="Times New Roman"/>
    </w:rPr>
  </w:style>
  <w:style w:type="paragraph" w:customStyle="1" w:styleId="Tpf">
    <w:name w:val="Tpf"/>
    <w:basedOn w:val="Normal"/>
    <w:rsid w:val="00876743"/>
    <w:pPr>
      <w:tabs>
        <w:tab w:val="left" w:pos="300"/>
        <w:tab w:val="left" w:pos="540"/>
      </w:tabs>
      <w:spacing w:before="20" w:after="60" w:line="240" w:lineRule="exact"/>
    </w:pPr>
    <w:rPr>
      <w:rFonts w:ascii="Calibri" w:eastAsia="Times New Roman" w:hAnsi="Calibri" w:cs="Times New Roman"/>
      <w:szCs w:val="20"/>
      <w:lang w:bidi="en-US"/>
    </w:rPr>
  </w:style>
  <w:style w:type="table" w:customStyle="1" w:styleId="TableGridMOC1">
    <w:name w:val="Table Grid MOC1"/>
    <w:basedOn w:val="TableNormal"/>
    <w:next w:val="TableNormal"/>
    <w:rsid w:val="00600217"/>
    <w:pPr>
      <w:spacing w:after="0" w:line="240" w:lineRule="auto"/>
    </w:pPr>
    <w:rPr>
      <w:rFonts w:ascii="Times New Roman" w:eastAsia="Times New Roman" w:hAnsi="Times New Roman" w:cs="Times New Roman"/>
      <w:sz w:val="20"/>
      <w:szCs w:val="20"/>
      <w:lang w:eastAsia="ja-JP"/>
    </w:rPr>
    <w:tblPr>
      <w:tblInd w:w="84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60" w:type="dxa"/>
        <w:left w:w="60" w:type="dxa"/>
        <w:bottom w:w="30" w:type="dxa"/>
        <w:right w:w="60" w:type="dxa"/>
      </w:tblCellMar>
    </w:tblPr>
    <w:tblStylePr w:type="firstRow">
      <w:pPr>
        <w:wordWrap/>
        <w:jc w:val="left"/>
      </w:p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E6E6E6"/>
        <w:vAlign w:val="bottom"/>
      </w:tcPr>
    </w:tblStylePr>
  </w:style>
  <w:style w:type="character" w:customStyle="1" w:styleId="ListParagraphChar">
    <w:name w:val="List Paragraph Char"/>
    <w:basedOn w:val="DefaultParagraphFont"/>
    <w:link w:val="ListParagraph"/>
    <w:uiPriority w:val="34"/>
    <w:locked/>
    <w:rsid w:val="001012DE"/>
    <w:rPr>
      <w:rFonts w:ascii="Segoe" w:hAnsi="Segoe"/>
      <w:sz w:val="19"/>
    </w:rPr>
  </w:style>
  <w:style w:type="character" w:styleId="UnresolvedMention">
    <w:name w:val="Unresolved Mention"/>
    <w:basedOn w:val="DefaultParagraphFont"/>
    <w:uiPriority w:val="99"/>
    <w:semiHidden/>
    <w:unhideWhenUsed/>
    <w:rsid w:val="0065571C"/>
    <w:rPr>
      <w:color w:val="605E5C"/>
      <w:shd w:val="clear" w:color="auto" w:fill="E1DFDD"/>
    </w:rPr>
  </w:style>
  <w:style w:type="table" w:styleId="GridTable4-Accent1">
    <w:name w:val="Grid Table 4 Accent 1"/>
    <w:basedOn w:val="TableNormal"/>
    <w:uiPriority w:val="49"/>
    <w:rsid w:val="00651B1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7234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29559">
      <w:bodyDiv w:val="1"/>
      <w:marLeft w:val="0"/>
      <w:marRight w:val="0"/>
      <w:marTop w:val="0"/>
      <w:marBottom w:val="0"/>
      <w:divBdr>
        <w:top w:val="none" w:sz="0" w:space="0" w:color="auto"/>
        <w:left w:val="none" w:sz="0" w:space="0" w:color="auto"/>
        <w:bottom w:val="none" w:sz="0" w:space="0" w:color="auto"/>
        <w:right w:val="none" w:sz="0" w:space="0" w:color="auto"/>
      </w:divBdr>
    </w:div>
    <w:div w:id="72168544">
      <w:bodyDiv w:val="1"/>
      <w:marLeft w:val="0"/>
      <w:marRight w:val="0"/>
      <w:marTop w:val="0"/>
      <w:marBottom w:val="0"/>
      <w:divBdr>
        <w:top w:val="none" w:sz="0" w:space="0" w:color="auto"/>
        <w:left w:val="none" w:sz="0" w:space="0" w:color="auto"/>
        <w:bottom w:val="none" w:sz="0" w:space="0" w:color="auto"/>
        <w:right w:val="none" w:sz="0" w:space="0" w:color="auto"/>
      </w:divBdr>
    </w:div>
    <w:div w:id="254897636">
      <w:bodyDiv w:val="1"/>
      <w:marLeft w:val="0"/>
      <w:marRight w:val="0"/>
      <w:marTop w:val="0"/>
      <w:marBottom w:val="0"/>
      <w:divBdr>
        <w:top w:val="none" w:sz="0" w:space="0" w:color="auto"/>
        <w:left w:val="none" w:sz="0" w:space="0" w:color="auto"/>
        <w:bottom w:val="none" w:sz="0" w:space="0" w:color="auto"/>
        <w:right w:val="none" w:sz="0" w:space="0" w:color="auto"/>
      </w:divBdr>
    </w:div>
    <w:div w:id="320621498">
      <w:bodyDiv w:val="1"/>
      <w:marLeft w:val="0"/>
      <w:marRight w:val="0"/>
      <w:marTop w:val="0"/>
      <w:marBottom w:val="0"/>
      <w:divBdr>
        <w:top w:val="none" w:sz="0" w:space="0" w:color="auto"/>
        <w:left w:val="none" w:sz="0" w:space="0" w:color="auto"/>
        <w:bottom w:val="none" w:sz="0" w:space="0" w:color="auto"/>
        <w:right w:val="none" w:sz="0" w:space="0" w:color="auto"/>
      </w:divBdr>
    </w:div>
    <w:div w:id="359355616">
      <w:bodyDiv w:val="1"/>
      <w:marLeft w:val="0"/>
      <w:marRight w:val="0"/>
      <w:marTop w:val="0"/>
      <w:marBottom w:val="0"/>
      <w:divBdr>
        <w:top w:val="none" w:sz="0" w:space="0" w:color="auto"/>
        <w:left w:val="none" w:sz="0" w:space="0" w:color="auto"/>
        <w:bottom w:val="none" w:sz="0" w:space="0" w:color="auto"/>
        <w:right w:val="none" w:sz="0" w:space="0" w:color="auto"/>
      </w:divBdr>
    </w:div>
    <w:div w:id="407534326">
      <w:bodyDiv w:val="1"/>
      <w:marLeft w:val="0"/>
      <w:marRight w:val="0"/>
      <w:marTop w:val="0"/>
      <w:marBottom w:val="0"/>
      <w:divBdr>
        <w:top w:val="none" w:sz="0" w:space="0" w:color="auto"/>
        <w:left w:val="none" w:sz="0" w:space="0" w:color="auto"/>
        <w:bottom w:val="none" w:sz="0" w:space="0" w:color="auto"/>
        <w:right w:val="none" w:sz="0" w:space="0" w:color="auto"/>
      </w:divBdr>
    </w:div>
    <w:div w:id="588197525">
      <w:bodyDiv w:val="1"/>
      <w:marLeft w:val="0"/>
      <w:marRight w:val="0"/>
      <w:marTop w:val="0"/>
      <w:marBottom w:val="0"/>
      <w:divBdr>
        <w:top w:val="none" w:sz="0" w:space="0" w:color="auto"/>
        <w:left w:val="none" w:sz="0" w:space="0" w:color="auto"/>
        <w:bottom w:val="none" w:sz="0" w:space="0" w:color="auto"/>
        <w:right w:val="none" w:sz="0" w:space="0" w:color="auto"/>
      </w:divBdr>
      <w:divsChild>
        <w:div w:id="787434326">
          <w:marLeft w:val="0"/>
          <w:marRight w:val="0"/>
          <w:marTop w:val="0"/>
          <w:marBottom w:val="0"/>
          <w:divBdr>
            <w:top w:val="none" w:sz="0" w:space="0" w:color="auto"/>
            <w:left w:val="none" w:sz="0" w:space="0" w:color="auto"/>
            <w:bottom w:val="none" w:sz="0" w:space="0" w:color="auto"/>
            <w:right w:val="none" w:sz="0" w:space="0" w:color="auto"/>
          </w:divBdr>
        </w:div>
        <w:div w:id="940990696">
          <w:marLeft w:val="0"/>
          <w:marRight w:val="0"/>
          <w:marTop w:val="0"/>
          <w:marBottom w:val="0"/>
          <w:divBdr>
            <w:top w:val="none" w:sz="0" w:space="0" w:color="auto"/>
            <w:left w:val="none" w:sz="0" w:space="0" w:color="auto"/>
            <w:bottom w:val="none" w:sz="0" w:space="0" w:color="auto"/>
            <w:right w:val="none" w:sz="0" w:space="0" w:color="auto"/>
          </w:divBdr>
        </w:div>
        <w:div w:id="1201552674">
          <w:marLeft w:val="0"/>
          <w:marRight w:val="0"/>
          <w:marTop w:val="0"/>
          <w:marBottom w:val="0"/>
          <w:divBdr>
            <w:top w:val="none" w:sz="0" w:space="0" w:color="auto"/>
            <w:left w:val="none" w:sz="0" w:space="0" w:color="auto"/>
            <w:bottom w:val="none" w:sz="0" w:space="0" w:color="auto"/>
            <w:right w:val="none" w:sz="0" w:space="0" w:color="auto"/>
          </w:divBdr>
        </w:div>
        <w:div w:id="1567187514">
          <w:marLeft w:val="0"/>
          <w:marRight w:val="0"/>
          <w:marTop w:val="0"/>
          <w:marBottom w:val="0"/>
          <w:divBdr>
            <w:top w:val="none" w:sz="0" w:space="0" w:color="auto"/>
            <w:left w:val="none" w:sz="0" w:space="0" w:color="auto"/>
            <w:bottom w:val="none" w:sz="0" w:space="0" w:color="auto"/>
            <w:right w:val="none" w:sz="0" w:space="0" w:color="auto"/>
          </w:divBdr>
        </w:div>
        <w:div w:id="1848591220">
          <w:marLeft w:val="0"/>
          <w:marRight w:val="0"/>
          <w:marTop w:val="0"/>
          <w:marBottom w:val="0"/>
          <w:divBdr>
            <w:top w:val="none" w:sz="0" w:space="0" w:color="auto"/>
            <w:left w:val="none" w:sz="0" w:space="0" w:color="auto"/>
            <w:bottom w:val="none" w:sz="0" w:space="0" w:color="auto"/>
            <w:right w:val="none" w:sz="0" w:space="0" w:color="auto"/>
          </w:divBdr>
        </w:div>
        <w:div w:id="1421560841">
          <w:marLeft w:val="0"/>
          <w:marRight w:val="0"/>
          <w:marTop w:val="0"/>
          <w:marBottom w:val="0"/>
          <w:divBdr>
            <w:top w:val="none" w:sz="0" w:space="0" w:color="auto"/>
            <w:left w:val="none" w:sz="0" w:space="0" w:color="auto"/>
            <w:bottom w:val="none" w:sz="0" w:space="0" w:color="auto"/>
            <w:right w:val="none" w:sz="0" w:space="0" w:color="auto"/>
          </w:divBdr>
        </w:div>
        <w:div w:id="221410034">
          <w:marLeft w:val="0"/>
          <w:marRight w:val="0"/>
          <w:marTop w:val="0"/>
          <w:marBottom w:val="0"/>
          <w:divBdr>
            <w:top w:val="none" w:sz="0" w:space="0" w:color="auto"/>
            <w:left w:val="none" w:sz="0" w:space="0" w:color="auto"/>
            <w:bottom w:val="none" w:sz="0" w:space="0" w:color="auto"/>
            <w:right w:val="none" w:sz="0" w:space="0" w:color="auto"/>
          </w:divBdr>
        </w:div>
        <w:div w:id="1183282017">
          <w:marLeft w:val="0"/>
          <w:marRight w:val="0"/>
          <w:marTop w:val="0"/>
          <w:marBottom w:val="0"/>
          <w:divBdr>
            <w:top w:val="none" w:sz="0" w:space="0" w:color="auto"/>
            <w:left w:val="none" w:sz="0" w:space="0" w:color="auto"/>
            <w:bottom w:val="none" w:sz="0" w:space="0" w:color="auto"/>
            <w:right w:val="none" w:sz="0" w:space="0" w:color="auto"/>
          </w:divBdr>
        </w:div>
        <w:div w:id="1965230741">
          <w:marLeft w:val="0"/>
          <w:marRight w:val="0"/>
          <w:marTop w:val="0"/>
          <w:marBottom w:val="0"/>
          <w:divBdr>
            <w:top w:val="none" w:sz="0" w:space="0" w:color="auto"/>
            <w:left w:val="none" w:sz="0" w:space="0" w:color="auto"/>
            <w:bottom w:val="none" w:sz="0" w:space="0" w:color="auto"/>
            <w:right w:val="none" w:sz="0" w:space="0" w:color="auto"/>
          </w:divBdr>
        </w:div>
        <w:div w:id="1858035846">
          <w:marLeft w:val="0"/>
          <w:marRight w:val="0"/>
          <w:marTop w:val="0"/>
          <w:marBottom w:val="0"/>
          <w:divBdr>
            <w:top w:val="none" w:sz="0" w:space="0" w:color="auto"/>
            <w:left w:val="none" w:sz="0" w:space="0" w:color="auto"/>
            <w:bottom w:val="none" w:sz="0" w:space="0" w:color="auto"/>
            <w:right w:val="none" w:sz="0" w:space="0" w:color="auto"/>
          </w:divBdr>
        </w:div>
        <w:div w:id="648825482">
          <w:marLeft w:val="0"/>
          <w:marRight w:val="0"/>
          <w:marTop w:val="0"/>
          <w:marBottom w:val="0"/>
          <w:divBdr>
            <w:top w:val="none" w:sz="0" w:space="0" w:color="auto"/>
            <w:left w:val="none" w:sz="0" w:space="0" w:color="auto"/>
            <w:bottom w:val="none" w:sz="0" w:space="0" w:color="auto"/>
            <w:right w:val="none" w:sz="0" w:space="0" w:color="auto"/>
          </w:divBdr>
        </w:div>
        <w:div w:id="484711200">
          <w:marLeft w:val="0"/>
          <w:marRight w:val="0"/>
          <w:marTop w:val="0"/>
          <w:marBottom w:val="0"/>
          <w:divBdr>
            <w:top w:val="none" w:sz="0" w:space="0" w:color="auto"/>
            <w:left w:val="none" w:sz="0" w:space="0" w:color="auto"/>
            <w:bottom w:val="none" w:sz="0" w:space="0" w:color="auto"/>
            <w:right w:val="none" w:sz="0" w:space="0" w:color="auto"/>
          </w:divBdr>
        </w:div>
        <w:div w:id="851577529">
          <w:marLeft w:val="0"/>
          <w:marRight w:val="0"/>
          <w:marTop w:val="0"/>
          <w:marBottom w:val="0"/>
          <w:divBdr>
            <w:top w:val="none" w:sz="0" w:space="0" w:color="auto"/>
            <w:left w:val="none" w:sz="0" w:space="0" w:color="auto"/>
            <w:bottom w:val="none" w:sz="0" w:space="0" w:color="auto"/>
            <w:right w:val="none" w:sz="0" w:space="0" w:color="auto"/>
          </w:divBdr>
        </w:div>
        <w:div w:id="1422874614">
          <w:marLeft w:val="0"/>
          <w:marRight w:val="0"/>
          <w:marTop w:val="0"/>
          <w:marBottom w:val="0"/>
          <w:divBdr>
            <w:top w:val="none" w:sz="0" w:space="0" w:color="auto"/>
            <w:left w:val="none" w:sz="0" w:space="0" w:color="auto"/>
            <w:bottom w:val="none" w:sz="0" w:space="0" w:color="auto"/>
            <w:right w:val="none" w:sz="0" w:space="0" w:color="auto"/>
          </w:divBdr>
        </w:div>
        <w:div w:id="476529712">
          <w:marLeft w:val="0"/>
          <w:marRight w:val="0"/>
          <w:marTop w:val="0"/>
          <w:marBottom w:val="0"/>
          <w:divBdr>
            <w:top w:val="none" w:sz="0" w:space="0" w:color="auto"/>
            <w:left w:val="none" w:sz="0" w:space="0" w:color="auto"/>
            <w:bottom w:val="none" w:sz="0" w:space="0" w:color="auto"/>
            <w:right w:val="none" w:sz="0" w:space="0" w:color="auto"/>
          </w:divBdr>
        </w:div>
        <w:div w:id="141041657">
          <w:marLeft w:val="0"/>
          <w:marRight w:val="0"/>
          <w:marTop w:val="0"/>
          <w:marBottom w:val="0"/>
          <w:divBdr>
            <w:top w:val="none" w:sz="0" w:space="0" w:color="auto"/>
            <w:left w:val="none" w:sz="0" w:space="0" w:color="auto"/>
            <w:bottom w:val="none" w:sz="0" w:space="0" w:color="auto"/>
            <w:right w:val="none" w:sz="0" w:space="0" w:color="auto"/>
          </w:divBdr>
        </w:div>
        <w:div w:id="425734745">
          <w:marLeft w:val="0"/>
          <w:marRight w:val="0"/>
          <w:marTop w:val="0"/>
          <w:marBottom w:val="0"/>
          <w:divBdr>
            <w:top w:val="none" w:sz="0" w:space="0" w:color="auto"/>
            <w:left w:val="none" w:sz="0" w:space="0" w:color="auto"/>
            <w:bottom w:val="none" w:sz="0" w:space="0" w:color="auto"/>
            <w:right w:val="none" w:sz="0" w:space="0" w:color="auto"/>
          </w:divBdr>
        </w:div>
        <w:div w:id="674192969">
          <w:marLeft w:val="0"/>
          <w:marRight w:val="0"/>
          <w:marTop w:val="0"/>
          <w:marBottom w:val="0"/>
          <w:divBdr>
            <w:top w:val="none" w:sz="0" w:space="0" w:color="auto"/>
            <w:left w:val="none" w:sz="0" w:space="0" w:color="auto"/>
            <w:bottom w:val="none" w:sz="0" w:space="0" w:color="auto"/>
            <w:right w:val="none" w:sz="0" w:space="0" w:color="auto"/>
          </w:divBdr>
        </w:div>
        <w:div w:id="1223827331">
          <w:marLeft w:val="0"/>
          <w:marRight w:val="0"/>
          <w:marTop w:val="0"/>
          <w:marBottom w:val="0"/>
          <w:divBdr>
            <w:top w:val="none" w:sz="0" w:space="0" w:color="auto"/>
            <w:left w:val="none" w:sz="0" w:space="0" w:color="auto"/>
            <w:bottom w:val="none" w:sz="0" w:space="0" w:color="auto"/>
            <w:right w:val="none" w:sz="0" w:space="0" w:color="auto"/>
          </w:divBdr>
        </w:div>
        <w:div w:id="92096236">
          <w:marLeft w:val="0"/>
          <w:marRight w:val="0"/>
          <w:marTop w:val="0"/>
          <w:marBottom w:val="0"/>
          <w:divBdr>
            <w:top w:val="none" w:sz="0" w:space="0" w:color="auto"/>
            <w:left w:val="none" w:sz="0" w:space="0" w:color="auto"/>
            <w:bottom w:val="none" w:sz="0" w:space="0" w:color="auto"/>
            <w:right w:val="none" w:sz="0" w:space="0" w:color="auto"/>
          </w:divBdr>
        </w:div>
        <w:div w:id="1809592086">
          <w:marLeft w:val="0"/>
          <w:marRight w:val="0"/>
          <w:marTop w:val="0"/>
          <w:marBottom w:val="0"/>
          <w:divBdr>
            <w:top w:val="none" w:sz="0" w:space="0" w:color="auto"/>
            <w:left w:val="none" w:sz="0" w:space="0" w:color="auto"/>
            <w:bottom w:val="none" w:sz="0" w:space="0" w:color="auto"/>
            <w:right w:val="none" w:sz="0" w:space="0" w:color="auto"/>
          </w:divBdr>
        </w:div>
        <w:div w:id="90132518">
          <w:marLeft w:val="0"/>
          <w:marRight w:val="0"/>
          <w:marTop w:val="0"/>
          <w:marBottom w:val="0"/>
          <w:divBdr>
            <w:top w:val="none" w:sz="0" w:space="0" w:color="auto"/>
            <w:left w:val="none" w:sz="0" w:space="0" w:color="auto"/>
            <w:bottom w:val="none" w:sz="0" w:space="0" w:color="auto"/>
            <w:right w:val="none" w:sz="0" w:space="0" w:color="auto"/>
          </w:divBdr>
        </w:div>
        <w:div w:id="1844468358">
          <w:marLeft w:val="0"/>
          <w:marRight w:val="0"/>
          <w:marTop w:val="0"/>
          <w:marBottom w:val="0"/>
          <w:divBdr>
            <w:top w:val="none" w:sz="0" w:space="0" w:color="auto"/>
            <w:left w:val="none" w:sz="0" w:space="0" w:color="auto"/>
            <w:bottom w:val="none" w:sz="0" w:space="0" w:color="auto"/>
            <w:right w:val="none" w:sz="0" w:space="0" w:color="auto"/>
          </w:divBdr>
        </w:div>
        <w:div w:id="1934313111">
          <w:marLeft w:val="0"/>
          <w:marRight w:val="0"/>
          <w:marTop w:val="0"/>
          <w:marBottom w:val="0"/>
          <w:divBdr>
            <w:top w:val="none" w:sz="0" w:space="0" w:color="auto"/>
            <w:left w:val="none" w:sz="0" w:space="0" w:color="auto"/>
            <w:bottom w:val="none" w:sz="0" w:space="0" w:color="auto"/>
            <w:right w:val="none" w:sz="0" w:space="0" w:color="auto"/>
          </w:divBdr>
        </w:div>
        <w:div w:id="876888672">
          <w:marLeft w:val="0"/>
          <w:marRight w:val="0"/>
          <w:marTop w:val="0"/>
          <w:marBottom w:val="0"/>
          <w:divBdr>
            <w:top w:val="none" w:sz="0" w:space="0" w:color="auto"/>
            <w:left w:val="none" w:sz="0" w:space="0" w:color="auto"/>
            <w:bottom w:val="none" w:sz="0" w:space="0" w:color="auto"/>
            <w:right w:val="none" w:sz="0" w:space="0" w:color="auto"/>
          </w:divBdr>
        </w:div>
        <w:div w:id="144784669">
          <w:marLeft w:val="0"/>
          <w:marRight w:val="0"/>
          <w:marTop w:val="0"/>
          <w:marBottom w:val="0"/>
          <w:divBdr>
            <w:top w:val="none" w:sz="0" w:space="0" w:color="auto"/>
            <w:left w:val="none" w:sz="0" w:space="0" w:color="auto"/>
            <w:bottom w:val="none" w:sz="0" w:space="0" w:color="auto"/>
            <w:right w:val="none" w:sz="0" w:space="0" w:color="auto"/>
          </w:divBdr>
        </w:div>
        <w:div w:id="387077247">
          <w:marLeft w:val="0"/>
          <w:marRight w:val="0"/>
          <w:marTop w:val="0"/>
          <w:marBottom w:val="0"/>
          <w:divBdr>
            <w:top w:val="none" w:sz="0" w:space="0" w:color="auto"/>
            <w:left w:val="none" w:sz="0" w:space="0" w:color="auto"/>
            <w:bottom w:val="none" w:sz="0" w:space="0" w:color="auto"/>
            <w:right w:val="none" w:sz="0" w:space="0" w:color="auto"/>
          </w:divBdr>
        </w:div>
        <w:div w:id="813720820">
          <w:marLeft w:val="0"/>
          <w:marRight w:val="0"/>
          <w:marTop w:val="0"/>
          <w:marBottom w:val="0"/>
          <w:divBdr>
            <w:top w:val="none" w:sz="0" w:space="0" w:color="auto"/>
            <w:left w:val="none" w:sz="0" w:space="0" w:color="auto"/>
            <w:bottom w:val="none" w:sz="0" w:space="0" w:color="auto"/>
            <w:right w:val="none" w:sz="0" w:space="0" w:color="auto"/>
          </w:divBdr>
        </w:div>
        <w:div w:id="83190158">
          <w:marLeft w:val="0"/>
          <w:marRight w:val="0"/>
          <w:marTop w:val="0"/>
          <w:marBottom w:val="0"/>
          <w:divBdr>
            <w:top w:val="none" w:sz="0" w:space="0" w:color="auto"/>
            <w:left w:val="none" w:sz="0" w:space="0" w:color="auto"/>
            <w:bottom w:val="none" w:sz="0" w:space="0" w:color="auto"/>
            <w:right w:val="none" w:sz="0" w:space="0" w:color="auto"/>
          </w:divBdr>
        </w:div>
        <w:div w:id="1003048464">
          <w:marLeft w:val="0"/>
          <w:marRight w:val="0"/>
          <w:marTop w:val="0"/>
          <w:marBottom w:val="0"/>
          <w:divBdr>
            <w:top w:val="none" w:sz="0" w:space="0" w:color="auto"/>
            <w:left w:val="none" w:sz="0" w:space="0" w:color="auto"/>
            <w:bottom w:val="none" w:sz="0" w:space="0" w:color="auto"/>
            <w:right w:val="none" w:sz="0" w:space="0" w:color="auto"/>
          </w:divBdr>
        </w:div>
        <w:div w:id="1570730409">
          <w:marLeft w:val="0"/>
          <w:marRight w:val="0"/>
          <w:marTop w:val="0"/>
          <w:marBottom w:val="0"/>
          <w:divBdr>
            <w:top w:val="none" w:sz="0" w:space="0" w:color="auto"/>
            <w:left w:val="none" w:sz="0" w:space="0" w:color="auto"/>
            <w:bottom w:val="none" w:sz="0" w:space="0" w:color="auto"/>
            <w:right w:val="none" w:sz="0" w:space="0" w:color="auto"/>
          </w:divBdr>
        </w:div>
        <w:div w:id="270014630">
          <w:marLeft w:val="0"/>
          <w:marRight w:val="0"/>
          <w:marTop w:val="0"/>
          <w:marBottom w:val="0"/>
          <w:divBdr>
            <w:top w:val="none" w:sz="0" w:space="0" w:color="auto"/>
            <w:left w:val="none" w:sz="0" w:space="0" w:color="auto"/>
            <w:bottom w:val="none" w:sz="0" w:space="0" w:color="auto"/>
            <w:right w:val="none" w:sz="0" w:space="0" w:color="auto"/>
          </w:divBdr>
        </w:div>
        <w:div w:id="419184885">
          <w:marLeft w:val="0"/>
          <w:marRight w:val="0"/>
          <w:marTop w:val="0"/>
          <w:marBottom w:val="0"/>
          <w:divBdr>
            <w:top w:val="none" w:sz="0" w:space="0" w:color="auto"/>
            <w:left w:val="none" w:sz="0" w:space="0" w:color="auto"/>
            <w:bottom w:val="none" w:sz="0" w:space="0" w:color="auto"/>
            <w:right w:val="none" w:sz="0" w:space="0" w:color="auto"/>
          </w:divBdr>
        </w:div>
        <w:div w:id="480778302">
          <w:marLeft w:val="0"/>
          <w:marRight w:val="0"/>
          <w:marTop w:val="0"/>
          <w:marBottom w:val="0"/>
          <w:divBdr>
            <w:top w:val="none" w:sz="0" w:space="0" w:color="auto"/>
            <w:left w:val="none" w:sz="0" w:space="0" w:color="auto"/>
            <w:bottom w:val="none" w:sz="0" w:space="0" w:color="auto"/>
            <w:right w:val="none" w:sz="0" w:space="0" w:color="auto"/>
          </w:divBdr>
        </w:div>
        <w:div w:id="1268272918">
          <w:marLeft w:val="0"/>
          <w:marRight w:val="0"/>
          <w:marTop w:val="0"/>
          <w:marBottom w:val="0"/>
          <w:divBdr>
            <w:top w:val="none" w:sz="0" w:space="0" w:color="auto"/>
            <w:left w:val="none" w:sz="0" w:space="0" w:color="auto"/>
            <w:bottom w:val="none" w:sz="0" w:space="0" w:color="auto"/>
            <w:right w:val="none" w:sz="0" w:space="0" w:color="auto"/>
          </w:divBdr>
        </w:div>
      </w:divsChild>
    </w:div>
    <w:div w:id="639965832">
      <w:bodyDiv w:val="1"/>
      <w:marLeft w:val="0"/>
      <w:marRight w:val="0"/>
      <w:marTop w:val="0"/>
      <w:marBottom w:val="0"/>
      <w:divBdr>
        <w:top w:val="none" w:sz="0" w:space="0" w:color="auto"/>
        <w:left w:val="none" w:sz="0" w:space="0" w:color="auto"/>
        <w:bottom w:val="none" w:sz="0" w:space="0" w:color="auto"/>
        <w:right w:val="none" w:sz="0" w:space="0" w:color="auto"/>
      </w:divBdr>
      <w:divsChild>
        <w:div w:id="809830388">
          <w:marLeft w:val="0"/>
          <w:marRight w:val="0"/>
          <w:marTop w:val="0"/>
          <w:marBottom w:val="0"/>
          <w:divBdr>
            <w:top w:val="none" w:sz="0" w:space="0" w:color="auto"/>
            <w:left w:val="none" w:sz="0" w:space="0" w:color="auto"/>
            <w:bottom w:val="none" w:sz="0" w:space="0" w:color="auto"/>
            <w:right w:val="none" w:sz="0" w:space="0" w:color="auto"/>
          </w:divBdr>
          <w:divsChild>
            <w:div w:id="1447039048">
              <w:marLeft w:val="0"/>
              <w:marRight w:val="0"/>
              <w:marTop w:val="0"/>
              <w:marBottom w:val="0"/>
              <w:divBdr>
                <w:top w:val="none" w:sz="0" w:space="0" w:color="auto"/>
                <w:left w:val="none" w:sz="0" w:space="0" w:color="auto"/>
                <w:bottom w:val="none" w:sz="0" w:space="0" w:color="auto"/>
                <w:right w:val="none" w:sz="0" w:space="0" w:color="auto"/>
              </w:divBdr>
              <w:divsChild>
                <w:div w:id="1127162327">
                  <w:marLeft w:val="0"/>
                  <w:marRight w:val="0"/>
                  <w:marTop w:val="255"/>
                  <w:marBottom w:val="300"/>
                  <w:divBdr>
                    <w:top w:val="none" w:sz="0" w:space="0" w:color="auto"/>
                    <w:left w:val="none" w:sz="0" w:space="0" w:color="auto"/>
                    <w:bottom w:val="none" w:sz="0" w:space="0" w:color="auto"/>
                    <w:right w:val="none" w:sz="0" w:space="0" w:color="auto"/>
                  </w:divBdr>
                  <w:divsChild>
                    <w:div w:id="667095593">
                      <w:marLeft w:val="-30"/>
                      <w:marRight w:val="0"/>
                      <w:marTop w:val="0"/>
                      <w:marBottom w:val="45"/>
                      <w:divBdr>
                        <w:top w:val="none" w:sz="0" w:space="0" w:color="auto"/>
                        <w:left w:val="none" w:sz="0" w:space="0" w:color="auto"/>
                        <w:bottom w:val="none" w:sz="0" w:space="0" w:color="auto"/>
                        <w:right w:val="none" w:sz="0" w:space="0" w:color="auto"/>
                      </w:divBdr>
                      <w:divsChild>
                        <w:div w:id="8385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515556">
      <w:bodyDiv w:val="1"/>
      <w:marLeft w:val="0"/>
      <w:marRight w:val="0"/>
      <w:marTop w:val="0"/>
      <w:marBottom w:val="0"/>
      <w:divBdr>
        <w:top w:val="none" w:sz="0" w:space="0" w:color="auto"/>
        <w:left w:val="none" w:sz="0" w:space="0" w:color="auto"/>
        <w:bottom w:val="none" w:sz="0" w:space="0" w:color="auto"/>
        <w:right w:val="none" w:sz="0" w:space="0" w:color="auto"/>
      </w:divBdr>
    </w:div>
    <w:div w:id="682903005">
      <w:bodyDiv w:val="1"/>
      <w:marLeft w:val="0"/>
      <w:marRight w:val="0"/>
      <w:marTop w:val="0"/>
      <w:marBottom w:val="0"/>
      <w:divBdr>
        <w:top w:val="none" w:sz="0" w:space="0" w:color="auto"/>
        <w:left w:val="none" w:sz="0" w:space="0" w:color="auto"/>
        <w:bottom w:val="none" w:sz="0" w:space="0" w:color="auto"/>
        <w:right w:val="none" w:sz="0" w:space="0" w:color="auto"/>
      </w:divBdr>
    </w:div>
    <w:div w:id="705066302">
      <w:bodyDiv w:val="1"/>
      <w:marLeft w:val="0"/>
      <w:marRight w:val="0"/>
      <w:marTop w:val="0"/>
      <w:marBottom w:val="0"/>
      <w:divBdr>
        <w:top w:val="none" w:sz="0" w:space="0" w:color="auto"/>
        <w:left w:val="none" w:sz="0" w:space="0" w:color="auto"/>
        <w:bottom w:val="none" w:sz="0" w:space="0" w:color="auto"/>
        <w:right w:val="none" w:sz="0" w:space="0" w:color="auto"/>
      </w:divBdr>
    </w:div>
    <w:div w:id="758452190">
      <w:bodyDiv w:val="1"/>
      <w:marLeft w:val="0"/>
      <w:marRight w:val="0"/>
      <w:marTop w:val="0"/>
      <w:marBottom w:val="0"/>
      <w:divBdr>
        <w:top w:val="none" w:sz="0" w:space="0" w:color="auto"/>
        <w:left w:val="none" w:sz="0" w:space="0" w:color="auto"/>
        <w:bottom w:val="none" w:sz="0" w:space="0" w:color="auto"/>
        <w:right w:val="none" w:sz="0" w:space="0" w:color="auto"/>
      </w:divBdr>
      <w:divsChild>
        <w:div w:id="916865039">
          <w:marLeft w:val="274"/>
          <w:marRight w:val="0"/>
          <w:marTop w:val="0"/>
          <w:marBottom w:val="0"/>
          <w:divBdr>
            <w:top w:val="none" w:sz="0" w:space="0" w:color="auto"/>
            <w:left w:val="none" w:sz="0" w:space="0" w:color="auto"/>
            <w:bottom w:val="none" w:sz="0" w:space="0" w:color="auto"/>
            <w:right w:val="none" w:sz="0" w:space="0" w:color="auto"/>
          </w:divBdr>
        </w:div>
      </w:divsChild>
    </w:div>
    <w:div w:id="794641807">
      <w:bodyDiv w:val="1"/>
      <w:marLeft w:val="0"/>
      <w:marRight w:val="0"/>
      <w:marTop w:val="0"/>
      <w:marBottom w:val="0"/>
      <w:divBdr>
        <w:top w:val="none" w:sz="0" w:space="0" w:color="auto"/>
        <w:left w:val="none" w:sz="0" w:space="0" w:color="auto"/>
        <w:bottom w:val="none" w:sz="0" w:space="0" w:color="auto"/>
        <w:right w:val="none" w:sz="0" w:space="0" w:color="auto"/>
      </w:divBdr>
      <w:divsChild>
        <w:div w:id="1883201097">
          <w:marLeft w:val="0"/>
          <w:marRight w:val="0"/>
          <w:marTop w:val="0"/>
          <w:marBottom w:val="0"/>
          <w:divBdr>
            <w:top w:val="none" w:sz="0" w:space="0" w:color="auto"/>
            <w:left w:val="none" w:sz="0" w:space="0" w:color="auto"/>
            <w:bottom w:val="none" w:sz="0" w:space="0" w:color="auto"/>
            <w:right w:val="none" w:sz="0" w:space="0" w:color="auto"/>
          </w:divBdr>
          <w:divsChild>
            <w:div w:id="868228504">
              <w:marLeft w:val="0"/>
              <w:marRight w:val="0"/>
              <w:marTop w:val="0"/>
              <w:marBottom w:val="0"/>
              <w:divBdr>
                <w:top w:val="none" w:sz="0" w:space="0" w:color="auto"/>
                <w:left w:val="none" w:sz="0" w:space="0" w:color="auto"/>
                <w:bottom w:val="none" w:sz="0" w:space="0" w:color="auto"/>
                <w:right w:val="none" w:sz="0" w:space="0" w:color="auto"/>
              </w:divBdr>
            </w:div>
            <w:div w:id="1383138792">
              <w:marLeft w:val="0"/>
              <w:marRight w:val="0"/>
              <w:marTop w:val="0"/>
              <w:marBottom w:val="0"/>
              <w:divBdr>
                <w:top w:val="none" w:sz="0" w:space="0" w:color="auto"/>
                <w:left w:val="none" w:sz="0" w:space="0" w:color="auto"/>
                <w:bottom w:val="none" w:sz="0" w:space="0" w:color="auto"/>
                <w:right w:val="none" w:sz="0" w:space="0" w:color="auto"/>
              </w:divBdr>
            </w:div>
            <w:div w:id="600647365">
              <w:marLeft w:val="0"/>
              <w:marRight w:val="0"/>
              <w:marTop w:val="0"/>
              <w:marBottom w:val="0"/>
              <w:divBdr>
                <w:top w:val="none" w:sz="0" w:space="0" w:color="auto"/>
                <w:left w:val="none" w:sz="0" w:space="0" w:color="auto"/>
                <w:bottom w:val="none" w:sz="0" w:space="0" w:color="auto"/>
                <w:right w:val="none" w:sz="0" w:space="0" w:color="auto"/>
              </w:divBdr>
            </w:div>
            <w:div w:id="1830057683">
              <w:marLeft w:val="0"/>
              <w:marRight w:val="0"/>
              <w:marTop w:val="0"/>
              <w:marBottom w:val="0"/>
              <w:divBdr>
                <w:top w:val="none" w:sz="0" w:space="0" w:color="auto"/>
                <w:left w:val="none" w:sz="0" w:space="0" w:color="auto"/>
                <w:bottom w:val="none" w:sz="0" w:space="0" w:color="auto"/>
                <w:right w:val="none" w:sz="0" w:space="0" w:color="auto"/>
              </w:divBdr>
            </w:div>
            <w:div w:id="393043418">
              <w:marLeft w:val="0"/>
              <w:marRight w:val="0"/>
              <w:marTop w:val="0"/>
              <w:marBottom w:val="0"/>
              <w:divBdr>
                <w:top w:val="none" w:sz="0" w:space="0" w:color="auto"/>
                <w:left w:val="none" w:sz="0" w:space="0" w:color="auto"/>
                <w:bottom w:val="none" w:sz="0" w:space="0" w:color="auto"/>
                <w:right w:val="none" w:sz="0" w:space="0" w:color="auto"/>
              </w:divBdr>
            </w:div>
            <w:div w:id="474488858">
              <w:marLeft w:val="0"/>
              <w:marRight w:val="0"/>
              <w:marTop w:val="0"/>
              <w:marBottom w:val="0"/>
              <w:divBdr>
                <w:top w:val="none" w:sz="0" w:space="0" w:color="auto"/>
                <w:left w:val="none" w:sz="0" w:space="0" w:color="auto"/>
                <w:bottom w:val="none" w:sz="0" w:space="0" w:color="auto"/>
                <w:right w:val="none" w:sz="0" w:space="0" w:color="auto"/>
              </w:divBdr>
            </w:div>
            <w:div w:id="172842911">
              <w:marLeft w:val="0"/>
              <w:marRight w:val="0"/>
              <w:marTop w:val="0"/>
              <w:marBottom w:val="0"/>
              <w:divBdr>
                <w:top w:val="none" w:sz="0" w:space="0" w:color="auto"/>
                <w:left w:val="none" w:sz="0" w:space="0" w:color="auto"/>
                <w:bottom w:val="none" w:sz="0" w:space="0" w:color="auto"/>
                <w:right w:val="none" w:sz="0" w:space="0" w:color="auto"/>
              </w:divBdr>
            </w:div>
            <w:div w:id="75128397">
              <w:marLeft w:val="0"/>
              <w:marRight w:val="0"/>
              <w:marTop w:val="0"/>
              <w:marBottom w:val="0"/>
              <w:divBdr>
                <w:top w:val="none" w:sz="0" w:space="0" w:color="auto"/>
                <w:left w:val="none" w:sz="0" w:space="0" w:color="auto"/>
                <w:bottom w:val="none" w:sz="0" w:space="0" w:color="auto"/>
                <w:right w:val="none" w:sz="0" w:space="0" w:color="auto"/>
              </w:divBdr>
            </w:div>
            <w:div w:id="1336152364">
              <w:marLeft w:val="0"/>
              <w:marRight w:val="0"/>
              <w:marTop w:val="0"/>
              <w:marBottom w:val="0"/>
              <w:divBdr>
                <w:top w:val="none" w:sz="0" w:space="0" w:color="auto"/>
                <w:left w:val="none" w:sz="0" w:space="0" w:color="auto"/>
                <w:bottom w:val="none" w:sz="0" w:space="0" w:color="auto"/>
                <w:right w:val="none" w:sz="0" w:space="0" w:color="auto"/>
              </w:divBdr>
            </w:div>
            <w:div w:id="1432511823">
              <w:marLeft w:val="0"/>
              <w:marRight w:val="0"/>
              <w:marTop w:val="0"/>
              <w:marBottom w:val="0"/>
              <w:divBdr>
                <w:top w:val="none" w:sz="0" w:space="0" w:color="auto"/>
                <w:left w:val="none" w:sz="0" w:space="0" w:color="auto"/>
                <w:bottom w:val="none" w:sz="0" w:space="0" w:color="auto"/>
                <w:right w:val="none" w:sz="0" w:space="0" w:color="auto"/>
              </w:divBdr>
            </w:div>
            <w:div w:id="539971879">
              <w:marLeft w:val="0"/>
              <w:marRight w:val="0"/>
              <w:marTop w:val="0"/>
              <w:marBottom w:val="0"/>
              <w:divBdr>
                <w:top w:val="none" w:sz="0" w:space="0" w:color="auto"/>
                <w:left w:val="none" w:sz="0" w:space="0" w:color="auto"/>
                <w:bottom w:val="none" w:sz="0" w:space="0" w:color="auto"/>
                <w:right w:val="none" w:sz="0" w:space="0" w:color="auto"/>
              </w:divBdr>
            </w:div>
            <w:div w:id="1595358624">
              <w:marLeft w:val="0"/>
              <w:marRight w:val="0"/>
              <w:marTop w:val="0"/>
              <w:marBottom w:val="0"/>
              <w:divBdr>
                <w:top w:val="none" w:sz="0" w:space="0" w:color="auto"/>
                <w:left w:val="none" w:sz="0" w:space="0" w:color="auto"/>
                <w:bottom w:val="none" w:sz="0" w:space="0" w:color="auto"/>
                <w:right w:val="none" w:sz="0" w:space="0" w:color="auto"/>
              </w:divBdr>
            </w:div>
            <w:div w:id="1053431035">
              <w:marLeft w:val="0"/>
              <w:marRight w:val="0"/>
              <w:marTop w:val="0"/>
              <w:marBottom w:val="0"/>
              <w:divBdr>
                <w:top w:val="none" w:sz="0" w:space="0" w:color="auto"/>
                <w:left w:val="none" w:sz="0" w:space="0" w:color="auto"/>
                <w:bottom w:val="none" w:sz="0" w:space="0" w:color="auto"/>
                <w:right w:val="none" w:sz="0" w:space="0" w:color="auto"/>
              </w:divBdr>
            </w:div>
            <w:div w:id="2027900948">
              <w:marLeft w:val="0"/>
              <w:marRight w:val="0"/>
              <w:marTop w:val="0"/>
              <w:marBottom w:val="0"/>
              <w:divBdr>
                <w:top w:val="none" w:sz="0" w:space="0" w:color="auto"/>
                <w:left w:val="none" w:sz="0" w:space="0" w:color="auto"/>
                <w:bottom w:val="none" w:sz="0" w:space="0" w:color="auto"/>
                <w:right w:val="none" w:sz="0" w:space="0" w:color="auto"/>
              </w:divBdr>
            </w:div>
            <w:div w:id="1076440927">
              <w:marLeft w:val="0"/>
              <w:marRight w:val="0"/>
              <w:marTop w:val="0"/>
              <w:marBottom w:val="0"/>
              <w:divBdr>
                <w:top w:val="none" w:sz="0" w:space="0" w:color="auto"/>
                <w:left w:val="none" w:sz="0" w:space="0" w:color="auto"/>
                <w:bottom w:val="none" w:sz="0" w:space="0" w:color="auto"/>
                <w:right w:val="none" w:sz="0" w:space="0" w:color="auto"/>
              </w:divBdr>
            </w:div>
            <w:div w:id="1442384403">
              <w:marLeft w:val="0"/>
              <w:marRight w:val="0"/>
              <w:marTop w:val="0"/>
              <w:marBottom w:val="0"/>
              <w:divBdr>
                <w:top w:val="none" w:sz="0" w:space="0" w:color="auto"/>
                <w:left w:val="none" w:sz="0" w:space="0" w:color="auto"/>
                <w:bottom w:val="none" w:sz="0" w:space="0" w:color="auto"/>
                <w:right w:val="none" w:sz="0" w:space="0" w:color="auto"/>
              </w:divBdr>
            </w:div>
            <w:div w:id="409691177">
              <w:marLeft w:val="0"/>
              <w:marRight w:val="0"/>
              <w:marTop w:val="0"/>
              <w:marBottom w:val="0"/>
              <w:divBdr>
                <w:top w:val="none" w:sz="0" w:space="0" w:color="auto"/>
                <w:left w:val="none" w:sz="0" w:space="0" w:color="auto"/>
                <w:bottom w:val="none" w:sz="0" w:space="0" w:color="auto"/>
                <w:right w:val="none" w:sz="0" w:space="0" w:color="auto"/>
              </w:divBdr>
            </w:div>
            <w:div w:id="585071261">
              <w:marLeft w:val="0"/>
              <w:marRight w:val="0"/>
              <w:marTop w:val="0"/>
              <w:marBottom w:val="0"/>
              <w:divBdr>
                <w:top w:val="none" w:sz="0" w:space="0" w:color="auto"/>
                <w:left w:val="none" w:sz="0" w:space="0" w:color="auto"/>
                <w:bottom w:val="none" w:sz="0" w:space="0" w:color="auto"/>
                <w:right w:val="none" w:sz="0" w:space="0" w:color="auto"/>
              </w:divBdr>
            </w:div>
            <w:div w:id="51202598">
              <w:marLeft w:val="0"/>
              <w:marRight w:val="0"/>
              <w:marTop w:val="0"/>
              <w:marBottom w:val="0"/>
              <w:divBdr>
                <w:top w:val="none" w:sz="0" w:space="0" w:color="auto"/>
                <w:left w:val="none" w:sz="0" w:space="0" w:color="auto"/>
                <w:bottom w:val="none" w:sz="0" w:space="0" w:color="auto"/>
                <w:right w:val="none" w:sz="0" w:space="0" w:color="auto"/>
              </w:divBdr>
            </w:div>
            <w:div w:id="1039355735">
              <w:marLeft w:val="0"/>
              <w:marRight w:val="0"/>
              <w:marTop w:val="0"/>
              <w:marBottom w:val="0"/>
              <w:divBdr>
                <w:top w:val="none" w:sz="0" w:space="0" w:color="auto"/>
                <w:left w:val="none" w:sz="0" w:space="0" w:color="auto"/>
                <w:bottom w:val="none" w:sz="0" w:space="0" w:color="auto"/>
                <w:right w:val="none" w:sz="0" w:space="0" w:color="auto"/>
              </w:divBdr>
            </w:div>
            <w:div w:id="1371879536">
              <w:marLeft w:val="0"/>
              <w:marRight w:val="0"/>
              <w:marTop w:val="0"/>
              <w:marBottom w:val="0"/>
              <w:divBdr>
                <w:top w:val="none" w:sz="0" w:space="0" w:color="auto"/>
                <w:left w:val="none" w:sz="0" w:space="0" w:color="auto"/>
                <w:bottom w:val="none" w:sz="0" w:space="0" w:color="auto"/>
                <w:right w:val="none" w:sz="0" w:space="0" w:color="auto"/>
              </w:divBdr>
            </w:div>
            <w:div w:id="687752544">
              <w:marLeft w:val="0"/>
              <w:marRight w:val="0"/>
              <w:marTop w:val="0"/>
              <w:marBottom w:val="0"/>
              <w:divBdr>
                <w:top w:val="none" w:sz="0" w:space="0" w:color="auto"/>
                <w:left w:val="none" w:sz="0" w:space="0" w:color="auto"/>
                <w:bottom w:val="none" w:sz="0" w:space="0" w:color="auto"/>
                <w:right w:val="none" w:sz="0" w:space="0" w:color="auto"/>
              </w:divBdr>
            </w:div>
            <w:div w:id="477109110">
              <w:marLeft w:val="0"/>
              <w:marRight w:val="0"/>
              <w:marTop w:val="0"/>
              <w:marBottom w:val="0"/>
              <w:divBdr>
                <w:top w:val="none" w:sz="0" w:space="0" w:color="auto"/>
                <w:left w:val="none" w:sz="0" w:space="0" w:color="auto"/>
                <w:bottom w:val="none" w:sz="0" w:space="0" w:color="auto"/>
                <w:right w:val="none" w:sz="0" w:space="0" w:color="auto"/>
              </w:divBdr>
            </w:div>
            <w:div w:id="493762045">
              <w:marLeft w:val="0"/>
              <w:marRight w:val="0"/>
              <w:marTop w:val="0"/>
              <w:marBottom w:val="0"/>
              <w:divBdr>
                <w:top w:val="none" w:sz="0" w:space="0" w:color="auto"/>
                <w:left w:val="none" w:sz="0" w:space="0" w:color="auto"/>
                <w:bottom w:val="none" w:sz="0" w:space="0" w:color="auto"/>
                <w:right w:val="none" w:sz="0" w:space="0" w:color="auto"/>
              </w:divBdr>
            </w:div>
            <w:div w:id="1237780990">
              <w:marLeft w:val="0"/>
              <w:marRight w:val="0"/>
              <w:marTop w:val="0"/>
              <w:marBottom w:val="0"/>
              <w:divBdr>
                <w:top w:val="none" w:sz="0" w:space="0" w:color="auto"/>
                <w:left w:val="none" w:sz="0" w:space="0" w:color="auto"/>
                <w:bottom w:val="none" w:sz="0" w:space="0" w:color="auto"/>
                <w:right w:val="none" w:sz="0" w:space="0" w:color="auto"/>
              </w:divBdr>
            </w:div>
            <w:div w:id="1885369177">
              <w:marLeft w:val="0"/>
              <w:marRight w:val="0"/>
              <w:marTop w:val="0"/>
              <w:marBottom w:val="0"/>
              <w:divBdr>
                <w:top w:val="none" w:sz="0" w:space="0" w:color="auto"/>
                <w:left w:val="none" w:sz="0" w:space="0" w:color="auto"/>
                <w:bottom w:val="none" w:sz="0" w:space="0" w:color="auto"/>
                <w:right w:val="none" w:sz="0" w:space="0" w:color="auto"/>
              </w:divBdr>
            </w:div>
            <w:div w:id="1300844914">
              <w:marLeft w:val="0"/>
              <w:marRight w:val="0"/>
              <w:marTop w:val="0"/>
              <w:marBottom w:val="0"/>
              <w:divBdr>
                <w:top w:val="none" w:sz="0" w:space="0" w:color="auto"/>
                <w:left w:val="none" w:sz="0" w:space="0" w:color="auto"/>
                <w:bottom w:val="none" w:sz="0" w:space="0" w:color="auto"/>
                <w:right w:val="none" w:sz="0" w:space="0" w:color="auto"/>
              </w:divBdr>
            </w:div>
            <w:div w:id="453062032">
              <w:marLeft w:val="0"/>
              <w:marRight w:val="0"/>
              <w:marTop w:val="0"/>
              <w:marBottom w:val="0"/>
              <w:divBdr>
                <w:top w:val="none" w:sz="0" w:space="0" w:color="auto"/>
                <w:left w:val="none" w:sz="0" w:space="0" w:color="auto"/>
                <w:bottom w:val="none" w:sz="0" w:space="0" w:color="auto"/>
                <w:right w:val="none" w:sz="0" w:space="0" w:color="auto"/>
              </w:divBdr>
            </w:div>
            <w:div w:id="13850969">
              <w:marLeft w:val="0"/>
              <w:marRight w:val="0"/>
              <w:marTop w:val="0"/>
              <w:marBottom w:val="0"/>
              <w:divBdr>
                <w:top w:val="none" w:sz="0" w:space="0" w:color="auto"/>
                <w:left w:val="none" w:sz="0" w:space="0" w:color="auto"/>
                <w:bottom w:val="none" w:sz="0" w:space="0" w:color="auto"/>
                <w:right w:val="none" w:sz="0" w:space="0" w:color="auto"/>
              </w:divBdr>
            </w:div>
            <w:div w:id="1332099677">
              <w:marLeft w:val="0"/>
              <w:marRight w:val="0"/>
              <w:marTop w:val="0"/>
              <w:marBottom w:val="0"/>
              <w:divBdr>
                <w:top w:val="none" w:sz="0" w:space="0" w:color="auto"/>
                <w:left w:val="none" w:sz="0" w:space="0" w:color="auto"/>
                <w:bottom w:val="none" w:sz="0" w:space="0" w:color="auto"/>
                <w:right w:val="none" w:sz="0" w:space="0" w:color="auto"/>
              </w:divBdr>
            </w:div>
            <w:div w:id="547575697">
              <w:marLeft w:val="0"/>
              <w:marRight w:val="0"/>
              <w:marTop w:val="0"/>
              <w:marBottom w:val="0"/>
              <w:divBdr>
                <w:top w:val="none" w:sz="0" w:space="0" w:color="auto"/>
                <w:left w:val="none" w:sz="0" w:space="0" w:color="auto"/>
                <w:bottom w:val="none" w:sz="0" w:space="0" w:color="auto"/>
                <w:right w:val="none" w:sz="0" w:space="0" w:color="auto"/>
              </w:divBdr>
            </w:div>
            <w:div w:id="1789081524">
              <w:marLeft w:val="0"/>
              <w:marRight w:val="0"/>
              <w:marTop w:val="0"/>
              <w:marBottom w:val="0"/>
              <w:divBdr>
                <w:top w:val="none" w:sz="0" w:space="0" w:color="auto"/>
                <w:left w:val="none" w:sz="0" w:space="0" w:color="auto"/>
                <w:bottom w:val="none" w:sz="0" w:space="0" w:color="auto"/>
                <w:right w:val="none" w:sz="0" w:space="0" w:color="auto"/>
              </w:divBdr>
            </w:div>
            <w:div w:id="191722767">
              <w:marLeft w:val="0"/>
              <w:marRight w:val="0"/>
              <w:marTop w:val="0"/>
              <w:marBottom w:val="0"/>
              <w:divBdr>
                <w:top w:val="none" w:sz="0" w:space="0" w:color="auto"/>
                <w:left w:val="none" w:sz="0" w:space="0" w:color="auto"/>
                <w:bottom w:val="none" w:sz="0" w:space="0" w:color="auto"/>
                <w:right w:val="none" w:sz="0" w:space="0" w:color="auto"/>
              </w:divBdr>
            </w:div>
            <w:div w:id="14981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3575">
      <w:bodyDiv w:val="1"/>
      <w:marLeft w:val="0"/>
      <w:marRight w:val="0"/>
      <w:marTop w:val="0"/>
      <w:marBottom w:val="0"/>
      <w:divBdr>
        <w:top w:val="none" w:sz="0" w:space="0" w:color="auto"/>
        <w:left w:val="none" w:sz="0" w:space="0" w:color="auto"/>
        <w:bottom w:val="none" w:sz="0" w:space="0" w:color="auto"/>
        <w:right w:val="none" w:sz="0" w:space="0" w:color="auto"/>
      </w:divBdr>
    </w:div>
    <w:div w:id="885987502">
      <w:bodyDiv w:val="1"/>
      <w:marLeft w:val="0"/>
      <w:marRight w:val="0"/>
      <w:marTop w:val="0"/>
      <w:marBottom w:val="0"/>
      <w:divBdr>
        <w:top w:val="none" w:sz="0" w:space="0" w:color="auto"/>
        <w:left w:val="none" w:sz="0" w:space="0" w:color="auto"/>
        <w:bottom w:val="none" w:sz="0" w:space="0" w:color="auto"/>
        <w:right w:val="none" w:sz="0" w:space="0" w:color="auto"/>
      </w:divBdr>
    </w:div>
    <w:div w:id="896935060">
      <w:bodyDiv w:val="1"/>
      <w:marLeft w:val="0"/>
      <w:marRight w:val="0"/>
      <w:marTop w:val="0"/>
      <w:marBottom w:val="0"/>
      <w:divBdr>
        <w:top w:val="none" w:sz="0" w:space="0" w:color="auto"/>
        <w:left w:val="none" w:sz="0" w:space="0" w:color="auto"/>
        <w:bottom w:val="none" w:sz="0" w:space="0" w:color="auto"/>
        <w:right w:val="none" w:sz="0" w:space="0" w:color="auto"/>
      </w:divBdr>
    </w:div>
    <w:div w:id="1102265514">
      <w:bodyDiv w:val="1"/>
      <w:marLeft w:val="0"/>
      <w:marRight w:val="0"/>
      <w:marTop w:val="0"/>
      <w:marBottom w:val="0"/>
      <w:divBdr>
        <w:top w:val="none" w:sz="0" w:space="0" w:color="auto"/>
        <w:left w:val="none" w:sz="0" w:space="0" w:color="auto"/>
        <w:bottom w:val="none" w:sz="0" w:space="0" w:color="auto"/>
        <w:right w:val="none" w:sz="0" w:space="0" w:color="auto"/>
      </w:divBdr>
      <w:divsChild>
        <w:div w:id="1174029739">
          <w:marLeft w:val="720"/>
          <w:marRight w:val="187"/>
          <w:marTop w:val="0"/>
          <w:marBottom w:val="0"/>
          <w:divBdr>
            <w:top w:val="single" w:sz="12" w:space="4" w:color="auto"/>
            <w:left w:val="single" w:sz="12" w:space="6" w:color="auto"/>
            <w:bottom w:val="single" w:sz="12" w:space="4" w:color="auto"/>
            <w:right w:val="single" w:sz="12" w:space="6" w:color="auto"/>
          </w:divBdr>
        </w:div>
      </w:divsChild>
    </w:div>
    <w:div w:id="1229262317">
      <w:bodyDiv w:val="1"/>
      <w:marLeft w:val="0"/>
      <w:marRight w:val="0"/>
      <w:marTop w:val="0"/>
      <w:marBottom w:val="0"/>
      <w:divBdr>
        <w:top w:val="none" w:sz="0" w:space="0" w:color="auto"/>
        <w:left w:val="none" w:sz="0" w:space="0" w:color="auto"/>
        <w:bottom w:val="none" w:sz="0" w:space="0" w:color="auto"/>
        <w:right w:val="none" w:sz="0" w:space="0" w:color="auto"/>
      </w:divBdr>
    </w:div>
    <w:div w:id="1254125486">
      <w:bodyDiv w:val="1"/>
      <w:marLeft w:val="0"/>
      <w:marRight w:val="0"/>
      <w:marTop w:val="0"/>
      <w:marBottom w:val="0"/>
      <w:divBdr>
        <w:top w:val="none" w:sz="0" w:space="0" w:color="auto"/>
        <w:left w:val="none" w:sz="0" w:space="0" w:color="auto"/>
        <w:bottom w:val="none" w:sz="0" w:space="0" w:color="auto"/>
        <w:right w:val="none" w:sz="0" w:space="0" w:color="auto"/>
      </w:divBdr>
    </w:div>
    <w:div w:id="1255476776">
      <w:bodyDiv w:val="1"/>
      <w:marLeft w:val="0"/>
      <w:marRight w:val="0"/>
      <w:marTop w:val="0"/>
      <w:marBottom w:val="0"/>
      <w:divBdr>
        <w:top w:val="none" w:sz="0" w:space="0" w:color="auto"/>
        <w:left w:val="none" w:sz="0" w:space="0" w:color="auto"/>
        <w:bottom w:val="none" w:sz="0" w:space="0" w:color="auto"/>
        <w:right w:val="none" w:sz="0" w:space="0" w:color="auto"/>
      </w:divBdr>
    </w:div>
    <w:div w:id="1292131615">
      <w:bodyDiv w:val="1"/>
      <w:marLeft w:val="0"/>
      <w:marRight w:val="0"/>
      <w:marTop w:val="0"/>
      <w:marBottom w:val="0"/>
      <w:divBdr>
        <w:top w:val="none" w:sz="0" w:space="0" w:color="auto"/>
        <w:left w:val="none" w:sz="0" w:space="0" w:color="auto"/>
        <w:bottom w:val="none" w:sz="0" w:space="0" w:color="auto"/>
        <w:right w:val="none" w:sz="0" w:space="0" w:color="auto"/>
      </w:divBdr>
    </w:div>
    <w:div w:id="1296714938">
      <w:bodyDiv w:val="1"/>
      <w:marLeft w:val="0"/>
      <w:marRight w:val="0"/>
      <w:marTop w:val="0"/>
      <w:marBottom w:val="0"/>
      <w:divBdr>
        <w:top w:val="none" w:sz="0" w:space="0" w:color="auto"/>
        <w:left w:val="none" w:sz="0" w:space="0" w:color="auto"/>
        <w:bottom w:val="none" w:sz="0" w:space="0" w:color="auto"/>
        <w:right w:val="none" w:sz="0" w:space="0" w:color="auto"/>
      </w:divBdr>
    </w:div>
    <w:div w:id="1399330182">
      <w:bodyDiv w:val="1"/>
      <w:marLeft w:val="0"/>
      <w:marRight w:val="0"/>
      <w:marTop w:val="0"/>
      <w:marBottom w:val="0"/>
      <w:divBdr>
        <w:top w:val="none" w:sz="0" w:space="0" w:color="auto"/>
        <w:left w:val="none" w:sz="0" w:space="0" w:color="auto"/>
        <w:bottom w:val="none" w:sz="0" w:space="0" w:color="auto"/>
        <w:right w:val="none" w:sz="0" w:space="0" w:color="auto"/>
      </w:divBdr>
    </w:div>
    <w:div w:id="1406533813">
      <w:bodyDiv w:val="1"/>
      <w:marLeft w:val="0"/>
      <w:marRight w:val="0"/>
      <w:marTop w:val="0"/>
      <w:marBottom w:val="0"/>
      <w:divBdr>
        <w:top w:val="none" w:sz="0" w:space="0" w:color="auto"/>
        <w:left w:val="none" w:sz="0" w:space="0" w:color="auto"/>
        <w:bottom w:val="none" w:sz="0" w:space="0" w:color="auto"/>
        <w:right w:val="none" w:sz="0" w:space="0" w:color="auto"/>
      </w:divBdr>
    </w:div>
    <w:div w:id="1450395058">
      <w:bodyDiv w:val="1"/>
      <w:marLeft w:val="0"/>
      <w:marRight w:val="0"/>
      <w:marTop w:val="0"/>
      <w:marBottom w:val="0"/>
      <w:divBdr>
        <w:top w:val="none" w:sz="0" w:space="0" w:color="auto"/>
        <w:left w:val="none" w:sz="0" w:space="0" w:color="auto"/>
        <w:bottom w:val="none" w:sz="0" w:space="0" w:color="auto"/>
        <w:right w:val="none" w:sz="0" w:space="0" w:color="auto"/>
      </w:divBdr>
    </w:div>
    <w:div w:id="1548755069">
      <w:bodyDiv w:val="1"/>
      <w:marLeft w:val="0"/>
      <w:marRight w:val="0"/>
      <w:marTop w:val="0"/>
      <w:marBottom w:val="0"/>
      <w:divBdr>
        <w:top w:val="none" w:sz="0" w:space="0" w:color="auto"/>
        <w:left w:val="none" w:sz="0" w:space="0" w:color="auto"/>
        <w:bottom w:val="none" w:sz="0" w:space="0" w:color="auto"/>
        <w:right w:val="none" w:sz="0" w:space="0" w:color="auto"/>
      </w:divBdr>
    </w:div>
    <w:div w:id="1621762927">
      <w:bodyDiv w:val="1"/>
      <w:marLeft w:val="0"/>
      <w:marRight w:val="0"/>
      <w:marTop w:val="0"/>
      <w:marBottom w:val="0"/>
      <w:divBdr>
        <w:top w:val="none" w:sz="0" w:space="0" w:color="auto"/>
        <w:left w:val="none" w:sz="0" w:space="0" w:color="auto"/>
        <w:bottom w:val="none" w:sz="0" w:space="0" w:color="auto"/>
        <w:right w:val="none" w:sz="0" w:space="0" w:color="auto"/>
      </w:divBdr>
    </w:div>
    <w:div w:id="1756322933">
      <w:bodyDiv w:val="1"/>
      <w:marLeft w:val="0"/>
      <w:marRight w:val="0"/>
      <w:marTop w:val="0"/>
      <w:marBottom w:val="0"/>
      <w:divBdr>
        <w:top w:val="none" w:sz="0" w:space="0" w:color="auto"/>
        <w:left w:val="none" w:sz="0" w:space="0" w:color="auto"/>
        <w:bottom w:val="none" w:sz="0" w:space="0" w:color="auto"/>
        <w:right w:val="none" w:sz="0" w:space="0" w:color="auto"/>
      </w:divBdr>
    </w:div>
    <w:div w:id="1839955834">
      <w:bodyDiv w:val="1"/>
      <w:marLeft w:val="0"/>
      <w:marRight w:val="0"/>
      <w:marTop w:val="0"/>
      <w:marBottom w:val="0"/>
      <w:divBdr>
        <w:top w:val="none" w:sz="0" w:space="0" w:color="auto"/>
        <w:left w:val="none" w:sz="0" w:space="0" w:color="auto"/>
        <w:bottom w:val="none" w:sz="0" w:space="0" w:color="auto"/>
        <w:right w:val="none" w:sz="0" w:space="0" w:color="auto"/>
      </w:divBdr>
    </w:div>
    <w:div w:id="1934631260">
      <w:bodyDiv w:val="1"/>
      <w:marLeft w:val="0"/>
      <w:marRight w:val="0"/>
      <w:marTop w:val="0"/>
      <w:marBottom w:val="0"/>
      <w:divBdr>
        <w:top w:val="none" w:sz="0" w:space="0" w:color="auto"/>
        <w:left w:val="none" w:sz="0" w:space="0" w:color="auto"/>
        <w:bottom w:val="none" w:sz="0" w:space="0" w:color="auto"/>
        <w:right w:val="none" w:sz="0" w:space="0" w:color="auto"/>
      </w:divBdr>
    </w:div>
    <w:div w:id="2081948638">
      <w:bodyDiv w:val="1"/>
      <w:marLeft w:val="0"/>
      <w:marRight w:val="0"/>
      <w:marTop w:val="0"/>
      <w:marBottom w:val="0"/>
      <w:divBdr>
        <w:top w:val="none" w:sz="0" w:space="0" w:color="auto"/>
        <w:left w:val="none" w:sz="0" w:space="0" w:color="auto"/>
        <w:bottom w:val="none" w:sz="0" w:space="0" w:color="auto"/>
        <w:right w:val="none" w:sz="0" w:space="0" w:color="auto"/>
      </w:divBdr>
      <w:divsChild>
        <w:div w:id="43876324">
          <w:marLeft w:val="0"/>
          <w:marRight w:val="0"/>
          <w:marTop w:val="0"/>
          <w:marBottom w:val="0"/>
          <w:divBdr>
            <w:top w:val="none" w:sz="0" w:space="0" w:color="auto"/>
            <w:left w:val="none" w:sz="0" w:space="0" w:color="auto"/>
            <w:bottom w:val="none" w:sz="0" w:space="0" w:color="auto"/>
            <w:right w:val="none" w:sz="0" w:space="0" w:color="auto"/>
          </w:divBdr>
          <w:divsChild>
            <w:div w:id="11507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nnel9.msdn.com" TargetMode="External"/><Relationship Id="rId13" Type="http://schemas.openxmlformats.org/officeDocument/2006/relationships/hyperlink" Target="https://github.com/MicrosoftLearning" TargetMode="External"/><Relationship Id="rId18" Type="http://schemas.openxmlformats.org/officeDocument/2006/relationships/hyperlink" Target="https://social.msdn.microsoft.com/Forums/en-US/home?category=windowsazureplatform" TargetMode="External"/><Relationship Id="rId26" Type="http://schemas.openxmlformats.org/officeDocument/2006/relationships/hyperlink" Target="https://na01.safelinks.protection.outlook.com/?url=https%3A%2F%2Ftrainingsupport.microsoft.com%2Fen-us%2Ftcmct%2Fforum%2Ftcmct_moc&amp;data=02%7C01%7C%7C51fca57fcefe426937e308d60783da54%7C72f988bf86f141af91ab2d7cd011db47%7C1%7C0%7C636704660217358867&amp;sdata=Q9EXBLc2Ch%2Bl42MqxD74hriL3NSIPp74lpiBKlU2bAs%3D&amp;reserved=0" TargetMode="External"/><Relationship Id="rId3" Type="http://schemas.openxmlformats.org/officeDocument/2006/relationships/styles" Target="styles.xml"/><Relationship Id="rId21" Type="http://schemas.openxmlformats.org/officeDocument/2006/relationships/hyperlink" Target="https://channel9.msdn.com/Shows/Tuesdays-With-Corey/"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azure.microsoft.com/en-us/pricing/free-trial/" TargetMode="External"/><Relationship Id="rId17" Type="http://schemas.openxmlformats.org/officeDocument/2006/relationships/hyperlink" Target="https://docs.microsoft.com/en-us/cli/azure/install-azure-cli-windows?view=azure-cli-latest" TargetMode="External"/><Relationship Id="rId25" Type="http://schemas.openxmlformats.org/officeDocument/2006/relationships/hyperlink" Target="http://aka.ms/mctcentra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en-us/powershell/azure/other-install?view=azurermps-6.7.0" TargetMode="External"/><Relationship Id="rId20" Type="http://schemas.openxmlformats.org/officeDocument/2006/relationships/hyperlink" Target="https://channel9.msdn.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ka.ms/mocazurepass" TargetMode="External"/><Relationship Id="rId24" Type="http://schemas.openxmlformats.org/officeDocument/2006/relationships/hyperlink" Target="https://azure.microsoft.com/en-us/community/newsletter/2018/june/"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cs.microsoft.com/en-us/powershell/azure/install-azurerm-ps?view=azurermps-6.7.0" TargetMode="External"/><Relationship Id="rId23" Type="http://schemas.openxmlformats.org/officeDocument/2006/relationships/hyperlink" Target="https://azure.microsoft.com/en-us/blog/" TargetMode="External"/><Relationship Id="rId28" Type="http://schemas.openxmlformats.org/officeDocument/2006/relationships/header" Target="header2.xml"/><Relationship Id="rId10" Type="http://schemas.openxmlformats.org/officeDocument/2006/relationships/hyperlink" Target="https://channel9.msdn.com/Shows/Tuesdays-With-Corey" TargetMode="External"/><Relationship Id="rId19" Type="http://schemas.openxmlformats.org/officeDocument/2006/relationships/hyperlink" Target="https://www.microsoft.com/en-us/learning/community-blog.aspx"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azure.microsoft.com/en-us/resources/videos/azure-friday/" TargetMode="External"/><Relationship Id="rId14" Type="http://schemas.openxmlformats.org/officeDocument/2006/relationships/hyperlink" Target="https://github.com/MicrosoftLearning/AZ-203-DevelopingSolutionsforMicrosoftAzure" TargetMode="External"/><Relationship Id="rId22" Type="http://schemas.openxmlformats.org/officeDocument/2006/relationships/hyperlink" Target="https://channel9.msdn.com/Shows/Azure-Friday"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34820-91F2-4874-990D-E4F5691F7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2191</Words>
  <Characters>12490</Characters>
  <Application>Microsoft Office Word</Application>
  <DocSecurity>0</DocSecurity>
  <Lines>104</Lines>
  <Paragraphs>29</Paragraphs>
  <ScaleCrop>false</ScaleCrop>
  <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2019-03-18T20:36:00Z</dcterms:created>
  <dcterms:modified xsi:type="dcterms:W3CDTF">2019-04-24T16:22:00Z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jeffko@microsoft.com</vt:lpwstr>
  </property>
  <property fmtid="{D5CDD505-2E9C-101B-9397-08002B2CF9AE}" pid="5" name="MSIP_Label_f42aa342-8706-4288-bd11-ebb85995028c_SetDate">
    <vt:lpwstr>2019-03-18T20:36:22.3830855Z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b200e247-92b2-4e22-a77c-c02350eddb66</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