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EEE487E" w:rsidP="356F9348" w:rsidRDefault="7EEE487E" w14:paraId="01082E9E" w14:textId="59FB2F83">
      <w:pPr>
        <w:pStyle w:val="Title"/>
      </w:pPr>
      <w:r w:rsidR="7EEE487E">
        <w:rPr/>
        <w:t>Problem</w:t>
      </w:r>
    </w:p>
    <w:p w:rsidR="7EEE487E" w:rsidP="356F9348" w:rsidRDefault="7EEE487E" w14:paraId="06061432" w14:textId="093AA5BC">
      <w:pPr>
        <w:pStyle w:val="Normal"/>
      </w:pPr>
      <w:r w:rsidR="7EEE487E">
        <w:rPr/>
        <w:t>- Write about the situation</w:t>
      </w:r>
    </w:p>
    <w:p w:rsidR="356F9348" w:rsidP="356F9348" w:rsidRDefault="356F9348" w14:paraId="2E8BD521" w14:textId="76A42DD7">
      <w:pPr>
        <w:pStyle w:val="Normal"/>
      </w:pPr>
    </w:p>
    <w:p w:rsidR="7EEE487E" w:rsidP="356F9348" w:rsidRDefault="7EEE487E" w14:paraId="026786CE" w14:textId="423E0A83">
      <w:pPr>
        <w:pStyle w:val="Title"/>
      </w:pPr>
      <w:r w:rsidR="7EEE487E">
        <w:rPr/>
        <w:t>Requirements</w:t>
      </w:r>
    </w:p>
    <w:p w:rsidR="6E3519B2" w:rsidP="356F9348" w:rsidRDefault="6E3519B2" w14:paraId="4F297A1A" w14:textId="3A5187A1">
      <w:pPr>
        <w:pStyle w:val="Normal"/>
      </w:pPr>
      <w:r w:rsidR="6E3519B2">
        <w:rPr/>
        <w:t xml:space="preserve">- </w:t>
      </w:r>
      <w:r w:rsidR="38267A3E">
        <w:rPr/>
        <w:t xml:space="preserve">What the problem </w:t>
      </w:r>
      <w:r w:rsidR="32B3EE13">
        <w:rPr/>
        <w:t>wants</w:t>
      </w:r>
    </w:p>
    <w:p w:rsidR="356F9348" w:rsidP="356F9348" w:rsidRDefault="356F9348" w14:paraId="4C4C2C58" w14:textId="2F4E6DE7">
      <w:pPr>
        <w:pStyle w:val="Normal"/>
      </w:pPr>
    </w:p>
    <w:p w:rsidR="7EEE487E" w:rsidP="356F9348" w:rsidRDefault="7EEE487E" w14:paraId="1B04044B" w14:textId="5A585C7A">
      <w:pPr>
        <w:pStyle w:val="Title"/>
        <w:bidi w:val="0"/>
      </w:pPr>
      <w:r w:rsidR="7EEE487E">
        <w:rPr/>
        <w:t>Test cases</w:t>
      </w:r>
    </w:p>
    <w:p w:rsidR="7EEE487E" w:rsidP="356F9348" w:rsidRDefault="7EEE487E" w14:paraId="7BDF42E8" w14:textId="774E3DDB">
      <w:pPr>
        <w:pStyle w:val="Heading1"/>
        <w:bidi w:val="0"/>
      </w:pPr>
      <w:r w:rsidR="7EEE487E">
        <w:rPr/>
        <w:t>Normal values</w:t>
      </w:r>
    </w:p>
    <w:p w:rsidR="7EEE487E" w:rsidP="356F9348" w:rsidRDefault="7EEE487E" w14:paraId="2C52BD43" w14:textId="18059EE1">
      <w:pPr>
        <w:pStyle w:val="Normal"/>
        <w:bidi w:val="0"/>
      </w:pPr>
      <w:r w:rsidR="7EEE487E">
        <w:rPr/>
        <w:t>- The valid inputs to test if everything is correct</w:t>
      </w:r>
    </w:p>
    <w:p w:rsidR="7EEE487E" w:rsidP="356F9348" w:rsidRDefault="7EEE487E" w14:paraId="489F8356" w14:textId="298AB2CA">
      <w:pPr>
        <w:pStyle w:val="Heading1"/>
        <w:bidi w:val="0"/>
      </w:pPr>
      <w:r w:rsidR="7EEE487E">
        <w:rPr/>
        <w:t>Invalid values</w:t>
      </w:r>
    </w:p>
    <w:p w:rsidR="7EEE487E" w:rsidP="356F9348" w:rsidRDefault="7EEE487E" w14:paraId="26F9043C" w14:textId="36F92152">
      <w:pPr>
        <w:pStyle w:val="Normal"/>
        <w:bidi w:val="0"/>
      </w:pPr>
      <w:r w:rsidR="7EEE487E">
        <w:rPr/>
        <w:t xml:space="preserve">- Blank </w:t>
      </w:r>
    </w:p>
    <w:p w:rsidR="1581AAAC" w:rsidP="356F9348" w:rsidRDefault="1581AAAC" w14:paraId="05C428A6" w14:textId="3B8127F1">
      <w:pPr>
        <w:pStyle w:val="Normal"/>
        <w:bidi w:val="0"/>
      </w:pPr>
      <w:r w:rsidR="1581AAAC">
        <w:rPr/>
        <w:t>- Invalid inputs (</w:t>
      </w:r>
      <w:r w:rsidR="47DD9537">
        <w:rPr/>
        <w:t>Negative inputs, strings,</w:t>
      </w:r>
      <w:r w:rsidR="424C5D84">
        <w:rPr/>
        <w:t xml:space="preserve"> more the one unit)</w:t>
      </w:r>
    </w:p>
    <w:p w:rsidR="356F9348" w:rsidP="356F9348" w:rsidRDefault="356F9348" w14:paraId="74652941" w14:textId="51ACFC29">
      <w:pPr>
        <w:pStyle w:val="Normal"/>
        <w:bidi w:val="0"/>
      </w:pPr>
    </w:p>
    <w:p w:rsidR="7EEE487E" w:rsidP="356F9348" w:rsidRDefault="7EEE487E" w14:paraId="09B89703" w14:textId="32AC3946">
      <w:pPr>
        <w:pStyle w:val="Heading1"/>
        <w:bidi w:val="0"/>
      </w:pPr>
      <w:r w:rsidR="7EEE487E">
        <w:rPr/>
        <w:t>Boundary values</w:t>
      </w:r>
    </w:p>
    <w:p w:rsidR="437CBD2C" w:rsidP="356F9348" w:rsidRDefault="437CBD2C" w14:paraId="07AED4F3" w14:textId="703FF1C3">
      <w:pPr>
        <w:pStyle w:val="Normal"/>
        <w:bidi w:val="0"/>
      </w:pPr>
      <w:r w:rsidR="437CBD2C">
        <w:rPr/>
        <w:t>- Limit vali</w:t>
      </w:r>
      <w:r w:rsidR="5B4D1B7A">
        <w:rPr/>
        <w:t>d input (Lowest and higher)</w:t>
      </w:r>
    </w:p>
    <w:p w:rsidR="5B4D1B7A" w:rsidP="356F9348" w:rsidRDefault="5B4D1B7A" w14:paraId="795610D5" w14:textId="3FD9E6A5">
      <w:pPr>
        <w:pStyle w:val="Normal"/>
        <w:bidi w:val="0"/>
      </w:pPr>
      <w:r w:rsidR="5B4D1B7A">
        <w:rPr/>
        <w:t>- 1 less than the valid inputs (Lowest to higher)</w:t>
      </w:r>
    </w:p>
    <w:p w:rsidR="7EEE487E" w:rsidP="356F9348" w:rsidRDefault="7EEE487E" w14:paraId="2DF0505E" w14:textId="063DF28F">
      <w:pPr>
        <w:pStyle w:val="Heading1"/>
        <w:bidi w:val="0"/>
      </w:pPr>
      <w:r w:rsidR="7EEE487E">
        <w:rPr/>
        <w:t>Special</w:t>
      </w:r>
      <w:r w:rsidR="7EEE487E">
        <w:rPr/>
        <w:t xml:space="preserve"> cases</w:t>
      </w:r>
    </w:p>
    <w:p w:rsidR="554A42ED" w:rsidP="356F9348" w:rsidRDefault="554A42ED" w14:paraId="2E4060B0" w14:textId="67723D66">
      <w:pPr>
        <w:pStyle w:val="Normal"/>
        <w:bidi w:val="0"/>
      </w:pPr>
      <w:r w:rsidR="554A42ED">
        <w:rPr/>
        <w:t xml:space="preserve">- </w:t>
      </w:r>
      <w:r w:rsidRPr="356F9348" w:rsidR="554A42ED">
        <w:rPr>
          <w:b w:val="1"/>
          <w:bCs w:val="1"/>
        </w:rPr>
        <w:t>Edge cases</w:t>
      </w:r>
      <w:r w:rsidR="554A42ED">
        <w:rPr/>
        <w:t xml:space="preserve"> </w:t>
      </w:r>
      <w:r w:rsidR="554A42ED">
        <w:rPr/>
        <w:t>(</w:t>
      </w:r>
      <w:r w:rsidRPr="356F9348" w:rsidR="554A42ED">
        <w:rPr>
          <w:rFonts w:ascii="Calibri" w:hAnsi="Calibri" w:eastAsia="Calibri" w:cs="Calibri"/>
          <w:noProof w:val="0"/>
          <w:sz w:val="22"/>
          <w:szCs w:val="22"/>
          <w:lang w:val="en-GB"/>
        </w:rPr>
        <w:t>values from 1 to 100, testing with inputs like 1, 100, and 101 would be considered edge cases.)</w:t>
      </w:r>
    </w:p>
    <w:p w:rsidR="554A42ED" w:rsidP="356F9348" w:rsidRDefault="554A42ED" w14:paraId="09D14177" w14:textId="03D99DEE">
      <w:pPr>
        <w:pStyle w:val="Normal"/>
        <w:bidi w:val="0"/>
      </w:pPr>
      <w:r w:rsidR="554A42ED">
        <w:rPr/>
        <w:t>- Corner cases (</w:t>
      </w:r>
      <w:r w:rsidRPr="356F9348" w:rsidR="554A42ED">
        <w:rPr>
          <w:rFonts w:ascii="Calibri" w:hAnsi="Calibri" w:eastAsia="Calibri" w:cs="Calibri"/>
          <w:noProof w:val="0"/>
          <w:sz w:val="22"/>
          <w:szCs w:val="22"/>
          <w:lang w:val="en-GB"/>
        </w:rPr>
        <w:t>Combinations of edge cases. For instance, testing the scenario where two or more edge cases coincide)</w:t>
      </w:r>
    </w:p>
    <w:p w:rsidR="554A42ED" w:rsidP="356F9348" w:rsidRDefault="554A42ED" w14:paraId="63D9503E" w14:textId="4A8CE9F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56F9348" w:rsidR="554A42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Empty or null input </w:t>
      </w:r>
      <w:r w:rsidRPr="356F9348" w:rsidR="2AC4AFB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(How the software handles </w:t>
      </w:r>
      <w:r w:rsidRPr="356F9348" w:rsidR="2AC4AFB9">
        <w:rPr>
          <w:rFonts w:ascii="Calibri" w:hAnsi="Calibri" w:eastAsia="Calibri" w:cs="Calibri"/>
          <w:noProof w:val="0"/>
          <w:sz w:val="22"/>
          <w:szCs w:val="22"/>
          <w:lang w:val="en-GB"/>
        </w:rPr>
        <w:t>empty</w:t>
      </w:r>
      <w:r w:rsidRPr="356F9348" w:rsidR="2AC4AFB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inputs)</w:t>
      </w:r>
    </w:p>
    <w:p w:rsidR="554A42ED" w:rsidP="356F9348" w:rsidRDefault="554A42ED" w14:paraId="4E74A066" w14:textId="7C40B6F3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56F9348" w:rsidR="554A42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</w:t>
      </w:r>
      <w:r w:rsidRPr="356F9348" w:rsidR="46AA1E55">
        <w:rPr>
          <w:rFonts w:ascii="Calibri" w:hAnsi="Calibri" w:eastAsia="Calibri" w:cs="Calibri"/>
          <w:noProof w:val="0"/>
          <w:sz w:val="22"/>
          <w:szCs w:val="22"/>
          <w:lang w:val="en-GB"/>
        </w:rPr>
        <w:t>Boundary cases (Exactly the halfway of a range)</w:t>
      </w:r>
    </w:p>
    <w:p w:rsidR="107DB8B6" w:rsidP="356F9348" w:rsidRDefault="107DB8B6" w14:paraId="0208B3D4" w14:textId="7BE352A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56F9348" w:rsidR="107DB8B6">
        <w:rPr>
          <w:rFonts w:ascii="Calibri" w:hAnsi="Calibri" w:eastAsia="Calibri" w:cs="Calibri"/>
          <w:noProof w:val="0"/>
          <w:sz w:val="22"/>
          <w:szCs w:val="22"/>
          <w:lang w:val="en-GB"/>
        </w:rPr>
        <w:t>- Negative or zero values (Check if the software handles the case correctly</w:t>
      </w:r>
      <w:r w:rsidRPr="356F9348" w:rsidR="280E7A1C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356F9348" w:rsidP="356F9348" w:rsidRDefault="356F9348" w14:paraId="58F60F95" w14:textId="7EA56F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56F9348" w:rsidP="356F9348" w:rsidRDefault="356F9348" w14:paraId="447F6E7B" w14:textId="03777C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56F9348" w:rsidP="356F9348" w:rsidRDefault="356F9348" w14:paraId="4997B6B4" w14:textId="309E3AB1">
      <w:pPr>
        <w:pStyle w:val="Normal"/>
      </w:pPr>
    </w:p>
    <w:p w:rsidR="356F9348" w:rsidP="356F9348" w:rsidRDefault="356F9348" w14:paraId="4E0F0BB4" w14:textId="75F7015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56F9348" w:rsidTr="356F9348" w14:paraId="45BF02B4">
        <w:trPr>
          <w:trHeight w:val="390"/>
        </w:trPr>
        <w:tc>
          <w:tcPr>
            <w:tcW w:w="2254" w:type="dxa"/>
            <w:tcMar/>
          </w:tcPr>
          <w:p w:rsidR="079C38E6" w:rsidP="356F9348" w:rsidRDefault="079C38E6" w14:paraId="048B5012" w14:textId="1F0518E1">
            <w:pPr>
              <w:pStyle w:val="Normal"/>
              <w:jc w:val="center"/>
            </w:pPr>
            <w:r w:rsidR="079C38E6">
              <w:rPr/>
              <w:t>Input</w:t>
            </w:r>
          </w:p>
        </w:tc>
        <w:tc>
          <w:tcPr>
            <w:tcW w:w="2254" w:type="dxa"/>
            <w:tcMar/>
          </w:tcPr>
          <w:p w:rsidR="079C38E6" w:rsidP="356F9348" w:rsidRDefault="079C38E6" w14:paraId="00DE18A4" w14:textId="33537B4E">
            <w:pPr>
              <w:pStyle w:val="Normal"/>
              <w:jc w:val="center"/>
            </w:pPr>
            <w:r w:rsidR="079C38E6">
              <w:rPr/>
              <w:t>reason of the input</w:t>
            </w:r>
          </w:p>
        </w:tc>
        <w:tc>
          <w:tcPr>
            <w:tcW w:w="2254" w:type="dxa"/>
            <w:tcMar/>
          </w:tcPr>
          <w:p w:rsidR="079C38E6" w:rsidP="356F9348" w:rsidRDefault="079C38E6" w14:paraId="35CAC376" w14:textId="09D5E3E3">
            <w:pPr>
              <w:pStyle w:val="Normal"/>
              <w:jc w:val="center"/>
            </w:pPr>
            <w:r w:rsidR="079C38E6">
              <w:rPr/>
              <w:t>Expect output</w:t>
            </w:r>
          </w:p>
        </w:tc>
        <w:tc>
          <w:tcPr>
            <w:tcW w:w="2254" w:type="dxa"/>
            <w:tcMar/>
          </w:tcPr>
          <w:p w:rsidR="079C38E6" w:rsidP="356F9348" w:rsidRDefault="079C38E6" w14:paraId="2F337758" w14:textId="55C1E010">
            <w:pPr>
              <w:pStyle w:val="Normal"/>
              <w:jc w:val="center"/>
            </w:pPr>
            <w:r w:rsidR="079C38E6">
              <w:rPr/>
              <w:t>Actual Output</w:t>
            </w:r>
          </w:p>
        </w:tc>
      </w:tr>
      <w:tr w:rsidR="356F9348" w:rsidTr="356F9348" w14:paraId="03F62558">
        <w:trPr>
          <w:trHeight w:val="690"/>
        </w:trPr>
        <w:tc>
          <w:tcPr>
            <w:tcW w:w="2254" w:type="dxa"/>
            <w:tcMar/>
          </w:tcPr>
          <w:p w:rsidR="356F9348" w:rsidP="356F9348" w:rsidRDefault="356F9348" w14:paraId="3D84182D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61A8C4EA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4A055D84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5D868141" w14:textId="4FB73610">
            <w:pPr>
              <w:pStyle w:val="Normal"/>
            </w:pPr>
          </w:p>
        </w:tc>
      </w:tr>
      <w:tr w:rsidR="356F9348" w:rsidTr="356F9348" w14:paraId="1DA895FA">
        <w:trPr>
          <w:trHeight w:val="780"/>
        </w:trPr>
        <w:tc>
          <w:tcPr>
            <w:tcW w:w="2254" w:type="dxa"/>
            <w:tcMar/>
          </w:tcPr>
          <w:p w:rsidR="356F9348" w:rsidP="356F9348" w:rsidRDefault="356F9348" w14:paraId="4D091FBB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106476D9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04D3EBDD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5F724B69" w14:textId="4FB73610">
            <w:pPr>
              <w:pStyle w:val="Normal"/>
            </w:pPr>
          </w:p>
        </w:tc>
      </w:tr>
      <w:tr w:rsidR="356F9348" w:rsidTr="356F9348" w14:paraId="25E0D6CA">
        <w:trPr>
          <w:trHeight w:val="690"/>
        </w:trPr>
        <w:tc>
          <w:tcPr>
            <w:tcW w:w="2254" w:type="dxa"/>
            <w:tcMar/>
          </w:tcPr>
          <w:p w:rsidR="356F9348" w:rsidP="356F9348" w:rsidRDefault="356F9348" w14:paraId="2D9A7241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02C01284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3442203E" w14:textId="4FB73610">
            <w:pPr>
              <w:pStyle w:val="Normal"/>
            </w:pPr>
          </w:p>
        </w:tc>
        <w:tc>
          <w:tcPr>
            <w:tcW w:w="2254" w:type="dxa"/>
            <w:tcMar/>
          </w:tcPr>
          <w:p w:rsidR="356F9348" w:rsidP="356F9348" w:rsidRDefault="356F9348" w14:paraId="779150C6" w14:textId="4FB73610">
            <w:pPr>
              <w:pStyle w:val="Normal"/>
            </w:pPr>
          </w:p>
        </w:tc>
      </w:tr>
    </w:tbl>
    <w:p w:rsidR="356F9348" w:rsidP="356F9348" w:rsidRDefault="356F9348" w14:paraId="23B9BE2B" w14:textId="713038C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72FCC"/>
    <w:rsid w:val="0388093D"/>
    <w:rsid w:val="0523D99E"/>
    <w:rsid w:val="079C38E6"/>
    <w:rsid w:val="08C3B146"/>
    <w:rsid w:val="0B70D74A"/>
    <w:rsid w:val="0EE08A42"/>
    <w:rsid w:val="107DB8B6"/>
    <w:rsid w:val="13F7C364"/>
    <w:rsid w:val="14CBA05F"/>
    <w:rsid w:val="1581AAAC"/>
    <w:rsid w:val="1985E925"/>
    <w:rsid w:val="280E7A1C"/>
    <w:rsid w:val="29782AE8"/>
    <w:rsid w:val="2AC4AFB9"/>
    <w:rsid w:val="2C1D8C9A"/>
    <w:rsid w:val="2E3DBB33"/>
    <w:rsid w:val="30D2C18E"/>
    <w:rsid w:val="32B3EE13"/>
    <w:rsid w:val="34ACFCB7"/>
    <w:rsid w:val="356F9348"/>
    <w:rsid w:val="38267A3E"/>
    <w:rsid w:val="3A6851D0"/>
    <w:rsid w:val="3B3CC643"/>
    <w:rsid w:val="41E1BC1D"/>
    <w:rsid w:val="424C5D84"/>
    <w:rsid w:val="437CBD2C"/>
    <w:rsid w:val="437D8C7E"/>
    <w:rsid w:val="46AA1E55"/>
    <w:rsid w:val="46B52D40"/>
    <w:rsid w:val="47DD9537"/>
    <w:rsid w:val="523484A9"/>
    <w:rsid w:val="554A42ED"/>
    <w:rsid w:val="568A2359"/>
    <w:rsid w:val="5B4D1B7A"/>
    <w:rsid w:val="5E8F73C2"/>
    <w:rsid w:val="5EC7EA9F"/>
    <w:rsid w:val="68F06896"/>
    <w:rsid w:val="6E3519B2"/>
    <w:rsid w:val="75EF73A6"/>
    <w:rsid w:val="78410077"/>
    <w:rsid w:val="78672FCC"/>
    <w:rsid w:val="7EE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2FCC"/>
  <w15:chartTrackingRefBased/>
  <w15:docId w15:val="{F3A36ACB-5A31-4D25-BBE4-EF403B55A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HIZUMI WATANABE EIJI RICARDO</dc:creator>
  <keywords/>
  <dc:description/>
  <lastModifiedBy>HIZUMI WATANABE EIJI RICARDO</lastModifiedBy>
  <revision>2</revision>
  <dcterms:created xsi:type="dcterms:W3CDTF">2023-12-08T06:30:28.0296596Z</dcterms:created>
  <dcterms:modified xsi:type="dcterms:W3CDTF">2023-12-08T07:23:06.7990446Z</dcterms:modified>
</coreProperties>
</file>