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7A746" w14:textId="77777777" w:rsidR="00AD2DCA" w:rsidRDefault="00AD2DCA">
      <w:pPr>
        <w:spacing w:after="400"/>
      </w:pPr>
    </w:p>
    <w:p w14:paraId="08C8E247" w14:textId="77777777" w:rsidR="00AD2DCA" w:rsidRDefault="00000000">
      <w:pPr>
        <w:spacing w:before="200" w:after="100"/>
        <w:jc w:val="center"/>
      </w:pPr>
      <w:r>
        <w:rPr>
          <w:b/>
          <w:bCs/>
          <w:color w:val="00B0F0"/>
          <w:sz w:val="32"/>
          <w:szCs w:val="32"/>
        </w:rPr>
        <w:t>PARQUE CIENTÍFICO Y TECNOLÓGICO UTPL</w:t>
      </w:r>
    </w:p>
    <w:p w14:paraId="1D9D79F6" w14:textId="77777777" w:rsidR="00AD2DCA" w:rsidRDefault="00AD2DCA">
      <w:pPr>
        <w:spacing w:after="240"/>
      </w:pPr>
    </w:p>
    <w:p w14:paraId="3D5CA6BD" w14:textId="77777777" w:rsidR="00AD2DCA" w:rsidRDefault="00000000">
      <w:pPr>
        <w:spacing w:before="200" w:after="100"/>
        <w:jc w:val="center"/>
      </w:pPr>
      <w:r>
        <w:rPr>
          <w:b/>
          <w:bCs/>
          <w:color w:val="000000"/>
          <w:sz w:val="48"/>
          <w:szCs w:val="48"/>
        </w:rPr>
        <w:t>Motor ETL Turismo Loja</w:t>
      </w:r>
    </w:p>
    <w:p w14:paraId="2675685E" w14:textId="77777777" w:rsidR="00AD2DCA" w:rsidRDefault="00000000">
      <w:pPr>
        <w:spacing w:before="80" w:after="80"/>
        <w:jc w:val="center"/>
      </w:pPr>
      <w:r>
        <w:rPr>
          <w:color w:val="808080"/>
          <w:sz w:val="24"/>
          <w:szCs w:val="24"/>
        </w:rPr>
        <w:t>Versión. 1.0.0</w:t>
      </w:r>
    </w:p>
    <w:p w14:paraId="0131B179" w14:textId="77777777" w:rsidR="00AD2DCA" w:rsidRDefault="00AD2DCA">
      <w:pPr>
        <w:spacing w:after="160"/>
      </w:pPr>
    </w:p>
    <w:p w14:paraId="6A7221D5" w14:textId="77777777" w:rsidR="00AD2DCA" w:rsidRDefault="00000000">
      <w:pPr>
        <w:spacing w:before="100" w:after="400"/>
        <w:jc w:val="center"/>
      </w:pPr>
      <w:r>
        <w:rPr>
          <w:b/>
          <w:bCs/>
          <w:color w:val="000000"/>
          <w:sz w:val="24"/>
          <w:szCs w:val="24"/>
        </w:rPr>
        <w:t>Manual de usuario</w:t>
      </w:r>
    </w:p>
    <w:p w14:paraId="3788CF08" w14:textId="77777777" w:rsidR="00AD2DCA" w:rsidRDefault="00000000">
      <w:pPr>
        <w:spacing w:after="120"/>
      </w:pPr>
      <w:r>
        <w:rPr>
          <w:b/>
          <w:bCs/>
          <w:color w:val="002060"/>
          <w:sz w:val="20"/>
          <w:szCs w:val="20"/>
        </w:rPr>
        <w:t>Autores: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AD2DCA" w14:paraId="13CBA2A4"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7B455E" w14:textId="167C58DD" w:rsidR="00AD2DCA" w:rsidRDefault="00661BF4">
            <w:r>
              <w:rPr>
                <w:b/>
                <w:bCs/>
                <w:sz w:val="20"/>
                <w:szCs w:val="20"/>
              </w:rPr>
              <w:t>Estudiante</w:t>
            </w:r>
          </w:p>
        </w:tc>
        <w:tc>
          <w:tcPr>
            <w:tcW w:w="67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20EA5D" w14:textId="0929ABAB" w:rsidR="00AD2DCA" w:rsidRDefault="00661BF4">
            <w:r>
              <w:rPr>
                <w:sz w:val="20"/>
                <w:szCs w:val="20"/>
              </w:rPr>
              <w:t>Ricardo Fabian Espinosa Largo</w:t>
            </w:r>
          </w:p>
        </w:tc>
      </w:tr>
      <w:tr w:rsidR="00AD2DCA" w14:paraId="390DD6D0"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2B318B" w14:textId="77777777" w:rsidR="00AD2DCA" w:rsidRDefault="00000000">
            <w:r>
              <w:rPr>
                <w:b/>
                <w:bCs/>
                <w:sz w:val="20"/>
                <w:szCs w:val="20"/>
              </w:rPr>
              <w:t>Estudiante</w:t>
            </w:r>
          </w:p>
        </w:tc>
        <w:tc>
          <w:tcPr>
            <w:tcW w:w="67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184B4E" w14:textId="4B23A05C" w:rsidR="00AD2DCA" w:rsidRDefault="00661BF4">
            <w:r>
              <w:rPr>
                <w:sz w:val="20"/>
                <w:szCs w:val="20"/>
              </w:rPr>
              <w:t>Julio Cesar Maldonado</w:t>
            </w:r>
          </w:p>
        </w:tc>
      </w:tr>
    </w:tbl>
    <w:p w14:paraId="2ED0024F" w14:textId="485D6A31" w:rsidR="00AD2DCA" w:rsidRDefault="00000000" w:rsidP="00661BF4">
      <w:pPr>
        <w:spacing w:before="200" w:after="40"/>
      </w:pPr>
      <w:r>
        <w:rPr>
          <w:b/>
          <w:bCs/>
          <w:color w:val="002060"/>
          <w:sz w:val="20"/>
          <w:szCs w:val="20"/>
        </w:rPr>
        <w:t>Docente Tutor:</w:t>
      </w:r>
      <w:r w:rsidR="00661BF4">
        <w:rPr>
          <w:b/>
          <w:bCs/>
          <w:color w:val="002060"/>
          <w:sz w:val="20"/>
          <w:szCs w:val="20"/>
        </w:rPr>
        <w:t xml:space="preserve"> </w:t>
      </w:r>
      <w:r w:rsidR="00661BF4">
        <w:rPr>
          <w:sz w:val="20"/>
          <w:szCs w:val="20"/>
          <w:lang w:val="es-ES"/>
        </w:rPr>
        <w:t>Janneth Chicaiza Espinosa</w:t>
      </w:r>
    </w:p>
    <w:p w14:paraId="5B9658BA" w14:textId="31D6BA54" w:rsidR="00661BF4" w:rsidRDefault="00000000" w:rsidP="00661BF4">
      <w:r>
        <w:br w:type="page"/>
      </w:r>
    </w:p>
    <w:p w14:paraId="6AFFC497" w14:textId="65FDFB16" w:rsidR="00AD2DCA" w:rsidRDefault="00000000">
      <w:pPr>
        <w:pStyle w:val="Ttulo1"/>
      </w:pPr>
      <w:r>
        <w:lastRenderedPageBreak/>
        <w:t>Índice de contenidos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0"/>
        <w:gridCol w:w="1526"/>
      </w:tblGrid>
      <w:tr w:rsidR="00AD2DCA" w14:paraId="6014CAF0" w14:textId="77777777">
        <w:tblPrEx>
          <w:tblCellMar>
            <w:top w:w="0" w:type="dxa"/>
            <w:bottom w:w="0" w:type="dxa"/>
          </w:tblCellMar>
        </w:tblPrEx>
        <w:tc>
          <w:tcPr>
            <w:tcW w:w="7500" w:type="dxa"/>
            <w:tcBorders>
              <w:top w:val="none" w:sz="0" w:space="0" w:color="FFFFFF"/>
              <w:left w:val="none" w:sz="0" w:space="0" w:color="FFFFFF"/>
              <w:bottom w:val="none" w:sz="0" w:space="0" w:color="FFFFFF"/>
              <w:right w:val="none" w:sz="0" w:space="0" w:color="FFFFFF"/>
            </w:tcBorders>
          </w:tcPr>
          <w:p w14:paraId="7125D0B6" w14:textId="77777777" w:rsidR="00AD2DCA" w:rsidRDefault="00000000">
            <w:pPr>
              <w:spacing w:before="60" w:after="60"/>
            </w:pPr>
            <w:r>
              <w:rPr>
                <w:color w:val="00B0F0"/>
              </w:rPr>
              <w:t>1. Introducción</w:t>
            </w:r>
          </w:p>
        </w:tc>
        <w:tc>
          <w:tcPr>
            <w:tcW w:w="1526" w:type="dxa"/>
            <w:tcBorders>
              <w:top w:val="none" w:sz="0" w:space="0" w:color="FFFFFF"/>
              <w:left w:val="none" w:sz="0" w:space="0" w:color="FFFFFF"/>
              <w:bottom w:val="none" w:sz="0" w:space="0" w:color="FFFFFF"/>
              <w:right w:val="none" w:sz="0" w:space="0" w:color="FFFFFF"/>
            </w:tcBorders>
          </w:tcPr>
          <w:p w14:paraId="52C4B9B2" w14:textId="77777777" w:rsidR="00AD2DCA" w:rsidRDefault="00000000">
            <w:pPr>
              <w:spacing w:before="60" w:after="60"/>
              <w:jc w:val="right"/>
            </w:pPr>
            <w:r>
              <w:rPr>
                <w:color w:val="808080"/>
              </w:rPr>
              <w:t>3</w:t>
            </w:r>
          </w:p>
        </w:tc>
      </w:tr>
      <w:tr w:rsidR="00AD2DCA" w14:paraId="27CD36E4" w14:textId="77777777">
        <w:tblPrEx>
          <w:tblCellMar>
            <w:top w:w="0" w:type="dxa"/>
            <w:bottom w:w="0" w:type="dxa"/>
          </w:tblCellMar>
        </w:tblPrEx>
        <w:tc>
          <w:tcPr>
            <w:tcW w:w="7500" w:type="dxa"/>
            <w:tcBorders>
              <w:top w:val="none" w:sz="0" w:space="0" w:color="FFFFFF"/>
              <w:left w:val="none" w:sz="0" w:space="0" w:color="FFFFFF"/>
              <w:bottom w:val="none" w:sz="0" w:space="0" w:color="FFFFFF"/>
              <w:right w:val="none" w:sz="0" w:space="0" w:color="FFFFFF"/>
            </w:tcBorders>
          </w:tcPr>
          <w:p w14:paraId="18BA3AE6" w14:textId="77777777" w:rsidR="00AD2DCA" w:rsidRDefault="00000000">
            <w:pPr>
              <w:spacing w:before="60" w:after="60"/>
            </w:pPr>
            <w:r>
              <w:rPr>
                <w:color w:val="00B0F0"/>
              </w:rPr>
              <w:t>2. Requisitos e instalación</w:t>
            </w:r>
          </w:p>
        </w:tc>
        <w:tc>
          <w:tcPr>
            <w:tcW w:w="1526" w:type="dxa"/>
            <w:tcBorders>
              <w:top w:val="none" w:sz="0" w:space="0" w:color="FFFFFF"/>
              <w:left w:val="none" w:sz="0" w:space="0" w:color="FFFFFF"/>
              <w:bottom w:val="none" w:sz="0" w:space="0" w:color="FFFFFF"/>
              <w:right w:val="none" w:sz="0" w:space="0" w:color="FFFFFF"/>
            </w:tcBorders>
          </w:tcPr>
          <w:p w14:paraId="3B7237A3" w14:textId="77777777" w:rsidR="00AD2DCA" w:rsidRDefault="00000000">
            <w:pPr>
              <w:spacing w:before="60" w:after="60"/>
              <w:jc w:val="right"/>
            </w:pPr>
            <w:r>
              <w:rPr>
                <w:color w:val="808080"/>
              </w:rPr>
              <w:t>3</w:t>
            </w:r>
          </w:p>
        </w:tc>
      </w:tr>
      <w:tr w:rsidR="00AD2DCA" w14:paraId="26E9C7AA" w14:textId="77777777">
        <w:tblPrEx>
          <w:tblCellMar>
            <w:top w:w="0" w:type="dxa"/>
            <w:bottom w:w="0" w:type="dxa"/>
          </w:tblCellMar>
        </w:tblPrEx>
        <w:tc>
          <w:tcPr>
            <w:tcW w:w="7500" w:type="dxa"/>
            <w:tcBorders>
              <w:top w:val="none" w:sz="0" w:space="0" w:color="FFFFFF"/>
              <w:left w:val="none" w:sz="0" w:space="0" w:color="FFFFFF"/>
              <w:bottom w:val="none" w:sz="0" w:space="0" w:color="FFFFFF"/>
              <w:right w:val="none" w:sz="0" w:space="0" w:color="FFFFFF"/>
            </w:tcBorders>
          </w:tcPr>
          <w:p w14:paraId="06BF9808" w14:textId="77777777" w:rsidR="00AD2DCA" w:rsidRDefault="00000000">
            <w:pPr>
              <w:spacing w:before="60" w:after="60"/>
            </w:pPr>
            <w:r>
              <w:rPr>
                <w:color w:val="00B0F0"/>
              </w:rPr>
              <w:t>3. Primeros pasos</w:t>
            </w:r>
          </w:p>
        </w:tc>
        <w:tc>
          <w:tcPr>
            <w:tcW w:w="1526" w:type="dxa"/>
            <w:tcBorders>
              <w:top w:val="none" w:sz="0" w:space="0" w:color="FFFFFF"/>
              <w:left w:val="none" w:sz="0" w:space="0" w:color="FFFFFF"/>
              <w:bottom w:val="none" w:sz="0" w:space="0" w:color="FFFFFF"/>
              <w:right w:val="none" w:sz="0" w:space="0" w:color="FFFFFF"/>
            </w:tcBorders>
          </w:tcPr>
          <w:p w14:paraId="7F381E27" w14:textId="77777777" w:rsidR="00AD2DCA" w:rsidRDefault="00000000">
            <w:pPr>
              <w:spacing w:before="60" w:after="60"/>
              <w:jc w:val="right"/>
            </w:pPr>
            <w:r>
              <w:rPr>
                <w:color w:val="808080"/>
              </w:rPr>
              <w:t>4</w:t>
            </w:r>
          </w:p>
        </w:tc>
      </w:tr>
      <w:tr w:rsidR="00AD2DCA" w14:paraId="19026EA4" w14:textId="77777777">
        <w:tblPrEx>
          <w:tblCellMar>
            <w:top w:w="0" w:type="dxa"/>
            <w:bottom w:w="0" w:type="dxa"/>
          </w:tblCellMar>
        </w:tblPrEx>
        <w:tc>
          <w:tcPr>
            <w:tcW w:w="7500" w:type="dxa"/>
            <w:tcBorders>
              <w:top w:val="none" w:sz="0" w:space="0" w:color="FFFFFF"/>
              <w:left w:val="none" w:sz="0" w:space="0" w:color="FFFFFF"/>
              <w:bottom w:val="none" w:sz="0" w:space="0" w:color="FFFFFF"/>
              <w:right w:val="none" w:sz="0" w:space="0" w:color="FFFFFF"/>
            </w:tcBorders>
          </w:tcPr>
          <w:p w14:paraId="719D8438" w14:textId="77777777" w:rsidR="00AD2DCA" w:rsidRDefault="00000000">
            <w:pPr>
              <w:spacing w:before="60" w:after="60"/>
            </w:pPr>
            <w:r>
              <w:rPr>
                <w:color w:val="00B0F0"/>
              </w:rPr>
              <w:t>4. Módulo: Inicio (</w:t>
            </w:r>
            <w:proofErr w:type="spellStart"/>
            <w:r>
              <w:rPr>
                <w:color w:val="00B0F0"/>
              </w:rPr>
              <w:t>Dashboard</w:t>
            </w:r>
            <w:proofErr w:type="spellEnd"/>
            <w:r>
              <w:rPr>
                <w:color w:val="00B0F0"/>
              </w:rPr>
              <w:t>)</w:t>
            </w:r>
          </w:p>
        </w:tc>
        <w:tc>
          <w:tcPr>
            <w:tcW w:w="1526" w:type="dxa"/>
            <w:tcBorders>
              <w:top w:val="none" w:sz="0" w:space="0" w:color="FFFFFF"/>
              <w:left w:val="none" w:sz="0" w:space="0" w:color="FFFFFF"/>
              <w:bottom w:val="none" w:sz="0" w:space="0" w:color="FFFFFF"/>
              <w:right w:val="none" w:sz="0" w:space="0" w:color="FFFFFF"/>
            </w:tcBorders>
          </w:tcPr>
          <w:p w14:paraId="42E652C7" w14:textId="77777777" w:rsidR="00AD2DCA" w:rsidRDefault="00000000">
            <w:pPr>
              <w:spacing w:before="60" w:after="60"/>
              <w:jc w:val="right"/>
            </w:pPr>
            <w:r>
              <w:rPr>
                <w:color w:val="808080"/>
              </w:rPr>
              <w:t>5</w:t>
            </w:r>
          </w:p>
        </w:tc>
      </w:tr>
      <w:tr w:rsidR="00AD2DCA" w14:paraId="6BBAC5FC" w14:textId="77777777">
        <w:tblPrEx>
          <w:tblCellMar>
            <w:top w:w="0" w:type="dxa"/>
            <w:bottom w:w="0" w:type="dxa"/>
          </w:tblCellMar>
        </w:tblPrEx>
        <w:tc>
          <w:tcPr>
            <w:tcW w:w="7500" w:type="dxa"/>
            <w:tcBorders>
              <w:top w:val="none" w:sz="0" w:space="0" w:color="FFFFFF"/>
              <w:left w:val="none" w:sz="0" w:space="0" w:color="FFFFFF"/>
              <w:bottom w:val="none" w:sz="0" w:space="0" w:color="FFFFFF"/>
              <w:right w:val="none" w:sz="0" w:space="0" w:color="FFFFFF"/>
            </w:tcBorders>
          </w:tcPr>
          <w:p w14:paraId="0D5B54F6" w14:textId="77777777" w:rsidR="00AD2DCA" w:rsidRDefault="00000000">
            <w:pPr>
              <w:spacing w:before="60" w:after="60"/>
            </w:pPr>
            <w:r>
              <w:rPr>
                <w:color w:val="00B0F0"/>
              </w:rPr>
              <w:t>5. Módulo: Base de Datos</w:t>
            </w:r>
          </w:p>
        </w:tc>
        <w:tc>
          <w:tcPr>
            <w:tcW w:w="1526" w:type="dxa"/>
            <w:tcBorders>
              <w:top w:val="none" w:sz="0" w:space="0" w:color="FFFFFF"/>
              <w:left w:val="none" w:sz="0" w:space="0" w:color="FFFFFF"/>
              <w:bottom w:val="none" w:sz="0" w:space="0" w:color="FFFFFF"/>
              <w:right w:val="none" w:sz="0" w:space="0" w:color="FFFFFF"/>
            </w:tcBorders>
          </w:tcPr>
          <w:p w14:paraId="03D70A82" w14:textId="77777777" w:rsidR="00AD2DCA" w:rsidRDefault="00000000">
            <w:pPr>
              <w:spacing w:before="60" w:after="60"/>
              <w:jc w:val="right"/>
            </w:pPr>
            <w:r>
              <w:rPr>
                <w:color w:val="808080"/>
              </w:rPr>
              <w:t>5</w:t>
            </w:r>
          </w:p>
        </w:tc>
      </w:tr>
      <w:tr w:rsidR="00AD2DCA" w14:paraId="009E0212" w14:textId="77777777">
        <w:tblPrEx>
          <w:tblCellMar>
            <w:top w:w="0" w:type="dxa"/>
            <w:bottom w:w="0" w:type="dxa"/>
          </w:tblCellMar>
        </w:tblPrEx>
        <w:tc>
          <w:tcPr>
            <w:tcW w:w="7500" w:type="dxa"/>
            <w:tcBorders>
              <w:top w:val="none" w:sz="0" w:space="0" w:color="FFFFFF"/>
              <w:left w:val="none" w:sz="0" w:space="0" w:color="FFFFFF"/>
              <w:bottom w:val="none" w:sz="0" w:space="0" w:color="FFFFFF"/>
              <w:right w:val="none" w:sz="0" w:space="0" w:color="FFFFFF"/>
            </w:tcBorders>
          </w:tcPr>
          <w:p w14:paraId="774A4D8E" w14:textId="77777777" w:rsidR="00AD2DCA" w:rsidRDefault="00000000">
            <w:pPr>
              <w:spacing w:before="60" w:after="60"/>
            </w:pPr>
            <w:r>
              <w:rPr>
                <w:color w:val="00B0F0"/>
              </w:rPr>
              <w:t>6. Módulo: Lugares</w:t>
            </w:r>
          </w:p>
        </w:tc>
        <w:tc>
          <w:tcPr>
            <w:tcW w:w="1526" w:type="dxa"/>
            <w:tcBorders>
              <w:top w:val="none" w:sz="0" w:space="0" w:color="FFFFFF"/>
              <w:left w:val="none" w:sz="0" w:space="0" w:color="FFFFFF"/>
              <w:bottom w:val="none" w:sz="0" w:space="0" w:color="FFFFFF"/>
              <w:right w:val="none" w:sz="0" w:space="0" w:color="FFFFFF"/>
            </w:tcBorders>
          </w:tcPr>
          <w:p w14:paraId="788E27E9" w14:textId="77777777" w:rsidR="00AD2DCA" w:rsidRDefault="00000000">
            <w:pPr>
              <w:spacing w:before="60" w:after="60"/>
              <w:jc w:val="right"/>
            </w:pPr>
            <w:r>
              <w:rPr>
                <w:color w:val="808080"/>
              </w:rPr>
              <w:t>7</w:t>
            </w:r>
          </w:p>
        </w:tc>
      </w:tr>
      <w:tr w:rsidR="00AD2DCA" w14:paraId="0FC3F0AB" w14:textId="77777777">
        <w:tblPrEx>
          <w:tblCellMar>
            <w:top w:w="0" w:type="dxa"/>
            <w:bottom w:w="0" w:type="dxa"/>
          </w:tblCellMar>
        </w:tblPrEx>
        <w:tc>
          <w:tcPr>
            <w:tcW w:w="7500" w:type="dxa"/>
            <w:tcBorders>
              <w:top w:val="none" w:sz="0" w:space="0" w:color="FFFFFF"/>
              <w:left w:val="none" w:sz="0" w:space="0" w:color="FFFFFF"/>
              <w:bottom w:val="none" w:sz="0" w:space="0" w:color="FFFFFF"/>
              <w:right w:val="none" w:sz="0" w:space="0" w:color="FFFFFF"/>
            </w:tcBorders>
          </w:tcPr>
          <w:p w14:paraId="48C219B8" w14:textId="77777777" w:rsidR="00AD2DCA" w:rsidRDefault="00000000">
            <w:pPr>
              <w:spacing w:before="60" w:after="60"/>
            </w:pPr>
            <w:r>
              <w:rPr>
                <w:color w:val="00B0F0"/>
              </w:rPr>
              <w:t>7. Módulo: Eventos</w:t>
            </w:r>
          </w:p>
        </w:tc>
        <w:tc>
          <w:tcPr>
            <w:tcW w:w="1526" w:type="dxa"/>
            <w:tcBorders>
              <w:top w:val="none" w:sz="0" w:space="0" w:color="FFFFFF"/>
              <w:left w:val="none" w:sz="0" w:space="0" w:color="FFFFFF"/>
              <w:bottom w:val="none" w:sz="0" w:space="0" w:color="FFFFFF"/>
              <w:right w:val="none" w:sz="0" w:space="0" w:color="FFFFFF"/>
            </w:tcBorders>
          </w:tcPr>
          <w:p w14:paraId="596195FD" w14:textId="77777777" w:rsidR="00AD2DCA" w:rsidRDefault="00000000">
            <w:pPr>
              <w:spacing w:before="60" w:after="60"/>
              <w:jc w:val="right"/>
            </w:pPr>
            <w:r>
              <w:rPr>
                <w:color w:val="808080"/>
              </w:rPr>
              <w:t>8</w:t>
            </w:r>
          </w:p>
        </w:tc>
      </w:tr>
      <w:tr w:rsidR="00AD2DCA" w14:paraId="465C8397" w14:textId="77777777">
        <w:tblPrEx>
          <w:tblCellMar>
            <w:top w:w="0" w:type="dxa"/>
            <w:bottom w:w="0" w:type="dxa"/>
          </w:tblCellMar>
        </w:tblPrEx>
        <w:tc>
          <w:tcPr>
            <w:tcW w:w="7500" w:type="dxa"/>
            <w:tcBorders>
              <w:top w:val="none" w:sz="0" w:space="0" w:color="FFFFFF"/>
              <w:left w:val="none" w:sz="0" w:space="0" w:color="FFFFFF"/>
              <w:bottom w:val="none" w:sz="0" w:space="0" w:color="FFFFFF"/>
              <w:right w:val="none" w:sz="0" w:space="0" w:color="FFFFFF"/>
            </w:tcBorders>
          </w:tcPr>
          <w:p w14:paraId="6AF476DB" w14:textId="77777777" w:rsidR="00AD2DCA" w:rsidRDefault="00000000">
            <w:pPr>
              <w:spacing w:before="60" w:after="60"/>
            </w:pPr>
            <w:r>
              <w:rPr>
                <w:color w:val="00B0F0"/>
              </w:rPr>
              <w:t>8. Módulo: Ingesta ETL</w:t>
            </w:r>
          </w:p>
        </w:tc>
        <w:tc>
          <w:tcPr>
            <w:tcW w:w="1526" w:type="dxa"/>
            <w:tcBorders>
              <w:top w:val="none" w:sz="0" w:space="0" w:color="FFFFFF"/>
              <w:left w:val="none" w:sz="0" w:space="0" w:color="FFFFFF"/>
              <w:bottom w:val="none" w:sz="0" w:space="0" w:color="FFFFFF"/>
              <w:right w:val="none" w:sz="0" w:space="0" w:color="FFFFFF"/>
            </w:tcBorders>
          </w:tcPr>
          <w:p w14:paraId="3F80AC3D" w14:textId="77777777" w:rsidR="00AD2DCA" w:rsidRDefault="00000000">
            <w:pPr>
              <w:spacing w:before="60" w:after="60"/>
              <w:jc w:val="right"/>
            </w:pPr>
            <w:r>
              <w:rPr>
                <w:color w:val="808080"/>
              </w:rPr>
              <w:t>10</w:t>
            </w:r>
          </w:p>
        </w:tc>
      </w:tr>
      <w:tr w:rsidR="00AD2DCA" w14:paraId="2973B78E" w14:textId="77777777">
        <w:tblPrEx>
          <w:tblCellMar>
            <w:top w:w="0" w:type="dxa"/>
            <w:bottom w:w="0" w:type="dxa"/>
          </w:tblCellMar>
        </w:tblPrEx>
        <w:tc>
          <w:tcPr>
            <w:tcW w:w="7500" w:type="dxa"/>
            <w:tcBorders>
              <w:top w:val="none" w:sz="0" w:space="0" w:color="FFFFFF"/>
              <w:left w:val="none" w:sz="0" w:space="0" w:color="FFFFFF"/>
              <w:bottom w:val="none" w:sz="0" w:space="0" w:color="FFFFFF"/>
              <w:right w:val="none" w:sz="0" w:space="0" w:color="FFFFFF"/>
            </w:tcBorders>
          </w:tcPr>
          <w:p w14:paraId="6631131E" w14:textId="77777777" w:rsidR="00AD2DCA" w:rsidRDefault="00000000">
            <w:pPr>
              <w:spacing w:before="60" w:after="60"/>
            </w:pPr>
            <w:r>
              <w:rPr>
                <w:color w:val="00B0F0"/>
              </w:rPr>
              <w:t>9. Preguntas frecuentes</w:t>
            </w:r>
          </w:p>
        </w:tc>
        <w:tc>
          <w:tcPr>
            <w:tcW w:w="1526" w:type="dxa"/>
            <w:tcBorders>
              <w:top w:val="none" w:sz="0" w:space="0" w:color="FFFFFF"/>
              <w:left w:val="none" w:sz="0" w:space="0" w:color="FFFFFF"/>
              <w:bottom w:val="none" w:sz="0" w:space="0" w:color="FFFFFF"/>
              <w:right w:val="none" w:sz="0" w:space="0" w:color="FFFFFF"/>
            </w:tcBorders>
          </w:tcPr>
          <w:p w14:paraId="03B748E2" w14:textId="77777777" w:rsidR="00AD2DCA" w:rsidRDefault="00000000">
            <w:pPr>
              <w:spacing w:before="60" w:after="60"/>
              <w:jc w:val="right"/>
            </w:pPr>
            <w:r>
              <w:rPr>
                <w:color w:val="808080"/>
              </w:rPr>
              <w:t>12</w:t>
            </w:r>
          </w:p>
        </w:tc>
      </w:tr>
    </w:tbl>
    <w:p w14:paraId="575597EE" w14:textId="77777777" w:rsidR="00AD2DCA" w:rsidRDefault="00000000">
      <w:r>
        <w:br w:type="page"/>
      </w:r>
    </w:p>
    <w:p w14:paraId="09B25B08" w14:textId="77777777" w:rsidR="00AD2DCA" w:rsidRDefault="00000000">
      <w:pPr>
        <w:pStyle w:val="Ttulo1"/>
      </w:pPr>
      <w:r>
        <w:lastRenderedPageBreak/>
        <w:t>1. Introducción</w:t>
      </w:r>
    </w:p>
    <w:p w14:paraId="1A5B0605" w14:textId="77777777" w:rsidR="00AD2DCA" w:rsidRDefault="00000000">
      <w:pPr>
        <w:spacing w:before="80" w:after="120" w:line="320" w:lineRule="auto"/>
        <w:jc w:val="both"/>
      </w:pPr>
      <w:r>
        <w:rPr>
          <w:color w:val="000000"/>
        </w:rPr>
        <w:t>El Motor ETL Turismo Loja es un sistema web desarrollado para la Universidad Técnica Particular de Loja (UTPL) como parte del proyecto del Parque Científico y Tecnológico. Su objetivo es centralizar y gestionar datos de eventos y lugares turísticos de la provincia de Loja, Ecuador.</w:t>
      </w:r>
    </w:p>
    <w:p w14:paraId="3102A590" w14:textId="77777777" w:rsidR="00AD2DCA" w:rsidRDefault="00000000">
      <w:pPr>
        <w:spacing w:before="80" w:after="120" w:line="320" w:lineRule="auto"/>
        <w:jc w:val="both"/>
      </w:pPr>
      <w:r>
        <w:rPr>
          <w:color w:val="000000"/>
        </w:rPr>
        <w:t xml:space="preserve">El sistema extrae información de fuentes digitales como TikTok, YouTube, Instagram, Flickr, TripAdvisor, </w:t>
      </w:r>
      <w:proofErr w:type="spellStart"/>
      <w:r>
        <w:rPr>
          <w:color w:val="000000"/>
        </w:rPr>
        <w:t>Eventbrite</w:t>
      </w:r>
      <w:proofErr w:type="spellEnd"/>
      <w:r>
        <w:rPr>
          <w:color w:val="000000"/>
        </w:rPr>
        <w:t xml:space="preserve"> y Google </w:t>
      </w:r>
      <w:proofErr w:type="spellStart"/>
      <w:r>
        <w:rPr>
          <w:color w:val="000000"/>
        </w:rPr>
        <w:t>Reviews</w:t>
      </w:r>
      <w:proofErr w:type="spellEnd"/>
      <w:r>
        <w:rPr>
          <w:color w:val="000000"/>
        </w:rPr>
        <w:t>. Luego aplica un proceso de limpieza y transformación automático antes de almacenarlos en la base de datos.</w:t>
      </w:r>
    </w:p>
    <w:p w14:paraId="4D96648C" w14:textId="77777777" w:rsidR="00AD2DCA" w:rsidRDefault="00000000">
      <w:pPr>
        <w:spacing w:before="80" w:after="120" w:line="320" w:lineRule="auto"/>
        <w:jc w:val="both"/>
      </w:pPr>
      <w:r>
        <w:rPr>
          <w:color w:val="000000"/>
        </w:rPr>
        <w:t xml:space="preserve">Este manual está dirigido a cualquier persona que vaya a usar el panel de administración, </w:t>
      </w:r>
      <w:r>
        <w:rPr>
          <w:b/>
          <w:bCs/>
          <w:color w:val="000000"/>
        </w:rPr>
        <w:t>sin necesidad de conocimientos técnicos avanzados.</w:t>
      </w:r>
      <w:r>
        <w:rPr>
          <w:color w:val="000000"/>
        </w:rPr>
        <w:t xml:space="preserve"> Se explica paso a paso cada módulo del sistema.</w:t>
      </w:r>
    </w:p>
    <w:p w14:paraId="1D9C2388" w14:textId="77777777" w:rsidR="00AD2DCA" w:rsidRDefault="00AD2DCA">
      <w:pPr>
        <w:spacing w:after="80"/>
      </w:pPr>
    </w:p>
    <w:p w14:paraId="0A0BD5A0" w14:textId="77777777" w:rsidR="00AD2DCA" w:rsidRDefault="00000000">
      <w:pPr>
        <w:pStyle w:val="Ttulo1"/>
      </w:pPr>
      <w:r>
        <w:t>2. Requisitos e instalación</w:t>
      </w:r>
    </w:p>
    <w:p w14:paraId="030F1DF7" w14:textId="77777777" w:rsidR="00AD2DCA" w:rsidRPr="00661BF4" w:rsidRDefault="00000000">
      <w:pPr>
        <w:pStyle w:val="Ttulo2"/>
        <w:rPr>
          <w:color w:val="auto"/>
        </w:rPr>
      </w:pPr>
      <w:r w:rsidRPr="00661BF4">
        <w:rPr>
          <w:color w:val="auto"/>
        </w:rPr>
        <w:t>2.1 Requisitos previos</w:t>
      </w:r>
    </w:p>
    <w:p w14:paraId="75FD411A" w14:textId="77777777" w:rsidR="00AD2DCA" w:rsidRPr="00661BF4" w:rsidRDefault="00000000">
      <w:pPr>
        <w:spacing w:before="80" w:after="120" w:line="320" w:lineRule="auto"/>
        <w:jc w:val="both"/>
      </w:pPr>
      <w:r w:rsidRPr="00661BF4">
        <w:t>Antes de ejecutar el sistema, asegúrate de tener instalado lo siguiente en tu computadora:</w:t>
      </w:r>
    </w:p>
    <w:p w14:paraId="0FB78161" w14:textId="77777777" w:rsidR="00AD2DCA" w:rsidRPr="00661BF4" w:rsidRDefault="00000000">
      <w:pPr>
        <w:pStyle w:val="Prrafodelista"/>
        <w:numPr>
          <w:ilvl w:val="0"/>
          <w:numId w:val="2"/>
        </w:numPr>
        <w:spacing w:before="40" w:after="60" w:line="320" w:lineRule="auto"/>
      </w:pPr>
      <w:r w:rsidRPr="00661BF4">
        <w:rPr>
          <w:b/>
          <w:bCs/>
        </w:rPr>
        <w:t xml:space="preserve">Python 3.11 o superior: </w:t>
      </w:r>
      <w:r w:rsidRPr="00661BF4">
        <w:t>descárgalo desde python.org/</w:t>
      </w:r>
      <w:proofErr w:type="spellStart"/>
      <w:r w:rsidRPr="00661BF4">
        <w:t>downloads</w:t>
      </w:r>
      <w:proofErr w:type="spellEnd"/>
    </w:p>
    <w:p w14:paraId="0DEB2542" w14:textId="77777777" w:rsidR="00AD2DCA" w:rsidRPr="00661BF4" w:rsidRDefault="00000000">
      <w:pPr>
        <w:pStyle w:val="Prrafodelista"/>
        <w:numPr>
          <w:ilvl w:val="0"/>
          <w:numId w:val="2"/>
        </w:numPr>
        <w:spacing w:before="40" w:after="60" w:line="320" w:lineRule="auto"/>
      </w:pPr>
      <w:r w:rsidRPr="00661BF4">
        <w:rPr>
          <w:b/>
          <w:bCs/>
        </w:rPr>
        <w:t xml:space="preserve">Visual Studio Code: </w:t>
      </w:r>
      <w:r w:rsidRPr="00661BF4">
        <w:t>editor recomendado, disponible en code.visualstudio.com</w:t>
      </w:r>
    </w:p>
    <w:p w14:paraId="1100FF3D" w14:textId="77777777" w:rsidR="00AD2DCA" w:rsidRPr="00661BF4" w:rsidRDefault="00000000">
      <w:pPr>
        <w:pStyle w:val="Prrafodelista"/>
        <w:numPr>
          <w:ilvl w:val="0"/>
          <w:numId w:val="2"/>
        </w:numPr>
        <w:spacing w:before="40" w:after="60" w:line="320" w:lineRule="auto"/>
      </w:pPr>
      <w:r w:rsidRPr="00661BF4">
        <w:rPr>
          <w:b/>
          <w:bCs/>
        </w:rPr>
        <w:t xml:space="preserve">Extensión Live Server: </w:t>
      </w:r>
      <w:r w:rsidRPr="00661BF4">
        <w:t xml:space="preserve">instálala desde el </w:t>
      </w:r>
      <w:proofErr w:type="spellStart"/>
      <w:r w:rsidRPr="00661BF4">
        <w:t>marketplace</w:t>
      </w:r>
      <w:proofErr w:type="spellEnd"/>
      <w:r w:rsidRPr="00661BF4">
        <w:t xml:space="preserve"> de VS Code (busca "Live Server" de </w:t>
      </w:r>
      <w:proofErr w:type="spellStart"/>
      <w:r w:rsidRPr="00661BF4">
        <w:t>Ritwick</w:t>
      </w:r>
      <w:proofErr w:type="spellEnd"/>
      <w:r w:rsidRPr="00661BF4">
        <w:t xml:space="preserve"> Dey)</w:t>
      </w:r>
    </w:p>
    <w:p w14:paraId="6E4C8BB8" w14:textId="77777777" w:rsidR="00AD2DCA" w:rsidRPr="00661BF4" w:rsidRDefault="00000000">
      <w:pPr>
        <w:pStyle w:val="Prrafodelista"/>
        <w:numPr>
          <w:ilvl w:val="0"/>
          <w:numId w:val="2"/>
        </w:numPr>
        <w:spacing w:before="40" w:after="60" w:line="320" w:lineRule="auto"/>
      </w:pPr>
      <w:r w:rsidRPr="00661BF4">
        <w:rPr>
          <w:b/>
          <w:bCs/>
        </w:rPr>
        <w:t xml:space="preserve">Conexión a internet: </w:t>
      </w:r>
      <w:r w:rsidRPr="00661BF4">
        <w:t>requerida para conectarse a la base de datos en MongoDB Atlas</w:t>
      </w:r>
    </w:p>
    <w:p w14:paraId="0998F367" w14:textId="77777777" w:rsidR="00AD2DCA" w:rsidRPr="00661BF4" w:rsidRDefault="00AD2DCA">
      <w:pPr>
        <w:spacing w:after="80"/>
      </w:pPr>
    </w:p>
    <w:p w14:paraId="4BBE7D13" w14:textId="77777777" w:rsidR="00AD2DCA" w:rsidRPr="00661BF4" w:rsidRDefault="00000000">
      <w:pPr>
        <w:pStyle w:val="Ttulo2"/>
        <w:rPr>
          <w:color w:val="auto"/>
        </w:rPr>
      </w:pPr>
      <w:r w:rsidRPr="00661BF4">
        <w:rPr>
          <w:color w:val="auto"/>
        </w:rPr>
        <w:t xml:space="preserve">2.2 Instalación del </w:t>
      </w:r>
      <w:proofErr w:type="spellStart"/>
      <w:r w:rsidRPr="00661BF4">
        <w:rPr>
          <w:color w:val="auto"/>
        </w:rPr>
        <w:t>backend</w:t>
      </w:r>
      <w:proofErr w:type="spellEnd"/>
    </w:p>
    <w:p w14:paraId="65D126C1" w14:textId="77777777" w:rsidR="00AD2DCA" w:rsidRPr="00661BF4" w:rsidRDefault="00000000">
      <w:pPr>
        <w:spacing w:before="80" w:after="120" w:line="320" w:lineRule="auto"/>
        <w:jc w:val="both"/>
      </w:pPr>
      <w:r w:rsidRPr="00661BF4">
        <w:t>Abre la terminal en la carpeta raíz del proyecto y ejecuta los siguientes comandos en orden: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D2DCA" w:rsidRPr="00661BF4" w14:paraId="02697482"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F0F0F0"/>
            <w:tcMar>
              <w:top w:w="100" w:type="dxa"/>
              <w:left w:w="200" w:type="dxa"/>
              <w:bottom w:w="100" w:type="dxa"/>
              <w:right w:w="200" w:type="dxa"/>
            </w:tcMar>
          </w:tcPr>
          <w:p w14:paraId="23C8A6B0" w14:textId="77777777" w:rsidR="00AD2DCA" w:rsidRPr="00661BF4" w:rsidRDefault="00000000">
            <w:pPr>
              <w:spacing w:before="40" w:after="20"/>
            </w:pPr>
            <w:r w:rsidRPr="00661BF4">
              <w:rPr>
                <w:rFonts w:ascii="Courier New" w:eastAsia="Courier New" w:hAnsi="Courier New" w:cs="Courier New"/>
                <w:sz w:val="18"/>
                <w:szCs w:val="18"/>
              </w:rPr>
              <w:t># Instalar dependencias</w:t>
            </w:r>
          </w:p>
          <w:p w14:paraId="63AF68FB" w14:textId="77777777" w:rsidR="00AD2DCA" w:rsidRPr="00661BF4" w:rsidRDefault="00000000">
            <w:pPr>
              <w:spacing w:before="20" w:after="20"/>
            </w:pPr>
            <w:proofErr w:type="spellStart"/>
            <w:r w:rsidRPr="00661BF4">
              <w:rPr>
                <w:rFonts w:ascii="Courier New" w:eastAsia="Courier New" w:hAnsi="Courier New" w:cs="Courier New"/>
                <w:b/>
                <w:bCs/>
                <w:sz w:val="18"/>
                <w:szCs w:val="18"/>
              </w:rPr>
              <w:t>pip</w:t>
            </w:r>
            <w:proofErr w:type="spellEnd"/>
            <w:r w:rsidRPr="00661BF4">
              <w:rPr>
                <w:rFonts w:ascii="Courier New" w:eastAsia="Courier New" w:hAnsi="Courier New" w:cs="Courier New"/>
                <w:b/>
                <w:bCs/>
                <w:sz w:val="18"/>
                <w:szCs w:val="18"/>
              </w:rPr>
              <w:t xml:space="preserve"> </w:t>
            </w:r>
            <w:proofErr w:type="spellStart"/>
            <w:r w:rsidRPr="00661BF4">
              <w:rPr>
                <w:rFonts w:ascii="Courier New" w:eastAsia="Courier New" w:hAnsi="Courier New" w:cs="Courier New"/>
                <w:b/>
                <w:bCs/>
                <w:sz w:val="18"/>
                <w:szCs w:val="18"/>
              </w:rPr>
              <w:t>install</w:t>
            </w:r>
            <w:proofErr w:type="spellEnd"/>
            <w:r w:rsidRPr="00661BF4">
              <w:rPr>
                <w:rFonts w:ascii="Courier New" w:eastAsia="Courier New" w:hAnsi="Courier New" w:cs="Courier New"/>
                <w:b/>
                <w:bCs/>
                <w:sz w:val="18"/>
                <w:szCs w:val="18"/>
              </w:rPr>
              <w:t xml:space="preserve"> -r requirements.txt</w:t>
            </w:r>
          </w:p>
          <w:p w14:paraId="5B5B441E" w14:textId="77777777" w:rsidR="00AD2DCA" w:rsidRPr="00661BF4" w:rsidRDefault="00AD2DCA">
            <w:pPr>
              <w:spacing w:before="20" w:after="20"/>
            </w:pPr>
          </w:p>
          <w:p w14:paraId="5751120E" w14:textId="77777777" w:rsidR="00AD2DCA" w:rsidRPr="00661BF4" w:rsidRDefault="00000000">
            <w:pPr>
              <w:spacing w:before="20" w:after="20"/>
            </w:pPr>
            <w:r w:rsidRPr="00661BF4">
              <w:rPr>
                <w:rFonts w:ascii="Courier New" w:eastAsia="Courier New" w:hAnsi="Courier New" w:cs="Courier New"/>
                <w:sz w:val="18"/>
                <w:szCs w:val="18"/>
              </w:rPr>
              <w:t># Levantar el servidor</w:t>
            </w:r>
          </w:p>
          <w:p w14:paraId="5C2E9726" w14:textId="77777777" w:rsidR="00AD2DCA" w:rsidRPr="00661BF4" w:rsidRDefault="00000000">
            <w:pPr>
              <w:spacing w:before="20" w:after="40"/>
              <w:rPr>
                <w:lang w:val="en-US"/>
              </w:rPr>
            </w:pPr>
            <w:proofErr w:type="spellStart"/>
            <w:r w:rsidRPr="00661BF4">
              <w:rPr>
                <w:rFonts w:ascii="Courier New" w:eastAsia="Courier New" w:hAnsi="Courier New" w:cs="Courier New"/>
                <w:b/>
                <w:bCs/>
                <w:sz w:val="18"/>
                <w:szCs w:val="18"/>
                <w:lang w:val="en-US"/>
              </w:rPr>
              <w:t>uvicorn</w:t>
            </w:r>
            <w:proofErr w:type="spellEnd"/>
            <w:r w:rsidRPr="00661BF4">
              <w:rPr>
                <w:rFonts w:ascii="Courier New" w:eastAsia="Courier New" w:hAnsi="Courier New" w:cs="Courier New"/>
                <w:b/>
                <w:bCs/>
                <w:sz w:val="18"/>
                <w:szCs w:val="18"/>
                <w:lang w:val="en-US"/>
              </w:rPr>
              <w:t xml:space="preserve"> </w:t>
            </w:r>
            <w:proofErr w:type="spellStart"/>
            <w:proofErr w:type="gramStart"/>
            <w:r w:rsidRPr="00661BF4">
              <w:rPr>
                <w:rFonts w:ascii="Courier New" w:eastAsia="Courier New" w:hAnsi="Courier New" w:cs="Courier New"/>
                <w:b/>
                <w:bCs/>
                <w:sz w:val="18"/>
                <w:szCs w:val="18"/>
                <w:lang w:val="en-US"/>
              </w:rPr>
              <w:t>backend.main</w:t>
            </w:r>
            <w:proofErr w:type="gramEnd"/>
            <w:r w:rsidRPr="00661BF4">
              <w:rPr>
                <w:rFonts w:ascii="Courier New" w:eastAsia="Courier New" w:hAnsi="Courier New" w:cs="Courier New"/>
                <w:b/>
                <w:bCs/>
                <w:sz w:val="18"/>
                <w:szCs w:val="18"/>
                <w:lang w:val="en-US"/>
              </w:rPr>
              <w:t>:app</w:t>
            </w:r>
            <w:proofErr w:type="spellEnd"/>
            <w:r w:rsidRPr="00661BF4">
              <w:rPr>
                <w:rFonts w:ascii="Courier New" w:eastAsia="Courier New" w:hAnsi="Courier New" w:cs="Courier New"/>
                <w:b/>
                <w:bCs/>
                <w:sz w:val="18"/>
                <w:szCs w:val="18"/>
                <w:lang w:val="en-US"/>
              </w:rPr>
              <w:t xml:space="preserve"> --reload</w:t>
            </w:r>
          </w:p>
        </w:tc>
      </w:tr>
    </w:tbl>
    <w:p w14:paraId="22A761B1" w14:textId="77777777" w:rsidR="00AD2DCA" w:rsidRPr="00661BF4" w:rsidRDefault="00AD2DCA">
      <w:pPr>
        <w:spacing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D2DCA" w:rsidRPr="00661BF4" w14:paraId="72923156" w14:textId="77777777" w:rsidTr="00661BF4">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tcMar>
              <w:top w:w="120" w:type="dxa"/>
              <w:left w:w="200" w:type="dxa"/>
              <w:bottom w:w="120" w:type="dxa"/>
              <w:right w:w="200" w:type="dxa"/>
            </w:tcMar>
          </w:tcPr>
          <w:p w14:paraId="0A5B7B34" w14:textId="77777777" w:rsidR="00AD2DCA" w:rsidRPr="00661BF4" w:rsidRDefault="00000000">
            <w:pPr>
              <w:spacing w:before="40" w:after="40"/>
            </w:pPr>
            <w:r w:rsidRPr="00661BF4">
              <w:rPr>
                <w:b/>
                <w:bCs/>
              </w:rPr>
              <w:t xml:space="preserve">Nota: </w:t>
            </w:r>
            <w:r w:rsidRPr="00661BF4">
              <w:t>El servidor debe estar corriendo en todo momento mientras uses el sistema. Si ves el mensaje "✅ MongoDB Atlas conectado", todo está bien. Si aparece un error rojo, revisa tu conexión a internet.</w:t>
            </w:r>
          </w:p>
        </w:tc>
      </w:tr>
    </w:tbl>
    <w:p w14:paraId="6D7B99F7" w14:textId="77777777" w:rsidR="00AD2DCA" w:rsidRPr="00661BF4" w:rsidRDefault="00AD2DCA">
      <w:pPr>
        <w:spacing w:after="80"/>
      </w:pPr>
    </w:p>
    <w:p w14:paraId="39CE7DF6" w14:textId="77777777" w:rsidR="00AD2DCA" w:rsidRPr="00661BF4" w:rsidRDefault="00000000">
      <w:pPr>
        <w:pStyle w:val="Ttulo2"/>
        <w:rPr>
          <w:color w:val="auto"/>
        </w:rPr>
      </w:pPr>
      <w:r w:rsidRPr="00661BF4">
        <w:rPr>
          <w:color w:val="auto"/>
        </w:rPr>
        <w:t>2.3 Configuración del archivo .</w:t>
      </w:r>
      <w:proofErr w:type="spellStart"/>
      <w:r w:rsidRPr="00661BF4">
        <w:rPr>
          <w:color w:val="auto"/>
        </w:rPr>
        <w:t>env</w:t>
      </w:r>
      <w:proofErr w:type="spellEnd"/>
    </w:p>
    <w:p w14:paraId="41C30921" w14:textId="77777777" w:rsidR="00AD2DCA" w:rsidRPr="00661BF4" w:rsidRDefault="00000000">
      <w:pPr>
        <w:spacing w:before="80" w:after="120" w:line="320" w:lineRule="auto"/>
        <w:jc w:val="both"/>
      </w:pPr>
      <w:r w:rsidRPr="00661BF4">
        <w:t>El archivo .</w:t>
      </w:r>
      <w:proofErr w:type="spellStart"/>
      <w:r w:rsidRPr="00661BF4">
        <w:t>env</w:t>
      </w:r>
      <w:proofErr w:type="spellEnd"/>
      <w:r w:rsidRPr="00661BF4">
        <w:t xml:space="preserve"> contiene las credenciales de conexión a la base de datos. Está ubicado en la carpeta </w:t>
      </w:r>
      <w:proofErr w:type="spellStart"/>
      <w:r w:rsidRPr="00661BF4">
        <w:t>backend</w:t>
      </w:r>
      <w:proofErr w:type="spellEnd"/>
      <w:r w:rsidRPr="00661BF4">
        <w:t>/ y ya debe estar configurado. Si necesitas cambiarlo, edítalo con cualquier editor de texto y modifica las siguientes líneas: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D2DCA" w:rsidRPr="00661BF4" w14:paraId="2004C643"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F0F0F0"/>
            <w:tcMar>
              <w:top w:w="100" w:type="dxa"/>
              <w:left w:w="200" w:type="dxa"/>
              <w:bottom w:w="100" w:type="dxa"/>
              <w:right w:w="200" w:type="dxa"/>
            </w:tcMar>
          </w:tcPr>
          <w:p w14:paraId="72420AC1" w14:textId="77777777" w:rsidR="00AD2DCA" w:rsidRPr="00661BF4" w:rsidRDefault="00000000">
            <w:pPr>
              <w:spacing w:before="40" w:after="20"/>
            </w:pPr>
            <w:r w:rsidRPr="00661BF4">
              <w:rPr>
                <w:rFonts w:ascii="Courier New" w:eastAsia="Courier New" w:hAnsi="Courier New" w:cs="Courier New"/>
                <w:sz w:val="18"/>
                <w:szCs w:val="18"/>
              </w:rPr>
              <w:lastRenderedPageBreak/>
              <w:t>MONGO_URI=</w:t>
            </w:r>
            <w:proofErr w:type="spellStart"/>
            <w:r w:rsidRPr="00661BF4">
              <w:rPr>
                <w:rFonts w:ascii="Courier New" w:eastAsia="Courier New" w:hAnsi="Courier New" w:cs="Courier New"/>
                <w:sz w:val="18"/>
                <w:szCs w:val="18"/>
              </w:rPr>
              <w:t>mongodb+srv</w:t>
            </w:r>
            <w:proofErr w:type="spellEnd"/>
            <w:r w:rsidRPr="00661BF4">
              <w:rPr>
                <w:rFonts w:ascii="Courier New" w:eastAsia="Courier New" w:hAnsi="Courier New" w:cs="Courier New"/>
                <w:sz w:val="18"/>
                <w:szCs w:val="18"/>
              </w:rPr>
              <w:t>://</w:t>
            </w:r>
            <w:proofErr w:type="spellStart"/>
            <w:r w:rsidRPr="00661BF4">
              <w:rPr>
                <w:rFonts w:ascii="Courier New" w:eastAsia="Courier New" w:hAnsi="Courier New" w:cs="Courier New"/>
                <w:sz w:val="18"/>
                <w:szCs w:val="18"/>
              </w:rPr>
              <w:t>usuario:contraseña@cluster</w:t>
            </w:r>
            <w:proofErr w:type="spellEnd"/>
            <w:r w:rsidRPr="00661BF4">
              <w:rPr>
                <w:rFonts w:ascii="Courier New" w:eastAsia="Courier New" w:hAnsi="Courier New" w:cs="Courier New"/>
                <w:sz w:val="18"/>
                <w:szCs w:val="18"/>
              </w:rPr>
              <w:t>...</w:t>
            </w:r>
          </w:p>
          <w:p w14:paraId="6AA39129" w14:textId="77777777" w:rsidR="00AD2DCA" w:rsidRPr="00661BF4" w:rsidRDefault="00000000">
            <w:pPr>
              <w:spacing w:before="20" w:after="40"/>
            </w:pPr>
            <w:r w:rsidRPr="00661BF4">
              <w:rPr>
                <w:rFonts w:ascii="Courier New" w:eastAsia="Courier New" w:hAnsi="Courier New" w:cs="Courier New"/>
                <w:sz w:val="18"/>
                <w:szCs w:val="18"/>
              </w:rPr>
              <w:t>MONGO_DB=</w:t>
            </w:r>
            <w:proofErr w:type="spellStart"/>
            <w:r w:rsidRPr="00661BF4">
              <w:rPr>
                <w:rFonts w:ascii="Courier New" w:eastAsia="Courier New" w:hAnsi="Courier New" w:cs="Courier New"/>
                <w:sz w:val="18"/>
                <w:szCs w:val="18"/>
              </w:rPr>
              <w:t>turismo_loja</w:t>
            </w:r>
            <w:proofErr w:type="spellEnd"/>
          </w:p>
        </w:tc>
      </w:tr>
    </w:tbl>
    <w:p w14:paraId="7236AF2F" w14:textId="77777777" w:rsidR="00AD2DCA" w:rsidRPr="00661BF4" w:rsidRDefault="00AD2DCA">
      <w:pPr>
        <w:spacing w:after="80"/>
      </w:pPr>
    </w:p>
    <w:p w14:paraId="36EB9CC7" w14:textId="77777777" w:rsidR="00AD2DCA" w:rsidRPr="00661BF4" w:rsidRDefault="00000000">
      <w:pPr>
        <w:pStyle w:val="Ttulo2"/>
        <w:rPr>
          <w:color w:val="auto"/>
        </w:rPr>
      </w:pPr>
      <w:r w:rsidRPr="00661BF4">
        <w:rPr>
          <w:color w:val="auto"/>
        </w:rPr>
        <w:t xml:space="preserve">2.4 Abrir el </w:t>
      </w:r>
      <w:proofErr w:type="spellStart"/>
      <w:r w:rsidRPr="00661BF4">
        <w:rPr>
          <w:color w:val="auto"/>
        </w:rPr>
        <w:t>frontend</w:t>
      </w:r>
      <w:proofErr w:type="spellEnd"/>
    </w:p>
    <w:p w14:paraId="07EA5E21" w14:textId="77777777" w:rsidR="00AD2DCA" w:rsidRPr="00661BF4" w:rsidRDefault="00000000">
      <w:pPr>
        <w:spacing w:before="80" w:after="120" w:line="320" w:lineRule="auto"/>
        <w:jc w:val="both"/>
      </w:pPr>
      <w:r w:rsidRPr="00661BF4">
        <w:t xml:space="preserve">Una vez que el servidor esté corriendo, abre VS Code, navega hasta el archivo </w:t>
      </w:r>
      <w:proofErr w:type="spellStart"/>
      <w:r w:rsidRPr="00661BF4">
        <w:t>frontend</w:t>
      </w:r>
      <w:proofErr w:type="spellEnd"/>
      <w:r w:rsidRPr="00661BF4">
        <w:t xml:space="preserve">/index.html, haz clic derecho sobre él y selecciona "Open </w:t>
      </w:r>
      <w:proofErr w:type="spellStart"/>
      <w:r w:rsidRPr="00661BF4">
        <w:t>with</w:t>
      </w:r>
      <w:proofErr w:type="spellEnd"/>
      <w:r w:rsidRPr="00661BF4">
        <w:t xml:space="preserve"> Live Server". El sistema se abrirá automáticamente en tu navegador.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D2DCA" w:rsidRPr="00661BF4" w14:paraId="7143F0D2"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EEF3FB"/>
            <w:tcMar>
              <w:top w:w="120" w:type="dxa"/>
              <w:left w:w="200" w:type="dxa"/>
              <w:bottom w:w="120" w:type="dxa"/>
              <w:right w:w="200" w:type="dxa"/>
            </w:tcMar>
          </w:tcPr>
          <w:p w14:paraId="4529D7AD" w14:textId="77777777" w:rsidR="00AD2DCA" w:rsidRPr="00661BF4" w:rsidRDefault="00000000">
            <w:pPr>
              <w:spacing w:before="40" w:after="40"/>
            </w:pPr>
            <w:r w:rsidRPr="00661BF4">
              <w:rPr>
                <w:b/>
                <w:bCs/>
              </w:rPr>
              <w:t xml:space="preserve">Nota: </w:t>
            </w:r>
            <w:r w:rsidRPr="00661BF4">
              <w:t>No abras el archivo index.html con doble clic. Debe abrirse a través de Live Server para que funcione correctamente.</w:t>
            </w:r>
          </w:p>
        </w:tc>
      </w:tr>
    </w:tbl>
    <w:p w14:paraId="567A947C" w14:textId="77777777" w:rsidR="00AD2DCA" w:rsidRPr="00661BF4" w:rsidRDefault="00000000">
      <w:r w:rsidRPr="00661BF4">
        <w:br w:type="page"/>
      </w:r>
    </w:p>
    <w:p w14:paraId="379F3DFA" w14:textId="77777777" w:rsidR="00AD2DCA" w:rsidRDefault="00000000">
      <w:pPr>
        <w:pStyle w:val="Ttulo1"/>
      </w:pPr>
      <w:r>
        <w:lastRenderedPageBreak/>
        <w:t>3. Primeros pasos</w:t>
      </w:r>
    </w:p>
    <w:p w14:paraId="73196CFE" w14:textId="77777777" w:rsidR="00AD2DCA" w:rsidRPr="00661BF4" w:rsidRDefault="00000000">
      <w:pPr>
        <w:pStyle w:val="Ttulo2"/>
        <w:rPr>
          <w:color w:val="auto"/>
        </w:rPr>
      </w:pPr>
      <w:r w:rsidRPr="00661BF4">
        <w:rPr>
          <w:color w:val="auto"/>
        </w:rPr>
        <w:t>3.1 La interfaz principal</w:t>
      </w:r>
    </w:p>
    <w:p w14:paraId="31774FEC" w14:textId="77777777" w:rsidR="00AD2DCA" w:rsidRPr="00661BF4" w:rsidRDefault="00000000">
      <w:pPr>
        <w:spacing w:before="80" w:after="120" w:line="320" w:lineRule="auto"/>
        <w:jc w:val="both"/>
      </w:pPr>
      <w:r w:rsidRPr="00661BF4">
        <w:t>Al abrir el sistema, verás una barra lateral izquierda con cinco secciones:</w:t>
      </w:r>
    </w:p>
    <w:p w14:paraId="4941F01E" w14:textId="77777777" w:rsidR="00AD2DCA" w:rsidRPr="00661BF4" w:rsidRDefault="00000000">
      <w:pPr>
        <w:pStyle w:val="Prrafodelista"/>
        <w:numPr>
          <w:ilvl w:val="0"/>
          <w:numId w:val="2"/>
        </w:numPr>
        <w:spacing w:before="40" w:after="60" w:line="320" w:lineRule="auto"/>
      </w:pPr>
      <w:r w:rsidRPr="00661BF4">
        <w:rPr>
          <w:b/>
          <w:bCs/>
        </w:rPr>
        <w:t xml:space="preserve">Inicio: </w:t>
      </w:r>
      <w:proofErr w:type="spellStart"/>
      <w:r w:rsidRPr="00661BF4">
        <w:t>dashboard</w:t>
      </w:r>
      <w:proofErr w:type="spellEnd"/>
      <w:r w:rsidRPr="00661BF4">
        <w:t xml:space="preserve"> con estadísticas generales del sistema</w:t>
      </w:r>
    </w:p>
    <w:p w14:paraId="01A59182" w14:textId="77777777" w:rsidR="00AD2DCA" w:rsidRPr="00661BF4" w:rsidRDefault="00000000">
      <w:pPr>
        <w:pStyle w:val="Prrafodelista"/>
        <w:numPr>
          <w:ilvl w:val="0"/>
          <w:numId w:val="2"/>
        </w:numPr>
        <w:spacing w:before="40" w:after="60" w:line="320" w:lineRule="auto"/>
      </w:pPr>
      <w:r w:rsidRPr="00661BF4">
        <w:rPr>
          <w:b/>
          <w:bCs/>
        </w:rPr>
        <w:t xml:space="preserve">Base de Datos: </w:t>
      </w:r>
      <w:r w:rsidRPr="00661BF4">
        <w:t>consulta y gestión de todos los recursos importados</w:t>
      </w:r>
    </w:p>
    <w:p w14:paraId="47CBDD33" w14:textId="77777777" w:rsidR="00AD2DCA" w:rsidRPr="00661BF4" w:rsidRDefault="00000000">
      <w:pPr>
        <w:pStyle w:val="Prrafodelista"/>
        <w:numPr>
          <w:ilvl w:val="0"/>
          <w:numId w:val="2"/>
        </w:numPr>
        <w:spacing w:before="40" w:after="60" w:line="320" w:lineRule="auto"/>
      </w:pPr>
      <w:r w:rsidRPr="00661BF4">
        <w:rPr>
          <w:b/>
          <w:bCs/>
        </w:rPr>
        <w:t xml:space="preserve">Lugares: </w:t>
      </w:r>
      <w:r w:rsidRPr="00661BF4">
        <w:t>catálogo de lugares turísticos de Loja</w:t>
      </w:r>
    </w:p>
    <w:p w14:paraId="72F1D779" w14:textId="77777777" w:rsidR="00AD2DCA" w:rsidRPr="00661BF4" w:rsidRDefault="00000000">
      <w:pPr>
        <w:pStyle w:val="Prrafodelista"/>
        <w:numPr>
          <w:ilvl w:val="0"/>
          <w:numId w:val="2"/>
        </w:numPr>
        <w:spacing w:before="40" w:after="60" w:line="320" w:lineRule="auto"/>
      </w:pPr>
      <w:r w:rsidRPr="00661BF4">
        <w:rPr>
          <w:b/>
          <w:bCs/>
        </w:rPr>
        <w:t xml:space="preserve">Eventos: </w:t>
      </w:r>
      <w:r w:rsidRPr="00661BF4">
        <w:t>catálogo de eventos y sus ediciones anuales</w:t>
      </w:r>
    </w:p>
    <w:p w14:paraId="42E4427B" w14:textId="77777777" w:rsidR="00AD2DCA" w:rsidRPr="00661BF4" w:rsidRDefault="00000000">
      <w:pPr>
        <w:pStyle w:val="Prrafodelista"/>
        <w:numPr>
          <w:ilvl w:val="0"/>
          <w:numId w:val="2"/>
        </w:numPr>
        <w:spacing w:before="40" w:after="60" w:line="320" w:lineRule="auto"/>
      </w:pPr>
      <w:r w:rsidRPr="00661BF4">
        <w:rPr>
          <w:b/>
          <w:bCs/>
        </w:rPr>
        <w:t xml:space="preserve">Ingesta ETL: </w:t>
      </w:r>
      <w:r w:rsidRPr="00661BF4">
        <w:t>módulo para importar datos nuevos desde fuentes externas</w:t>
      </w:r>
    </w:p>
    <w:p w14:paraId="49D73689" w14:textId="77777777" w:rsidR="00AD2DCA" w:rsidRPr="00661BF4" w:rsidRDefault="00AD2DCA">
      <w:pPr>
        <w:spacing w:after="80"/>
      </w:pPr>
    </w:p>
    <w:p w14:paraId="6053F50B" w14:textId="77777777" w:rsidR="00AD2DCA" w:rsidRPr="00661BF4" w:rsidRDefault="00000000">
      <w:pPr>
        <w:spacing w:before="80" w:after="120" w:line="320" w:lineRule="auto"/>
        <w:jc w:val="both"/>
      </w:pPr>
      <w:r w:rsidRPr="00661BF4">
        <w:t>En la esquina superior derecha siempre verás el estado de la conexión con la base de datos. Si aparece en verde dice "Base de datos conectada", el sistema está funcionando correctamente.</w:t>
      </w:r>
    </w:p>
    <w:p w14:paraId="0FEC8795" w14:textId="77777777" w:rsidR="00AD2DCA" w:rsidRPr="00661BF4" w:rsidRDefault="00000000">
      <w:pPr>
        <w:pStyle w:val="Ttulo2"/>
        <w:rPr>
          <w:color w:val="auto"/>
        </w:rPr>
      </w:pPr>
      <w:r w:rsidRPr="00661BF4">
        <w:rPr>
          <w:color w:val="auto"/>
        </w:rPr>
        <w:t>3.2 Flujo de trabajo recomendado</w:t>
      </w:r>
    </w:p>
    <w:p w14:paraId="001A17C7" w14:textId="77777777" w:rsidR="00AD2DCA" w:rsidRPr="00661BF4" w:rsidRDefault="00000000">
      <w:pPr>
        <w:spacing w:before="80" w:after="120" w:line="320" w:lineRule="auto"/>
        <w:jc w:val="both"/>
      </w:pPr>
      <w:r w:rsidRPr="00661BF4">
        <w:t>Si es la primera vez que usas el sistema, se recomienda seguir este orden:</w:t>
      </w:r>
    </w:p>
    <w:p w14:paraId="040EED10" w14:textId="77777777" w:rsidR="00AD2DCA" w:rsidRPr="00661BF4" w:rsidRDefault="00000000">
      <w:pPr>
        <w:pStyle w:val="Prrafodelista"/>
        <w:numPr>
          <w:ilvl w:val="0"/>
          <w:numId w:val="3"/>
        </w:numPr>
        <w:spacing w:before="40" w:after="60"/>
      </w:pPr>
      <w:r w:rsidRPr="00661BF4">
        <w:t>Primero, registra los eventos turísticos desde la sección Eventos.</w:t>
      </w:r>
    </w:p>
    <w:p w14:paraId="4BA92208" w14:textId="77777777" w:rsidR="00AD2DCA" w:rsidRPr="00661BF4" w:rsidRDefault="00000000">
      <w:pPr>
        <w:pStyle w:val="Prrafodelista"/>
        <w:numPr>
          <w:ilvl w:val="0"/>
          <w:numId w:val="3"/>
        </w:numPr>
        <w:spacing w:before="40" w:after="60"/>
      </w:pPr>
      <w:r w:rsidRPr="00661BF4">
        <w:t>Agrega una edición a cada evento (</w:t>
      </w:r>
      <w:proofErr w:type="spellStart"/>
      <w:r w:rsidRPr="00661BF4">
        <w:t>ej</w:t>
      </w:r>
      <w:proofErr w:type="spellEnd"/>
      <w:r w:rsidRPr="00661BF4">
        <w:t>: FIAVL 2025, FIAVL 2026).</w:t>
      </w:r>
    </w:p>
    <w:p w14:paraId="328B5CFE" w14:textId="77777777" w:rsidR="00AD2DCA" w:rsidRPr="00661BF4" w:rsidRDefault="00000000">
      <w:pPr>
        <w:pStyle w:val="Prrafodelista"/>
        <w:numPr>
          <w:ilvl w:val="0"/>
          <w:numId w:val="3"/>
        </w:numPr>
        <w:spacing w:before="40" w:after="60"/>
      </w:pPr>
      <w:r w:rsidRPr="00661BF4">
        <w:t>Registra los lugares turísticos en la sección Lugares.</w:t>
      </w:r>
    </w:p>
    <w:p w14:paraId="277B45EE" w14:textId="77777777" w:rsidR="00AD2DCA" w:rsidRPr="00661BF4" w:rsidRDefault="00000000">
      <w:pPr>
        <w:pStyle w:val="Prrafodelista"/>
        <w:numPr>
          <w:ilvl w:val="0"/>
          <w:numId w:val="3"/>
        </w:numPr>
        <w:spacing w:before="40" w:after="60"/>
      </w:pPr>
      <w:r w:rsidRPr="00661BF4">
        <w:t>Ve a Ingesta ETL, selecciona una fuente, escribe tags de búsqueda y extrae datos.</w:t>
      </w:r>
    </w:p>
    <w:p w14:paraId="3F368424" w14:textId="77777777" w:rsidR="00AD2DCA" w:rsidRPr="00661BF4" w:rsidRDefault="00000000">
      <w:pPr>
        <w:pStyle w:val="Prrafodelista"/>
        <w:numPr>
          <w:ilvl w:val="0"/>
          <w:numId w:val="3"/>
        </w:numPr>
        <w:spacing w:before="40" w:after="60"/>
      </w:pPr>
      <w:r w:rsidRPr="00661BF4">
        <w:t>Revisa los resultados y guárdalos en la base de datos.</w:t>
      </w:r>
    </w:p>
    <w:p w14:paraId="29783A43" w14:textId="77777777" w:rsidR="00AD2DCA" w:rsidRPr="00661BF4" w:rsidRDefault="00000000">
      <w:pPr>
        <w:pStyle w:val="Prrafodelista"/>
        <w:numPr>
          <w:ilvl w:val="0"/>
          <w:numId w:val="3"/>
        </w:numPr>
        <w:spacing w:before="40" w:after="60"/>
      </w:pPr>
      <w:r w:rsidRPr="00661BF4">
        <w:t>Consulta y filtra los datos guardados desde la sección Base de Datos.</w:t>
      </w:r>
    </w:p>
    <w:p w14:paraId="045FE65F" w14:textId="77777777" w:rsidR="00AD2DCA" w:rsidRPr="00661BF4" w:rsidRDefault="00000000">
      <w:r w:rsidRPr="00661BF4">
        <w:br w:type="page"/>
      </w:r>
    </w:p>
    <w:p w14:paraId="6E158FAB" w14:textId="77777777" w:rsidR="00AD2DCA" w:rsidRDefault="00000000">
      <w:pPr>
        <w:pStyle w:val="Ttulo1"/>
      </w:pPr>
      <w:r>
        <w:lastRenderedPageBreak/>
        <w:t>4. Módulo: Inicio (</w:t>
      </w:r>
      <w:proofErr w:type="spellStart"/>
      <w:r>
        <w:t>Dashboard</w:t>
      </w:r>
      <w:proofErr w:type="spellEnd"/>
      <w:r>
        <w:t>)</w:t>
      </w:r>
    </w:p>
    <w:p w14:paraId="4C358610" w14:textId="77777777" w:rsidR="00AD2DCA" w:rsidRPr="00661BF4" w:rsidRDefault="00000000">
      <w:pPr>
        <w:spacing w:before="80" w:after="120" w:line="320" w:lineRule="auto"/>
        <w:jc w:val="both"/>
      </w:pPr>
      <w:r w:rsidRPr="00661BF4">
        <w:t>La pantalla de Inicio muestra un resumen del estado actual del sistema. Los datos se cargan automáticamente cada vez que entras a esta sección.</w:t>
      </w:r>
    </w:p>
    <w:p w14:paraId="3C64DFDE" w14:textId="77777777" w:rsidR="00AD2DCA" w:rsidRPr="00661BF4" w:rsidRDefault="00000000">
      <w:pPr>
        <w:pStyle w:val="Ttulo2"/>
        <w:rPr>
          <w:color w:val="auto"/>
        </w:rPr>
      </w:pPr>
      <w:r w:rsidRPr="00661BF4">
        <w:rPr>
          <w:color w:val="auto"/>
        </w:rPr>
        <w:t>4.1 Indicadores principales</w:t>
      </w:r>
    </w:p>
    <w:p w14:paraId="04ED0924" w14:textId="77777777" w:rsidR="00AD2DCA" w:rsidRPr="00661BF4" w:rsidRDefault="00000000">
      <w:pPr>
        <w:spacing w:before="80" w:after="120" w:line="320" w:lineRule="auto"/>
        <w:jc w:val="both"/>
      </w:pPr>
      <w:r w:rsidRPr="00661BF4">
        <w:t>En la parte superior aparecen cuatro tarjetas con información clave:</w:t>
      </w:r>
    </w:p>
    <w:p w14:paraId="1484541E" w14:textId="77777777" w:rsidR="00AD2DCA" w:rsidRPr="00661BF4" w:rsidRDefault="00000000">
      <w:pPr>
        <w:pStyle w:val="Prrafodelista"/>
        <w:numPr>
          <w:ilvl w:val="0"/>
          <w:numId w:val="2"/>
        </w:numPr>
        <w:spacing w:before="40" w:after="60" w:line="320" w:lineRule="auto"/>
      </w:pPr>
      <w:r w:rsidRPr="00661BF4">
        <w:rPr>
          <w:b/>
          <w:bCs/>
        </w:rPr>
        <w:t xml:space="preserve">Total de recursos: </w:t>
      </w:r>
      <w:r w:rsidRPr="00661BF4">
        <w:t>número exacto de registros almacenados en la base de datos</w:t>
      </w:r>
    </w:p>
    <w:p w14:paraId="339BB28E" w14:textId="77777777" w:rsidR="00AD2DCA" w:rsidRPr="00661BF4" w:rsidRDefault="00000000">
      <w:pPr>
        <w:pStyle w:val="Prrafodelista"/>
        <w:numPr>
          <w:ilvl w:val="0"/>
          <w:numId w:val="2"/>
        </w:numPr>
        <w:spacing w:before="40" w:after="60" w:line="320" w:lineRule="auto"/>
      </w:pPr>
      <w:r w:rsidRPr="00661BF4">
        <w:rPr>
          <w:b/>
          <w:bCs/>
        </w:rPr>
        <w:t xml:space="preserve">Fuentes activas: </w:t>
      </w:r>
      <w:r w:rsidRPr="00661BF4">
        <w:t>cuántas plataformas digitales tienen datos en el sistema</w:t>
      </w:r>
    </w:p>
    <w:p w14:paraId="771DB924" w14:textId="77777777" w:rsidR="00AD2DCA" w:rsidRPr="00661BF4" w:rsidRDefault="00000000">
      <w:pPr>
        <w:pStyle w:val="Prrafodelista"/>
        <w:numPr>
          <w:ilvl w:val="0"/>
          <w:numId w:val="2"/>
        </w:numPr>
        <w:spacing w:before="40" w:after="60" w:line="320" w:lineRule="auto"/>
      </w:pPr>
      <w:r w:rsidRPr="00661BF4">
        <w:rPr>
          <w:b/>
          <w:bCs/>
        </w:rPr>
        <w:t xml:space="preserve">Eventos registrados: </w:t>
      </w:r>
      <w:r w:rsidRPr="00661BF4">
        <w:t>total de eventos en el catálogo</w:t>
      </w:r>
    </w:p>
    <w:p w14:paraId="4A5485D3" w14:textId="77777777" w:rsidR="00AD2DCA" w:rsidRPr="00661BF4" w:rsidRDefault="00000000">
      <w:pPr>
        <w:pStyle w:val="Prrafodelista"/>
        <w:numPr>
          <w:ilvl w:val="0"/>
          <w:numId w:val="2"/>
        </w:numPr>
        <w:spacing w:before="40" w:after="60" w:line="320" w:lineRule="auto"/>
      </w:pPr>
      <w:r w:rsidRPr="00661BF4">
        <w:rPr>
          <w:b/>
          <w:bCs/>
        </w:rPr>
        <w:t xml:space="preserve">Lugares registrados: </w:t>
      </w:r>
      <w:r w:rsidRPr="00661BF4">
        <w:t>total de lugares en el catálogo</w:t>
      </w:r>
    </w:p>
    <w:p w14:paraId="279ED149" w14:textId="77777777" w:rsidR="00AD2DCA" w:rsidRPr="00661BF4" w:rsidRDefault="00AD2DCA">
      <w:pPr>
        <w:spacing w:after="80"/>
      </w:pPr>
    </w:p>
    <w:p w14:paraId="12CFAB00" w14:textId="77777777" w:rsidR="00AD2DCA" w:rsidRPr="00661BF4" w:rsidRDefault="00000000">
      <w:pPr>
        <w:pStyle w:val="Ttulo2"/>
        <w:rPr>
          <w:color w:val="auto"/>
        </w:rPr>
      </w:pPr>
      <w:r w:rsidRPr="00661BF4">
        <w:rPr>
          <w:color w:val="auto"/>
        </w:rPr>
        <w:t>4.2 Gráficas de distribución</w:t>
      </w:r>
    </w:p>
    <w:p w14:paraId="43DFCB6F" w14:textId="77777777" w:rsidR="00AD2DCA" w:rsidRPr="00661BF4" w:rsidRDefault="00000000">
      <w:pPr>
        <w:spacing w:before="80" w:after="120" w:line="320" w:lineRule="auto"/>
        <w:jc w:val="both"/>
      </w:pPr>
      <w:r w:rsidRPr="00661BF4">
        <w:t>Debajo de las tarjetas hay dos gráficas de barras horizontales. La primera muestra cuántos recursos vienen de cada plataforma (TikTok, YouTube, etc.). La segunda muestra el estado de procesamiento de los datos: cuántos están como Crudo, Clasificado o Error.</w:t>
      </w:r>
    </w:p>
    <w:p w14:paraId="7B8C3025" w14:textId="77777777" w:rsidR="00AD2DCA" w:rsidRPr="00661BF4" w:rsidRDefault="00000000">
      <w:pPr>
        <w:spacing w:before="80" w:after="120" w:line="320" w:lineRule="auto"/>
        <w:jc w:val="both"/>
      </w:pPr>
      <w:r w:rsidRPr="00661BF4">
        <w:t>Más abajo aparece una barra de ingesta mensual que muestra en qué meses se importaron datos al sistema.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D2DCA" w:rsidRPr="00661BF4" w14:paraId="02843500" w14:textId="77777777" w:rsidTr="00661BF4">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tcMar>
              <w:top w:w="120" w:type="dxa"/>
              <w:left w:w="200" w:type="dxa"/>
              <w:bottom w:w="120" w:type="dxa"/>
              <w:right w:w="200" w:type="dxa"/>
            </w:tcMar>
          </w:tcPr>
          <w:p w14:paraId="4C1FFEF1" w14:textId="77777777" w:rsidR="00AD2DCA" w:rsidRPr="00661BF4" w:rsidRDefault="00000000">
            <w:pPr>
              <w:spacing w:before="40" w:after="40"/>
            </w:pPr>
            <w:r w:rsidRPr="00661BF4">
              <w:rPr>
                <w:b/>
                <w:bCs/>
              </w:rPr>
              <w:t xml:space="preserve">Nota: </w:t>
            </w:r>
            <w:r w:rsidRPr="00661BF4">
              <w:t xml:space="preserve">Actualmente los datos del </w:t>
            </w:r>
            <w:proofErr w:type="spellStart"/>
            <w:r w:rsidRPr="00661BF4">
              <w:t>dashboard</w:t>
            </w:r>
            <w:proofErr w:type="spellEnd"/>
            <w:r w:rsidRPr="00661BF4">
              <w:t xml:space="preserve"> se obtienen directamente de la base de datos. El módulo EDA completo con análisis estadísticos avanzados está en desarrollo y se activará en la siguiente versión.</w:t>
            </w:r>
          </w:p>
        </w:tc>
      </w:tr>
    </w:tbl>
    <w:p w14:paraId="24F2057D" w14:textId="77777777" w:rsidR="00AD2DCA" w:rsidRPr="00661BF4" w:rsidRDefault="00000000">
      <w:r w:rsidRPr="00661BF4">
        <w:br w:type="page"/>
      </w:r>
    </w:p>
    <w:p w14:paraId="73C940A2" w14:textId="77777777" w:rsidR="00AD2DCA" w:rsidRDefault="00000000">
      <w:pPr>
        <w:pStyle w:val="Ttulo1"/>
      </w:pPr>
      <w:r>
        <w:lastRenderedPageBreak/>
        <w:t>5. Módulo: Base de Datos</w:t>
      </w:r>
    </w:p>
    <w:p w14:paraId="0AC18EDA" w14:textId="77777777" w:rsidR="00AD2DCA" w:rsidRPr="00661BF4" w:rsidRDefault="00000000">
      <w:pPr>
        <w:spacing w:before="80" w:after="120" w:line="320" w:lineRule="auto"/>
        <w:jc w:val="both"/>
      </w:pPr>
      <w:r w:rsidRPr="00661BF4">
        <w:t>Esta sección muestra todos los recursos importados al sistema. Un recurso puede ser un video de TikTok, una reseña de Google, una foto de Flickr o cualquier otro contenido digital relacionado con el turismo de Loja.</w:t>
      </w:r>
    </w:p>
    <w:p w14:paraId="3E91E862" w14:textId="77777777" w:rsidR="00AD2DCA" w:rsidRPr="00661BF4" w:rsidRDefault="00000000">
      <w:pPr>
        <w:pStyle w:val="Ttulo2"/>
        <w:rPr>
          <w:color w:val="auto"/>
        </w:rPr>
      </w:pPr>
      <w:r w:rsidRPr="00661BF4">
        <w:rPr>
          <w:color w:val="auto"/>
        </w:rPr>
        <w:t>5.1 Consultar recursos</w:t>
      </w:r>
    </w:p>
    <w:p w14:paraId="7E8CD15D" w14:textId="77777777" w:rsidR="00AD2DCA" w:rsidRPr="00661BF4" w:rsidRDefault="00000000">
      <w:pPr>
        <w:spacing w:before="80" w:after="120" w:line="320" w:lineRule="auto"/>
        <w:jc w:val="both"/>
      </w:pPr>
      <w:r w:rsidRPr="00661BF4">
        <w:t>Al entrar a esta sección, el sistema carga automáticamente los primeros 20 registros. Si hay más, aparecerá una paginación en la parte inferior para navegar entre páginas.</w:t>
      </w:r>
    </w:p>
    <w:p w14:paraId="7B48CDD9" w14:textId="77777777" w:rsidR="00AD2DCA" w:rsidRPr="00661BF4" w:rsidRDefault="00000000">
      <w:pPr>
        <w:spacing w:before="80" w:after="120" w:line="320" w:lineRule="auto"/>
        <w:jc w:val="both"/>
      </w:pPr>
      <w:r w:rsidRPr="00661BF4">
        <w:t>Cada tarjeta de recurso muestra el texto del contenido, el autor, la plataforma de origen, el estado, las métricas y las fechas.</w:t>
      </w:r>
    </w:p>
    <w:p w14:paraId="330E01C8" w14:textId="77777777" w:rsidR="00AD2DCA" w:rsidRPr="00661BF4" w:rsidRDefault="00000000">
      <w:pPr>
        <w:pStyle w:val="Ttulo2"/>
        <w:rPr>
          <w:color w:val="auto"/>
        </w:rPr>
      </w:pPr>
      <w:r w:rsidRPr="00661BF4">
        <w:rPr>
          <w:color w:val="auto"/>
        </w:rPr>
        <w:t>5.2 Filtrar recursos</w:t>
      </w:r>
    </w:p>
    <w:p w14:paraId="3B672A8D" w14:textId="77777777" w:rsidR="00AD2DCA" w:rsidRPr="00661BF4" w:rsidRDefault="00000000">
      <w:pPr>
        <w:spacing w:before="80" w:after="120" w:line="320" w:lineRule="auto"/>
        <w:jc w:val="both"/>
      </w:pPr>
      <w:r w:rsidRPr="00661BF4">
        <w:t>En la parte superior hay un panel de filtros. Puedes combinar varios filtros al mismo tiempo:</w:t>
      </w:r>
    </w:p>
    <w:p w14:paraId="7FD83557" w14:textId="77777777" w:rsidR="00AD2DCA" w:rsidRPr="00661BF4" w:rsidRDefault="00000000">
      <w:pPr>
        <w:pStyle w:val="Prrafodelista"/>
        <w:numPr>
          <w:ilvl w:val="0"/>
          <w:numId w:val="2"/>
        </w:numPr>
        <w:spacing w:before="40" w:after="60" w:line="320" w:lineRule="auto"/>
      </w:pPr>
      <w:r w:rsidRPr="00661BF4">
        <w:rPr>
          <w:b/>
          <w:bCs/>
        </w:rPr>
        <w:t xml:space="preserve">Evento: </w:t>
      </w:r>
      <w:r w:rsidRPr="00661BF4">
        <w:t>escribe el nombre del evento y selecciona una coincidencia. Al seleccionar un evento, el filtro de Edición se activa automáticamente.</w:t>
      </w:r>
    </w:p>
    <w:p w14:paraId="24834DCF" w14:textId="77777777" w:rsidR="00AD2DCA" w:rsidRPr="00661BF4" w:rsidRDefault="00000000">
      <w:pPr>
        <w:pStyle w:val="Prrafodelista"/>
        <w:numPr>
          <w:ilvl w:val="0"/>
          <w:numId w:val="2"/>
        </w:numPr>
        <w:spacing w:before="40" w:after="60" w:line="320" w:lineRule="auto"/>
      </w:pPr>
      <w:r w:rsidRPr="00661BF4">
        <w:rPr>
          <w:b/>
          <w:bCs/>
        </w:rPr>
        <w:t xml:space="preserve">Edición: </w:t>
      </w:r>
      <w:r w:rsidRPr="00661BF4">
        <w:t>se activa solo después de seleccionar un evento. Muestra las ediciones disponibles para ese evento.</w:t>
      </w:r>
    </w:p>
    <w:p w14:paraId="5C4CB3C6" w14:textId="77777777" w:rsidR="00AD2DCA" w:rsidRPr="00661BF4" w:rsidRDefault="00000000">
      <w:pPr>
        <w:pStyle w:val="Prrafodelista"/>
        <w:numPr>
          <w:ilvl w:val="0"/>
          <w:numId w:val="2"/>
        </w:numPr>
        <w:spacing w:before="40" w:after="60" w:line="320" w:lineRule="auto"/>
      </w:pPr>
      <w:r w:rsidRPr="00661BF4">
        <w:rPr>
          <w:b/>
          <w:bCs/>
        </w:rPr>
        <w:t xml:space="preserve">Lugar: </w:t>
      </w:r>
      <w:r w:rsidRPr="00661BF4">
        <w:t>filtra recursos asociados a un lugar específico</w:t>
      </w:r>
    </w:p>
    <w:p w14:paraId="059987E7" w14:textId="77777777" w:rsidR="00AD2DCA" w:rsidRPr="00661BF4" w:rsidRDefault="00000000">
      <w:pPr>
        <w:pStyle w:val="Prrafodelista"/>
        <w:numPr>
          <w:ilvl w:val="0"/>
          <w:numId w:val="2"/>
        </w:numPr>
        <w:spacing w:before="40" w:after="60" w:line="320" w:lineRule="auto"/>
      </w:pPr>
      <w:r w:rsidRPr="00661BF4">
        <w:rPr>
          <w:b/>
          <w:bCs/>
        </w:rPr>
        <w:t xml:space="preserve">Plataforma: </w:t>
      </w:r>
      <w:r w:rsidRPr="00661BF4">
        <w:t>filtra por la fuente de origen del contenido</w:t>
      </w:r>
    </w:p>
    <w:p w14:paraId="6DFF5BA4" w14:textId="77777777" w:rsidR="00AD2DCA" w:rsidRPr="00661BF4" w:rsidRDefault="00000000">
      <w:pPr>
        <w:pStyle w:val="Prrafodelista"/>
        <w:numPr>
          <w:ilvl w:val="0"/>
          <w:numId w:val="2"/>
        </w:numPr>
        <w:spacing w:before="40" w:after="60" w:line="320" w:lineRule="auto"/>
      </w:pPr>
      <w:r w:rsidRPr="00661BF4">
        <w:rPr>
          <w:b/>
          <w:bCs/>
        </w:rPr>
        <w:t xml:space="preserve">Rango de fechas: </w:t>
      </w:r>
      <w:r w:rsidRPr="00661BF4">
        <w:t>abre un calendario. Haz clic en la fecha de inicio y luego en la fecha de fin. Se filtra por la fecha de publicación original del contenido.</w:t>
      </w:r>
    </w:p>
    <w:p w14:paraId="786BA1A7" w14:textId="77777777" w:rsidR="00AD2DCA" w:rsidRPr="00661BF4" w:rsidRDefault="00AD2DCA">
      <w:pPr>
        <w:spacing w:after="80"/>
      </w:pPr>
    </w:p>
    <w:p w14:paraId="54258644" w14:textId="77777777" w:rsidR="00AD2DCA" w:rsidRPr="00661BF4" w:rsidRDefault="00000000">
      <w:pPr>
        <w:spacing w:before="80" w:after="120" w:line="320" w:lineRule="auto"/>
        <w:jc w:val="both"/>
      </w:pPr>
      <w:r w:rsidRPr="00661BF4">
        <w:t>Una vez configurados los filtros, haz clic en el botón "Aplicar filtros". Para reiniciar todos los filtros y ver todos los recursos, haz clic en "Limpiar".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D2DCA" w:rsidRPr="00661BF4" w14:paraId="20D5D656" w14:textId="77777777" w:rsidTr="00661BF4">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tcMar>
              <w:top w:w="120" w:type="dxa"/>
              <w:left w:w="200" w:type="dxa"/>
              <w:bottom w:w="120" w:type="dxa"/>
              <w:right w:w="200" w:type="dxa"/>
            </w:tcMar>
          </w:tcPr>
          <w:p w14:paraId="3E9CCF9F" w14:textId="77777777" w:rsidR="00AD2DCA" w:rsidRPr="00661BF4" w:rsidRDefault="00000000">
            <w:pPr>
              <w:spacing w:before="40" w:after="40"/>
            </w:pPr>
            <w:r w:rsidRPr="00661BF4">
              <w:rPr>
                <w:b/>
                <w:bCs/>
              </w:rPr>
              <w:t xml:space="preserve">Nota: </w:t>
            </w:r>
            <w:r w:rsidRPr="00661BF4">
              <w:t>El filtro de Edición está bloqueado hasta que selecciones un Evento. Esto es intencional para evitar confusiones, ya que las ediciones dependen del evento.</w:t>
            </w:r>
          </w:p>
        </w:tc>
      </w:tr>
    </w:tbl>
    <w:p w14:paraId="468C7756" w14:textId="77777777" w:rsidR="00AD2DCA" w:rsidRPr="00661BF4" w:rsidRDefault="00AD2DCA">
      <w:pPr>
        <w:spacing w:after="80"/>
      </w:pPr>
    </w:p>
    <w:p w14:paraId="15CAECC5" w14:textId="77777777" w:rsidR="00AD2DCA" w:rsidRPr="00661BF4" w:rsidRDefault="00000000">
      <w:pPr>
        <w:pStyle w:val="Ttulo2"/>
        <w:rPr>
          <w:color w:val="auto"/>
        </w:rPr>
      </w:pPr>
      <w:r w:rsidRPr="00661BF4">
        <w:rPr>
          <w:color w:val="auto"/>
        </w:rPr>
        <w:t>5.3 Editar un recurso</w:t>
      </w:r>
    </w:p>
    <w:p w14:paraId="24EA02D5" w14:textId="77777777" w:rsidR="00AD2DCA" w:rsidRPr="00661BF4" w:rsidRDefault="00000000">
      <w:pPr>
        <w:spacing w:before="80" w:after="120" w:line="320" w:lineRule="auto"/>
        <w:jc w:val="both"/>
      </w:pPr>
      <w:r w:rsidRPr="00661BF4">
        <w:t>Haz clic en el botón "Editar" de cualquier tarjeta. Se abrirá un modal con la información completa del recurso.</w:t>
      </w:r>
    </w:p>
    <w:p w14:paraId="407B60DF" w14:textId="77777777" w:rsidR="00AD2DCA" w:rsidRPr="00661BF4" w:rsidRDefault="00000000">
      <w:pPr>
        <w:spacing w:before="80" w:after="120" w:line="320" w:lineRule="auto"/>
        <w:jc w:val="both"/>
      </w:pPr>
      <w:r w:rsidRPr="00661BF4">
        <w:t>En la parte superior del modal verás los datos del recurso en modo lectura: plataforma, autor, fecha de publicación, métricas y el texto original. En la parte inferior puedes modificar:</w:t>
      </w:r>
    </w:p>
    <w:p w14:paraId="58402D64" w14:textId="77777777" w:rsidR="00AD2DCA" w:rsidRPr="00661BF4" w:rsidRDefault="00000000">
      <w:pPr>
        <w:pStyle w:val="Prrafodelista"/>
        <w:numPr>
          <w:ilvl w:val="0"/>
          <w:numId w:val="2"/>
        </w:numPr>
        <w:spacing w:before="40" w:after="60" w:line="320" w:lineRule="auto"/>
      </w:pPr>
      <w:r w:rsidRPr="00661BF4">
        <w:rPr>
          <w:b/>
          <w:bCs/>
        </w:rPr>
        <w:t xml:space="preserve">Estado de procesamiento: </w:t>
      </w:r>
      <w:r w:rsidRPr="00661BF4">
        <w:t>cambia entre Crudo (sin revisar), Clasificado (aprobado) o Error (datos incorrectos)</w:t>
      </w:r>
    </w:p>
    <w:p w14:paraId="311A4220" w14:textId="77777777" w:rsidR="00AD2DCA" w:rsidRPr="00661BF4" w:rsidRDefault="00000000">
      <w:pPr>
        <w:pStyle w:val="Prrafodelista"/>
        <w:numPr>
          <w:ilvl w:val="0"/>
          <w:numId w:val="2"/>
        </w:numPr>
        <w:spacing w:before="40" w:after="60" w:line="320" w:lineRule="auto"/>
      </w:pPr>
      <w:r w:rsidRPr="00661BF4">
        <w:rPr>
          <w:b/>
          <w:bCs/>
        </w:rPr>
        <w:t xml:space="preserve">Asignar lugar: </w:t>
      </w:r>
      <w:r w:rsidRPr="00661BF4">
        <w:t>escribe el nombre de un lugar y selecciónalo del listado</w:t>
      </w:r>
    </w:p>
    <w:p w14:paraId="57679593" w14:textId="77777777" w:rsidR="00AD2DCA" w:rsidRPr="00661BF4" w:rsidRDefault="00000000">
      <w:pPr>
        <w:pStyle w:val="Prrafodelista"/>
        <w:numPr>
          <w:ilvl w:val="0"/>
          <w:numId w:val="2"/>
        </w:numPr>
        <w:spacing w:before="40" w:after="60" w:line="320" w:lineRule="auto"/>
      </w:pPr>
      <w:r w:rsidRPr="00661BF4">
        <w:rPr>
          <w:b/>
          <w:bCs/>
        </w:rPr>
        <w:t xml:space="preserve">Asignar edición: </w:t>
      </w:r>
      <w:r w:rsidRPr="00661BF4">
        <w:t>escribe el año de la edición y selecciónala del listado</w:t>
      </w:r>
    </w:p>
    <w:p w14:paraId="3BE1FAF9" w14:textId="77777777" w:rsidR="00AD2DCA" w:rsidRPr="00661BF4" w:rsidRDefault="00000000">
      <w:pPr>
        <w:pStyle w:val="Prrafodelista"/>
        <w:numPr>
          <w:ilvl w:val="0"/>
          <w:numId w:val="2"/>
        </w:numPr>
        <w:spacing w:before="40" w:after="60" w:line="320" w:lineRule="auto"/>
      </w:pPr>
      <w:r w:rsidRPr="00661BF4">
        <w:rPr>
          <w:b/>
          <w:bCs/>
        </w:rPr>
        <w:t xml:space="preserve">Notas internas: </w:t>
      </w:r>
      <w:r w:rsidRPr="00661BF4">
        <w:t>campo libre para anotaciones del equipo de trabajo</w:t>
      </w:r>
    </w:p>
    <w:p w14:paraId="676602BD" w14:textId="77777777" w:rsidR="00AD2DCA" w:rsidRPr="00661BF4" w:rsidRDefault="00AD2DCA">
      <w:pPr>
        <w:spacing w:after="80"/>
      </w:pPr>
    </w:p>
    <w:p w14:paraId="4F83F629" w14:textId="77777777" w:rsidR="00AD2DCA" w:rsidRPr="00661BF4" w:rsidRDefault="00000000">
      <w:pPr>
        <w:spacing w:before="80" w:after="120" w:line="320" w:lineRule="auto"/>
        <w:jc w:val="both"/>
      </w:pPr>
      <w:r w:rsidRPr="00661BF4">
        <w:t>Una vez hechos los cambios, haz clic en "Guardar cambios". El sistema actualizará el registro inmediatamente.</w:t>
      </w:r>
    </w:p>
    <w:p w14:paraId="14875325" w14:textId="77777777" w:rsidR="00AD2DCA" w:rsidRPr="00661BF4" w:rsidRDefault="00000000">
      <w:pPr>
        <w:pStyle w:val="Ttulo2"/>
        <w:rPr>
          <w:color w:val="auto"/>
        </w:rPr>
      </w:pPr>
      <w:r w:rsidRPr="00661BF4">
        <w:rPr>
          <w:color w:val="auto"/>
        </w:rPr>
        <w:t>5.4 Eliminar un recurso</w:t>
      </w:r>
    </w:p>
    <w:p w14:paraId="268D7A86" w14:textId="77777777" w:rsidR="00AD2DCA" w:rsidRPr="00661BF4" w:rsidRDefault="00000000">
      <w:pPr>
        <w:spacing w:before="80" w:after="120" w:line="320" w:lineRule="auto"/>
        <w:jc w:val="both"/>
      </w:pPr>
      <w:r w:rsidRPr="00661BF4">
        <w:t>Haz clic en "Eliminar" en la tarjeta del recurso. Aparecerá un diálogo de confirmación. Esta acción no se puede deshacer, así que úsala con precaución.</w:t>
      </w:r>
    </w:p>
    <w:p w14:paraId="1610D152" w14:textId="7D9F235F" w:rsidR="00AD2DCA" w:rsidRDefault="00000000" w:rsidP="00661BF4">
      <w:r w:rsidRPr="00661BF4">
        <w:br w:type="page"/>
      </w:r>
      <w:r>
        <w:rPr>
          <w:b/>
          <w:bCs/>
          <w:color w:val="00B0F0"/>
          <w:sz w:val="28"/>
          <w:szCs w:val="28"/>
        </w:rPr>
        <w:lastRenderedPageBreak/>
        <w:t>6. Módulo: Lugares</w:t>
      </w:r>
    </w:p>
    <w:p w14:paraId="1E3AF8F4" w14:textId="77777777" w:rsidR="00AD2DCA" w:rsidRDefault="00000000">
      <w:pPr>
        <w:spacing w:before="80" w:after="120" w:line="320" w:lineRule="auto"/>
        <w:jc w:val="both"/>
      </w:pPr>
      <w:r>
        <w:rPr>
          <w:color w:val="000000"/>
        </w:rPr>
        <w:t>Esta sección permite gestionar el catálogo de lugares turísticos de Loja. Un lugar puede ser un teatro, una plaza, un santuario, un parque natural o cualquier punto de interés turístico.</w:t>
      </w:r>
    </w:p>
    <w:p w14:paraId="576D6B07" w14:textId="77777777" w:rsidR="00AD2DCA" w:rsidRDefault="00000000">
      <w:pPr>
        <w:spacing w:before="80" w:after="120" w:line="320" w:lineRule="auto"/>
        <w:jc w:val="both"/>
      </w:pPr>
      <w:r>
        <w:rPr>
          <w:color w:val="000000"/>
        </w:rPr>
        <w:t>Los lugares del catálogo son independientes de los recursos. Se pueden registrar lugares sin que existan recursos asociados a ellos todavía.</w:t>
      </w:r>
    </w:p>
    <w:p w14:paraId="1BAFC2D6" w14:textId="77777777" w:rsidR="00AD2DCA" w:rsidRPr="00661BF4" w:rsidRDefault="00000000">
      <w:pPr>
        <w:pStyle w:val="Ttulo2"/>
        <w:rPr>
          <w:color w:val="auto"/>
        </w:rPr>
      </w:pPr>
      <w:r w:rsidRPr="00661BF4">
        <w:rPr>
          <w:color w:val="auto"/>
        </w:rPr>
        <w:t>6.1 Ver la lista de lugares</w:t>
      </w:r>
    </w:p>
    <w:p w14:paraId="40D256AC" w14:textId="77777777" w:rsidR="00AD2DCA" w:rsidRPr="00661BF4" w:rsidRDefault="00000000">
      <w:pPr>
        <w:spacing w:before="80" w:after="120" w:line="320" w:lineRule="auto"/>
        <w:jc w:val="both"/>
      </w:pPr>
      <w:r w:rsidRPr="00661BF4">
        <w:t>Al entrar a esta sección verás a la izquierda la lista de todos los lugares registrados. Cada tarjeta muestra el nombre, el tipo de lugar, la dirección y las coordenadas si se registraron.</w:t>
      </w:r>
    </w:p>
    <w:p w14:paraId="6053D089" w14:textId="77777777" w:rsidR="00AD2DCA" w:rsidRPr="00661BF4" w:rsidRDefault="00000000">
      <w:pPr>
        <w:pStyle w:val="Ttulo2"/>
        <w:rPr>
          <w:color w:val="auto"/>
        </w:rPr>
      </w:pPr>
      <w:r w:rsidRPr="00661BF4">
        <w:rPr>
          <w:color w:val="auto"/>
        </w:rPr>
        <w:t>6.2 Crear un nuevo lugar</w:t>
      </w:r>
    </w:p>
    <w:p w14:paraId="0A73FFA0" w14:textId="77777777" w:rsidR="00AD2DCA" w:rsidRPr="00661BF4" w:rsidRDefault="00000000">
      <w:pPr>
        <w:spacing w:before="80" w:after="120" w:line="320" w:lineRule="auto"/>
        <w:jc w:val="both"/>
      </w:pPr>
      <w:r w:rsidRPr="00661BF4">
        <w:t>El formulario de la derecha permite agregar un nuevo lugar. Los campos son:</w:t>
      </w:r>
    </w:p>
    <w:p w14:paraId="1F224729" w14:textId="77777777" w:rsidR="00AD2DCA" w:rsidRPr="00661BF4" w:rsidRDefault="00000000">
      <w:pPr>
        <w:pStyle w:val="Prrafodelista"/>
        <w:numPr>
          <w:ilvl w:val="0"/>
          <w:numId w:val="2"/>
        </w:numPr>
        <w:spacing w:before="40" w:after="60" w:line="320" w:lineRule="auto"/>
      </w:pPr>
      <w:r w:rsidRPr="00661BF4">
        <w:rPr>
          <w:b/>
          <w:bCs/>
        </w:rPr>
        <w:t xml:space="preserve">Nombre (obligatorio): </w:t>
      </w:r>
      <w:r w:rsidRPr="00661BF4">
        <w:t>nombre completo del lugar tal como se conoce oficialmente</w:t>
      </w:r>
    </w:p>
    <w:p w14:paraId="0110C5EB" w14:textId="77777777" w:rsidR="00AD2DCA" w:rsidRPr="00661BF4" w:rsidRDefault="00000000">
      <w:pPr>
        <w:pStyle w:val="Prrafodelista"/>
        <w:numPr>
          <w:ilvl w:val="0"/>
          <w:numId w:val="2"/>
        </w:numPr>
        <w:spacing w:before="40" w:after="60" w:line="320" w:lineRule="auto"/>
      </w:pPr>
      <w:r w:rsidRPr="00661BF4">
        <w:rPr>
          <w:b/>
          <w:bCs/>
        </w:rPr>
        <w:t xml:space="preserve">Tipo de lugar: </w:t>
      </w:r>
      <w:r w:rsidRPr="00661BF4">
        <w:t>categoría del lugar (Teatro, Santuario, Plaza Pública, Museo, Área Natural, etc.)</w:t>
      </w:r>
    </w:p>
    <w:p w14:paraId="7B856990" w14:textId="77777777" w:rsidR="00AD2DCA" w:rsidRPr="00661BF4" w:rsidRDefault="00000000">
      <w:pPr>
        <w:pStyle w:val="Prrafodelista"/>
        <w:numPr>
          <w:ilvl w:val="0"/>
          <w:numId w:val="2"/>
        </w:numPr>
        <w:spacing w:before="40" w:after="60" w:line="320" w:lineRule="auto"/>
      </w:pPr>
      <w:r w:rsidRPr="00661BF4">
        <w:rPr>
          <w:b/>
          <w:bCs/>
        </w:rPr>
        <w:t xml:space="preserve">Dirección: </w:t>
      </w:r>
      <w:r w:rsidRPr="00661BF4">
        <w:t>dirección en texto libre, puede ser una referencia general</w:t>
      </w:r>
    </w:p>
    <w:p w14:paraId="482FA50F" w14:textId="77777777" w:rsidR="00AD2DCA" w:rsidRPr="00661BF4" w:rsidRDefault="00000000">
      <w:pPr>
        <w:pStyle w:val="Prrafodelista"/>
        <w:numPr>
          <w:ilvl w:val="0"/>
          <w:numId w:val="2"/>
        </w:numPr>
        <w:spacing w:before="40" w:after="60" w:line="320" w:lineRule="auto"/>
      </w:pPr>
      <w:r w:rsidRPr="00661BF4">
        <w:rPr>
          <w:b/>
          <w:bCs/>
        </w:rPr>
        <w:t xml:space="preserve">Latitud y Longitud (opcionales): </w:t>
      </w:r>
      <w:r w:rsidRPr="00661BF4">
        <w:t>coordenadas geográficas del lugar</w:t>
      </w:r>
    </w:p>
    <w:p w14:paraId="66DC1D78" w14:textId="77777777" w:rsidR="00AD2DCA" w:rsidRPr="00661BF4" w:rsidRDefault="00AD2DC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D2DCA" w:rsidRPr="00661BF4" w14:paraId="71D126FC" w14:textId="77777777" w:rsidTr="00661BF4">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tcMar>
              <w:top w:w="120" w:type="dxa"/>
              <w:left w:w="200" w:type="dxa"/>
              <w:bottom w:w="120" w:type="dxa"/>
              <w:right w:w="200" w:type="dxa"/>
            </w:tcMar>
          </w:tcPr>
          <w:p w14:paraId="25636973" w14:textId="77777777" w:rsidR="00AD2DCA" w:rsidRPr="00661BF4" w:rsidRDefault="00000000">
            <w:pPr>
              <w:spacing w:before="40" w:after="40"/>
            </w:pPr>
            <w:r w:rsidRPr="00661BF4">
              <w:rPr>
                <w:b/>
                <w:bCs/>
              </w:rPr>
              <w:t xml:space="preserve">Nota: </w:t>
            </w:r>
            <w:r w:rsidRPr="00661BF4">
              <w:t xml:space="preserve">Para obtener las coordenadas, abre Google </w:t>
            </w:r>
            <w:proofErr w:type="spellStart"/>
            <w:r w:rsidRPr="00661BF4">
              <w:t>Maps</w:t>
            </w:r>
            <w:proofErr w:type="spellEnd"/>
            <w:r w:rsidRPr="00661BF4">
              <w:t xml:space="preserve"> (maps.google.com), haz clic derecho sobre el lugar en el mapa y selecciona la primera opción que aparece (los números). El primer número es la latitud y el segundo es la longitud.</w:t>
            </w:r>
          </w:p>
        </w:tc>
      </w:tr>
    </w:tbl>
    <w:p w14:paraId="7FD172F3" w14:textId="77777777" w:rsidR="00AD2DCA" w:rsidRPr="00661BF4" w:rsidRDefault="00AD2DCA">
      <w:pPr>
        <w:spacing w:after="80"/>
      </w:pPr>
    </w:p>
    <w:p w14:paraId="2133D994" w14:textId="77777777" w:rsidR="00AD2DCA" w:rsidRPr="00661BF4" w:rsidRDefault="00000000">
      <w:pPr>
        <w:spacing w:before="80" w:after="120" w:line="320" w:lineRule="auto"/>
        <w:jc w:val="both"/>
      </w:pPr>
      <w:r w:rsidRPr="00661BF4">
        <w:t>Una vez llenados los campos, haz clic en "Guardar lugar". El nuevo lugar aparecerá inmediatamente en la lista.</w:t>
      </w:r>
    </w:p>
    <w:p w14:paraId="5D2EBBA2" w14:textId="77777777" w:rsidR="00AD2DCA" w:rsidRPr="00661BF4" w:rsidRDefault="00000000">
      <w:pPr>
        <w:pStyle w:val="Ttulo2"/>
        <w:rPr>
          <w:color w:val="auto"/>
        </w:rPr>
      </w:pPr>
      <w:r w:rsidRPr="00661BF4">
        <w:rPr>
          <w:color w:val="auto"/>
        </w:rPr>
        <w:t>6.3 Editar un lugar</w:t>
      </w:r>
    </w:p>
    <w:p w14:paraId="64E130E2" w14:textId="77777777" w:rsidR="00AD2DCA" w:rsidRPr="00661BF4" w:rsidRDefault="00000000">
      <w:pPr>
        <w:spacing w:before="80" w:after="120" w:line="320" w:lineRule="auto"/>
        <w:jc w:val="both"/>
      </w:pPr>
      <w:r w:rsidRPr="00661BF4">
        <w:t>Haz clic en "Editar" en la tarjeta del lugar que quieres modificar. El formulario de la derecha se cargará con los datos actuales. Modifica lo que necesites y haz clic en "Actualizar lugar".</w:t>
      </w:r>
    </w:p>
    <w:p w14:paraId="2E1D31AF" w14:textId="77777777" w:rsidR="00AD2DCA" w:rsidRPr="00661BF4" w:rsidRDefault="00000000">
      <w:pPr>
        <w:spacing w:before="80" w:after="120" w:line="320" w:lineRule="auto"/>
        <w:jc w:val="both"/>
      </w:pPr>
      <w:r w:rsidRPr="00661BF4">
        <w:t>Para cancelar la edición sin guardar cambios, haz clic en el botón "Cancelar" que aparece junto al botón de guardar.</w:t>
      </w:r>
    </w:p>
    <w:p w14:paraId="3107C969" w14:textId="77777777" w:rsidR="00AD2DCA" w:rsidRPr="00661BF4" w:rsidRDefault="00000000">
      <w:pPr>
        <w:pStyle w:val="Ttulo2"/>
        <w:rPr>
          <w:color w:val="auto"/>
        </w:rPr>
      </w:pPr>
      <w:r w:rsidRPr="00661BF4">
        <w:rPr>
          <w:color w:val="auto"/>
        </w:rPr>
        <w:t>6.4 Eliminar un lugar</w:t>
      </w:r>
    </w:p>
    <w:p w14:paraId="12C69BE3" w14:textId="77777777" w:rsidR="00AD2DCA" w:rsidRPr="00661BF4" w:rsidRDefault="00000000">
      <w:pPr>
        <w:spacing w:before="80" w:after="120" w:line="320" w:lineRule="auto"/>
        <w:jc w:val="both"/>
      </w:pPr>
      <w:r w:rsidRPr="00661BF4">
        <w:t>Haz clic en "Eliminar" en la tarjeta del lugar. Antes de eliminar, el sistema verifica cuántos recursos tienen ese lugar asignado y te muestra la información en un modal de advertencia.</w:t>
      </w:r>
    </w:p>
    <w:p w14:paraId="685705AA" w14:textId="77777777" w:rsidR="00AD2DCA" w:rsidRPr="00661BF4" w:rsidRDefault="00000000">
      <w:pPr>
        <w:spacing w:before="80" w:after="120" w:line="320" w:lineRule="auto"/>
        <w:jc w:val="both"/>
      </w:pPr>
      <w:r w:rsidRPr="00661BF4">
        <w:t>Si el lugar tiene recursos asociados, el modal te lo indicará con una advertencia en rojo.</w:t>
      </w:r>
      <w:r w:rsidRPr="00661BF4">
        <w:rPr>
          <w:b/>
          <w:bCs/>
        </w:rPr>
        <w:t xml:space="preserve"> Al confirmar la eliminación, los recursos quedarán sin lugar asignado</w:t>
      </w:r>
      <w:r w:rsidRPr="00661BF4">
        <w:t>, pero no se eliminarán. Podrás reasignarlos desde la sección Base de Datos.</w:t>
      </w:r>
    </w:p>
    <w:p w14:paraId="6D813F6B" w14:textId="77777777" w:rsidR="00AD2DCA" w:rsidRPr="00661BF4" w:rsidRDefault="00000000">
      <w:r w:rsidRPr="00661BF4">
        <w:br w:type="page"/>
      </w:r>
    </w:p>
    <w:p w14:paraId="126AE4F5" w14:textId="77777777" w:rsidR="00AD2DCA" w:rsidRDefault="00000000">
      <w:pPr>
        <w:pStyle w:val="Ttulo1"/>
      </w:pPr>
      <w:r>
        <w:lastRenderedPageBreak/>
        <w:t>7. Módulo: Eventos</w:t>
      </w:r>
    </w:p>
    <w:p w14:paraId="29DE52DD" w14:textId="77777777" w:rsidR="00AD2DCA" w:rsidRPr="00661BF4" w:rsidRDefault="00000000">
      <w:pPr>
        <w:spacing w:before="80" w:after="120" w:line="320" w:lineRule="auto"/>
        <w:jc w:val="both"/>
      </w:pPr>
      <w:r w:rsidRPr="00661BF4">
        <w:t>Esta sección permite gestionar el catálogo de eventos turísticos y sus ediciones anuales. Un evento es, por ejemplo, el "Festival Internacional de Artes Vivas de Loja (FIAVL)". Una edición es cada celebración anual de ese evento: FIAVL 2024, FIAVL 2025, FIAVL 2026.</w:t>
      </w:r>
    </w:p>
    <w:p w14:paraId="511DA32E" w14:textId="77777777" w:rsidR="00AD2DCA" w:rsidRPr="00661BF4" w:rsidRDefault="00000000">
      <w:pPr>
        <w:pStyle w:val="Ttulo2"/>
        <w:rPr>
          <w:color w:val="auto"/>
        </w:rPr>
      </w:pPr>
      <w:r w:rsidRPr="00661BF4">
        <w:rPr>
          <w:color w:val="auto"/>
        </w:rPr>
        <w:t>7.1 Ver la lista de eventos</w:t>
      </w:r>
    </w:p>
    <w:p w14:paraId="7909ECB5" w14:textId="77777777" w:rsidR="00AD2DCA" w:rsidRPr="00661BF4" w:rsidRDefault="00000000">
      <w:pPr>
        <w:spacing w:before="80" w:after="120" w:line="320" w:lineRule="auto"/>
        <w:jc w:val="both"/>
      </w:pPr>
      <w:r w:rsidRPr="00661BF4">
        <w:t>La lista de eventos aparece a la izquierda. Cada tarjeta muestra el nombre oficial, la categoría, una descripción corta y si el evento está activo o inactivo.</w:t>
      </w:r>
    </w:p>
    <w:p w14:paraId="0CCAC329" w14:textId="77777777" w:rsidR="00AD2DCA" w:rsidRPr="00661BF4" w:rsidRDefault="00000000">
      <w:pPr>
        <w:pStyle w:val="Ttulo2"/>
        <w:rPr>
          <w:color w:val="auto"/>
        </w:rPr>
      </w:pPr>
      <w:r w:rsidRPr="00661BF4">
        <w:rPr>
          <w:color w:val="auto"/>
        </w:rPr>
        <w:t>7.2 Crear un nuevo evento</w:t>
      </w:r>
    </w:p>
    <w:p w14:paraId="59ADA27B" w14:textId="77777777" w:rsidR="00AD2DCA" w:rsidRPr="00661BF4" w:rsidRDefault="00000000">
      <w:pPr>
        <w:spacing w:before="80" w:after="120" w:line="320" w:lineRule="auto"/>
        <w:jc w:val="both"/>
      </w:pPr>
      <w:r w:rsidRPr="00661BF4">
        <w:t>El formulario de la derecha permite agregar un evento. Los campos son:</w:t>
      </w:r>
    </w:p>
    <w:p w14:paraId="753F376D" w14:textId="77777777" w:rsidR="00AD2DCA" w:rsidRPr="00661BF4" w:rsidRDefault="00000000">
      <w:pPr>
        <w:pStyle w:val="Prrafodelista"/>
        <w:numPr>
          <w:ilvl w:val="0"/>
          <w:numId w:val="2"/>
        </w:numPr>
        <w:spacing w:before="40" w:after="60" w:line="320" w:lineRule="auto"/>
      </w:pPr>
      <w:r w:rsidRPr="00661BF4">
        <w:rPr>
          <w:b/>
          <w:bCs/>
        </w:rPr>
        <w:t xml:space="preserve">Nombre oficial (obligatorio): </w:t>
      </w:r>
      <w:r w:rsidRPr="00661BF4">
        <w:t>nombre completo del evento tal como aparece en registros oficiales</w:t>
      </w:r>
    </w:p>
    <w:p w14:paraId="153E3C46" w14:textId="77777777" w:rsidR="00AD2DCA" w:rsidRPr="00661BF4" w:rsidRDefault="00000000">
      <w:pPr>
        <w:pStyle w:val="Prrafodelista"/>
        <w:numPr>
          <w:ilvl w:val="0"/>
          <w:numId w:val="2"/>
        </w:numPr>
        <w:spacing w:before="40" w:after="60" w:line="320" w:lineRule="auto"/>
      </w:pPr>
      <w:r w:rsidRPr="00661BF4">
        <w:rPr>
          <w:b/>
          <w:bCs/>
        </w:rPr>
        <w:t xml:space="preserve">Categoría: </w:t>
      </w:r>
      <w:r w:rsidRPr="00661BF4">
        <w:t>tipo de evento (Cultura y Arte, Religioso, Cívico, Gastronomía, Deporte, etc.)</w:t>
      </w:r>
    </w:p>
    <w:p w14:paraId="0F9AFDA8" w14:textId="77777777" w:rsidR="00AD2DCA" w:rsidRPr="00661BF4" w:rsidRDefault="00000000">
      <w:pPr>
        <w:pStyle w:val="Prrafodelista"/>
        <w:numPr>
          <w:ilvl w:val="0"/>
          <w:numId w:val="2"/>
        </w:numPr>
        <w:spacing w:before="40" w:after="60" w:line="320" w:lineRule="auto"/>
      </w:pPr>
      <w:r w:rsidRPr="00661BF4">
        <w:rPr>
          <w:b/>
          <w:bCs/>
        </w:rPr>
        <w:t xml:space="preserve">Descripción: </w:t>
      </w:r>
      <w:r w:rsidRPr="00661BF4">
        <w:t>breve explicación del evento para contextualizar a quien consulte los datos</w:t>
      </w:r>
    </w:p>
    <w:p w14:paraId="4801E0A9" w14:textId="77777777" w:rsidR="00AD2DCA" w:rsidRPr="00661BF4" w:rsidRDefault="00000000">
      <w:pPr>
        <w:pStyle w:val="Prrafodelista"/>
        <w:numPr>
          <w:ilvl w:val="0"/>
          <w:numId w:val="2"/>
        </w:numPr>
        <w:spacing w:before="40" w:after="60" w:line="320" w:lineRule="auto"/>
      </w:pPr>
      <w:r w:rsidRPr="00661BF4">
        <w:rPr>
          <w:b/>
          <w:bCs/>
        </w:rPr>
        <w:t xml:space="preserve">Palabras clave: </w:t>
      </w:r>
      <w:r w:rsidRPr="00661BF4">
        <w:t>términos relacionados con el evento, separados por coma. Son fundamentales porque el sistema ETL las usa para detectar automáticamente a qué evento pertenece un recurso importado.</w:t>
      </w:r>
    </w:p>
    <w:p w14:paraId="0B1489F1" w14:textId="77777777" w:rsidR="00AD2DCA" w:rsidRPr="00661BF4" w:rsidRDefault="00000000">
      <w:pPr>
        <w:pStyle w:val="Prrafodelista"/>
        <w:numPr>
          <w:ilvl w:val="0"/>
          <w:numId w:val="2"/>
        </w:numPr>
        <w:spacing w:before="40" w:after="60" w:line="320" w:lineRule="auto"/>
      </w:pPr>
      <w:r w:rsidRPr="00661BF4">
        <w:rPr>
          <w:b/>
          <w:bCs/>
        </w:rPr>
        <w:t xml:space="preserve">Estado activo: </w:t>
      </w:r>
      <w:r w:rsidRPr="00661BF4">
        <w:t>indica si el evento sigue celebrándose actualmente</w:t>
      </w:r>
    </w:p>
    <w:p w14:paraId="2DFC8E29" w14:textId="77777777" w:rsidR="00AD2DCA" w:rsidRPr="00661BF4" w:rsidRDefault="00AD2DC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D2DCA" w:rsidRPr="00661BF4" w14:paraId="434114DA" w14:textId="77777777" w:rsidTr="00661BF4">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tcMar>
              <w:top w:w="120" w:type="dxa"/>
              <w:left w:w="200" w:type="dxa"/>
              <w:bottom w:w="120" w:type="dxa"/>
              <w:right w:w="200" w:type="dxa"/>
            </w:tcMar>
          </w:tcPr>
          <w:p w14:paraId="4CE689CB" w14:textId="77777777" w:rsidR="00AD2DCA" w:rsidRPr="00661BF4" w:rsidRDefault="00000000">
            <w:pPr>
              <w:spacing w:before="40" w:after="40"/>
            </w:pPr>
            <w:r w:rsidRPr="00661BF4">
              <w:rPr>
                <w:b/>
                <w:bCs/>
              </w:rPr>
              <w:t xml:space="preserve">Nota: </w:t>
            </w:r>
            <w:r w:rsidRPr="00661BF4">
              <w:t>Las palabras clave son muy importantes. Cuantas más agregues (hashtags, nombres alternativos, abreviaciones), mejor funcionará la detección automática durante la ingesta de datos.</w:t>
            </w:r>
          </w:p>
        </w:tc>
      </w:tr>
    </w:tbl>
    <w:p w14:paraId="32C9BC73" w14:textId="77777777" w:rsidR="00AD2DCA" w:rsidRPr="00661BF4" w:rsidRDefault="00AD2DCA">
      <w:pPr>
        <w:spacing w:after="80"/>
      </w:pPr>
    </w:p>
    <w:p w14:paraId="004F45AC" w14:textId="77777777" w:rsidR="00AD2DCA" w:rsidRPr="00661BF4" w:rsidRDefault="00000000">
      <w:pPr>
        <w:pStyle w:val="Ttulo2"/>
        <w:rPr>
          <w:color w:val="auto"/>
        </w:rPr>
      </w:pPr>
      <w:r w:rsidRPr="00661BF4">
        <w:rPr>
          <w:color w:val="auto"/>
        </w:rPr>
        <w:t>7.3 Editar un evento</w:t>
      </w:r>
    </w:p>
    <w:p w14:paraId="7C308C4E" w14:textId="77777777" w:rsidR="00AD2DCA" w:rsidRPr="00661BF4" w:rsidRDefault="00000000">
      <w:pPr>
        <w:spacing w:before="80" w:after="120" w:line="320" w:lineRule="auto"/>
        <w:jc w:val="both"/>
      </w:pPr>
      <w:r w:rsidRPr="00661BF4">
        <w:t>Haz clic en "Editar" en la tarjeta del evento. El formulario se cargará con los datos actuales. Puedes modificar cualquier campo y hacer clic en "Actualizar evento" para guardar.</w:t>
      </w:r>
    </w:p>
    <w:p w14:paraId="6D838EB6" w14:textId="77777777" w:rsidR="00AD2DCA" w:rsidRPr="00661BF4" w:rsidRDefault="00000000">
      <w:pPr>
        <w:pStyle w:val="Ttulo2"/>
        <w:rPr>
          <w:color w:val="auto"/>
        </w:rPr>
      </w:pPr>
      <w:r w:rsidRPr="00661BF4">
        <w:rPr>
          <w:color w:val="auto"/>
        </w:rPr>
        <w:t>7.4 Eliminar un evento</w:t>
      </w:r>
    </w:p>
    <w:p w14:paraId="6B06C670" w14:textId="77777777" w:rsidR="00AD2DCA" w:rsidRPr="00661BF4" w:rsidRDefault="00000000">
      <w:pPr>
        <w:spacing w:before="80" w:after="120" w:line="320" w:lineRule="auto"/>
        <w:jc w:val="both"/>
      </w:pPr>
      <w:r w:rsidRPr="00661BF4">
        <w:t>Haz clic en "Eliminar" en la tarjeta del evento. El sistema calculará cuántas ediciones y recursos se verían afectados y te mostrará un resumen detallado antes de confirmar.</w:t>
      </w:r>
    </w:p>
    <w:p w14:paraId="7DF7AD4C" w14:textId="77777777" w:rsidR="00AD2DCA" w:rsidRPr="00661BF4" w:rsidRDefault="00000000">
      <w:pPr>
        <w:spacing w:before="80" w:after="120" w:line="320" w:lineRule="auto"/>
        <w:jc w:val="both"/>
      </w:pPr>
      <w:r w:rsidRPr="00661BF4">
        <w:t>Al eliminar un evento se eliminan también todas sus ediciones.</w:t>
      </w:r>
      <w:r w:rsidRPr="00661BF4">
        <w:rPr>
          <w:b/>
          <w:bCs/>
        </w:rPr>
        <w:t xml:space="preserve"> Los recursos que tenían esas ediciones asignadas quedarán sin edición</w:t>
      </w:r>
      <w:r w:rsidRPr="00661BF4">
        <w:t>, pero no se borrarán. Podrás reasignarlos desde la sección Base de Datos.</w:t>
      </w:r>
    </w:p>
    <w:p w14:paraId="21C02B21" w14:textId="77777777" w:rsidR="00AD2DCA" w:rsidRPr="00661BF4" w:rsidRDefault="00000000">
      <w:pPr>
        <w:pStyle w:val="Ttulo2"/>
        <w:rPr>
          <w:color w:val="auto"/>
        </w:rPr>
      </w:pPr>
      <w:r w:rsidRPr="00661BF4">
        <w:rPr>
          <w:color w:val="auto"/>
        </w:rPr>
        <w:t>7.5 Gestionar ediciones de un evento</w:t>
      </w:r>
    </w:p>
    <w:p w14:paraId="644367D4" w14:textId="77777777" w:rsidR="00AD2DCA" w:rsidRPr="00661BF4" w:rsidRDefault="00000000">
      <w:pPr>
        <w:spacing w:before="80" w:after="120" w:line="320" w:lineRule="auto"/>
        <w:jc w:val="both"/>
      </w:pPr>
      <w:r w:rsidRPr="00661BF4">
        <w:t>Cada evento puede tener múltiples ediciones, una por año. Para verlas y gestionarlas, haz clic en el botón "Ver ediciones" que aparece dentro de la tarjeta de un evento.</w:t>
      </w:r>
    </w:p>
    <w:p w14:paraId="08F31DDD" w14:textId="77777777" w:rsidR="00AD2DCA" w:rsidRPr="00661BF4" w:rsidRDefault="00000000">
      <w:pPr>
        <w:spacing w:before="80" w:after="120" w:line="320" w:lineRule="auto"/>
        <w:jc w:val="both"/>
      </w:pPr>
      <w:r w:rsidRPr="00661BF4">
        <w:lastRenderedPageBreak/>
        <w:t>Se abrirá un panel en la parte inferior derecha con las ediciones del evento ordenadas por año, y un formulario para agregar nuevas.</w:t>
      </w:r>
    </w:p>
    <w:p w14:paraId="71CD65B3" w14:textId="77777777" w:rsidR="00AD2DCA" w:rsidRPr="00661BF4" w:rsidRDefault="00000000">
      <w:pPr>
        <w:pStyle w:val="Ttulo2"/>
        <w:rPr>
          <w:color w:val="auto"/>
        </w:rPr>
      </w:pPr>
      <w:r w:rsidRPr="00661BF4">
        <w:rPr>
          <w:color w:val="auto"/>
        </w:rPr>
        <w:t>7.6 Crear una nueva edición</w:t>
      </w:r>
    </w:p>
    <w:p w14:paraId="6FC369A1" w14:textId="77777777" w:rsidR="00AD2DCA" w:rsidRPr="00661BF4" w:rsidRDefault="00000000">
      <w:pPr>
        <w:spacing w:before="80" w:after="120" w:line="320" w:lineRule="auto"/>
        <w:jc w:val="both"/>
      </w:pPr>
      <w:r w:rsidRPr="00661BF4">
        <w:t>Con el panel de ediciones abierto para un evento, completa los campos del formulario:</w:t>
      </w:r>
    </w:p>
    <w:p w14:paraId="36B82B04" w14:textId="77777777" w:rsidR="00AD2DCA" w:rsidRPr="00661BF4" w:rsidRDefault="00000000">
      <w:pPr>
        <w:pStyle w:val="Prrafodelista"/>
        <w:numPr>
          <w:ilvl w:val="0"/>
          <w:numId w:val="2"/>
        </w:numPr>
        <w:spacing w:before="40" w:after="60" w:line="320" w:lineRule="auto"/>
      </w:pPr>
      <w:r w:rsidRPr="00661BF4">
        <w:rPr>
          <w:b/>
          <w:bCs/>
        </w:rPr>
        <w:t xml:space="preserve">Año (obligatorio): </w:t>
      </w:r>
      <w:r w:rsidRPr="00661BF4">
        <w:t>el año de celebración de la edición (</w:t>
      </w:r>
      <w:proofErr w:type="spellStart"/>
      <w:r w:rsidRPr="00661BF4">
        <w:t>ej</w:t>
      </w:r>
      <w:proofErr w:type="spellEnd"/>
      <w:r w:rsidRPr="00661BF4">
        <w:t>: 2025)</w:t>
      </w:r>
    </w:p>
    <w:p w14:paraId="52571716" w14:textId="77777777" w:rsidR="00AD2DCA" w:rsidRPr="00661BF4" w:rsidRDefault="00000000">
      <w:pPr>
        <w:pStyle w:val="Prrafodelista"/>
        <w:numPr>
          <w:ilvl w:val="0"/>
          <w:numId w:val="2"/>
        </w:numPr>
        <w:spacing w:before="40" w:after="60" w:line="320" w:lineRule="auto"/>
      </w:pPr>
      <w:r w:rsidRPr="00661BF4">
        <w:rPr>
          <w:b/>
          <w:bCs/>
        </w:rPr>
        <w:t xml:space="preserve">Estado: </w:t>
      </w:r>
      <w:r w:rsidRPr="00661BF4">
        <w:t>Planificada (aún no comienza), En curso (está sucediendo ahora) o Finalizada (ya terminó)</w:t>
      </w:r>
    </w:p>
    <w:p w14:paraId="721D90A3" w14:textId="77777777" w:rsidR="00AD2DCA" w:rsidRPr="00661BF4" w:rsidRDefault="00000000">
      <w:pPr>
        <w:pStyle w:val="Prrafodelista"/>
        <w:numPr>
          <w:ilvl w:val="0"/>
          <w:numId w:val="2"/>
        </w:numPr>
        <w:spacing w:before="40" w:after="60" w:line="320" w:lineRule="auto"/>
      </w:pPr>
      <w:r w:rsidRPr="00661BF4">
        <w:rPr>
          <w:b/>
          <w:bCs/>
        </w:rPr>
        <w:t xml:space="preserve">Fecha de inicio y fin (opcionales): </w:t>
      </w:r>
      <w:r w:rsidRPr="00661BF4">
        <w:t>fechas exactas del evento en formato AAAA-MM-DD</w:t>
      </w:r>
    </w:p>
    <w:p w14:paraId="7342C1C3" w14:textId="77777777" w:rsidR="00AD2DCA" w:rsidRPr="00661BF4" w:rsidRDefault="00AD2DCA">
      <w:pPr>
        <w:spacing w:after="80"/>
      </w:pPr>
    </w:p>
    <w:p w14:paraId="63103C1D" w14:textId="77777777" w:rsidR="00AD2DCA" w:rsidRPr="00661BF4" w:rsidRDefault="00000000">
      <w:pPr>
        <w:spacing w:before="80" w:after="120" w:line="320" w:lineRule="auto"/>
        <w:jc w:val="both"/>
      </w:pPr>
      <w:r w:rsidRPr="00661BF4">
        <w:t>Haz clic en "Guardar edición". El sistema verificará que no exista ya una edición para ese año en el mismo evento.</w:t>
      </w:r>
    </w:p>
    <w:p w14:paraId="00DF227E" w14:textId="77777777" w:rsidR="00AD2DCA" w:rsidRPr="00661BF4" w:rsidRDefault="00000000">
      <w:pPr>
        <w:pStyle w:val="Ttulo2"/>
        <w:rPr>
          <w:color w:val="auto"/>
        </w:rPr>
      </w:pPr>
      <w:r w:rsidRPr="00661BF4">
        <w:rPr>
          <w:color w:val="auto"/>
        </w:rPr>
        <w:t>7.7 Eliminar una edición</w:t>
      </w:r>
    </w:p>
    <w:p w14:paraId="0B3AFC37" w14:textId="77777777" w:rsidR="00AD2DCA" w:rsidRPr="00661BF4" w:rsidRDefault="00000000">
      <w:pPr>
        <w:spacing w:before="80" w:after="120" w:line="320" w:lineRule="auto"/>
        <w:jc w:val="both"/>
      </w:pPr>
      <w:r w:rsidRPr="00661BF4">
        <w:t>Haz clic en "Eliminar" junto a la edición. El modal de advertencia te indicará cuántos recursos tienen esa edición asignada. Al confirmar, los recursos quedarán sin edición pero no se eliminarán.</w:t>
      </w:r>
    </w:p>
    <w:p w14:paraId="70EA858C" w14:textId="77777777" w:rsidR="00AD2DCA" w:rsidRPr="00661BF4" w:rsidRDefault="00000000">
      <w:r w:rsidRPr="00661BF4">
        <w:br w:type="page"/>
      </w:r>
    </w:p>
    <w:p w14:paraId="701240B5" w14:textId="77777777" w:rsidR="00AD2DCA" w:rsidRDefault="00000000">
      <w:pPr>
        <w:pStyle w:val="Ttulo1"/>
      </w:pPr>
      <w:r>
        <w:lastRenderedPageBreak/>
        <w:t>8. Módulo: Ingesta ETL</w:t>
      </w:r>
    </w:p>
    <w:p w14:paraId="0749571E" w14:textId="77777777" w:rsidR="00AD2DCA" w:rsidRPr="00661BF4" w:rsidRDefault="00000000">
      <w:pPr>
        <w:spacing w:before="80" w:after="120" w:line="320" w:lineRule="auto"/>
        <w:jc w:val="both"/>
      </w:pPr>
      <w:r w:rsidRPr="00661BF4">
        <w:t>Este es el corazón del sistema. Desde aquí se importan datos nuevos desde fuentes externas. ETL significa Extracción, Transformación y Carga: el sistema extrae datos de la fuente, los transforma al formato de la base de datos y los carga automáticamente.</w:t>
      </w:r>
    </w:p>
    <w:p w14:paraId="239FDB03" w14:textId="77777777" w:rsidR="00AD2DCA" w:rsidRPr="00661BF4" w:rsidRDefault="00000000">
      <w:pPr>
        <w:spacing w:before="80" w:after="120" w:line="320" w:lineRule="auto"/>
        <w:jc w:val="both"/>
      </w:pPr>
      <w:r w:rsidRPr="00661BF4">
        <w:t>Todo el proceso de limpieza y transformación ocurre de forma invisible.</w:t>
      </w:r>
      <w:r w:rsidRPr="00661BF4">
        <w:rPr>
          <w:b/>
          <w:bCs/>
        </w:rPr>
        <w:t xml:space="preserve"> El usuario solo ve los resultados ya procesados</w:t>
      </w:r>
      <w:r w:rsidRPr="00661BF4">
        <w:t>, listos para revisar y guardar.</w:t>
      </w:r>
    </w:p>
    <w:p w14:paraId="46A1D602" w14:textId="77777777" w:rsidR="00AD2DCA" w:rsidRPr="00661BF4" w:rsidRDefault="00000000">
      <w:pPr>
        <w:pStyle w:val="Ttulo2"/>
        <w:rPr>
          <w:color w:val="auto"/>
        </w:rPr>
      </w:pPr>
      <w:r w:rsidRPr="00661BF4">
        <w:rPr>
          <w:color w:val="auto"/>
        </w:rPr>
        <w:t>8.1 Seleccionar la fuente de datos</w:t>
      </w:r>
    </w:p>
    <w:p w14:paraId="499BF559" w14:textId="77777777" w:rsidR="00AD2DCA" w:rsidRPr="00661BF4" w:rsidRDefault="00000000">
      <w:pPr>
        <w:spacing w:before="80" w:after="120" w:line="320" w:lineRule="auto"/>
        <w:jc w:val="both"/>
      </w:pPr>
      <w:r w:rsidRPr="00661BF4">
        <w:t>El primer paso es seleccionar desde qué plataforma quieres importar datos. Las fuentes disponibles son:</w:t>
      </w:r>
    </w:p>
    <w:p w14:paraId="7F204360" w14:textId="77777777" w:rsidR="00AD2DCA" w:rsidRPr="00661BF4" w:rsidRDefault="00000000">
      <w:pPr>
        <w:pStyle w:val="Prrafodelista"/>
        <w:numPr>
          <w:ilvl w:val="0"/>
          <w:numId w:val="2"/>
        </w:numPr>
        <w:spacing w:before="40" w:after="60" w:line="320" w:lineRule="auto"/>
      </w:pPr>
      <w:r w:rsidRPr="00661BF4">
        <w:rPr>
          <w:b/>
          <w:bCs/>
        </w:rPr>
        <w:t xml:space="preserve">TikTok: </w:t>
      </w:r>
      <w:r w:rsidRPr="00661BF4">
        <w:t>videos relacionados con turismo de Loja publicados en TikTok</w:t>
      </w:r>
    </w:p>
    <w:p w14:paraId="13C5B73C" w14:textId="77777777" w:rsidR="00AD2DCA" w:rsidRPr="00661BF4" w:rsidRDefault="00000000">
      <w:pPr>
        <w:pStyle w:val="Prrafodelista"/>
        <w:numPr>
          <w:ilvl w:val="0"/>
          <w:numId w:val="2"/>
        </w:numPr>
        <w:spacing w:before="40" w:after="60" w:line="320" w:lineRule="auto"/>
      </w:pPr>
      <w:r w:rsidRPr="00661BF4">
        <w:rPr>
          <w:b/>
          <w:bCs/>
        </w:rPr>
        <w:t xml:space="preserve">YouTube: </w:t>
      </w:r>
      <w:proofErr w:type="spellStart"/>
      <w:r w:rsidRPr="00661BF4">
        <w:t>vlogs</w:t>
      </w:r>
      <w:proofErr w:type="spellEnd"/>
      <w:r w:rsidRPr="00661BF4">
        <w:t>, reportajes y videos turísticos de Loja en YouTube</w:t>
      </w:r>
    </w:p>
    <w:p w14:paraId="231327EE" w14:textId="77777777" w:rsidR="00AD2DCA" w:rsidRPr="00661BF4" w:rsidRDefault="00000000">
      <w:pPr>
        <w:pStyle w:val="Prrafodelista"/>
        <w:numPr>
          <w:ilvl w:val="0"/>
          <w:numId w:val="2"/>
        </w:numPr>
        <w:spacing w:before="40" w:after="60" w:line="320" w:lineRule="auto"/>
      </w:pPr>
      <w:r w:rsidRPr="00661BF4">
        <w:rPr>
          <w:b/>
          <w:bCs/>
        </w:rPr>
        <w:t xml:space="preserve">Instagram: </w:t>
      </w:r>
      <w:r w:rsidRPr="00661BF4">
        <w:t>publicaciones con contenido turístico de Loja en Instagram</w:t>
      </w:r>
    </w:p>
    <w:p w14:paraId="30EF929B" w14:textId="77777777" w:rsidR="00AD2DCA" w:rsidRPr="00661BF4" w:rsidRDefault="00000000">
      <w:pPr>
        <w:pStyle w:val="Prrafodelista"/>
        <w:numPr>
          <w:ilvl w:val="0"/>
          <w:numId w:val="2"/>
        </w:numPr>
        <w:spacing w:before="40" w:after="60" w:line="320" w:lineRule="auto"/>
      </w:pPr>
      <w:r w:rsidRPr="00661BF4">
        <w:rPr>
          <w:b/>
          <w:bCs/>
        </w:rPr>
        <w:t xml:space="preserve">TripAdvisor: </w:t>
      </w:r>
      <w:r w:rsidRPr="00661BF4">
        <w:t>reseñas de lugares turísticos de Loja escritas por viajeros</w:t>
      </w:r>
    </w:p>
    <w:p w14:paraId="71D8002C" w14:textId="77777777" w:rsidR="00AD2DCA" w:rsidRPr="00661BF4" w:rsidRDefault="00000000">
      <w:pPr>
        <w:pStyle w:val="Prrafodelista"/>
        <w:numPr>
          <w:ilvl w:val="0"/>
          <w:numId w:val="2"/>
        </w:numPr>
        <w:spacing w:before="40" w:after="60" w:line="320" w:lineRule="auto"/>
      </w:pPr>
      <w:r w:rsidRPr="00661BF4">
        <w:rPr>
          <w:b/>
          <w:bCs/>
        </w:rPr>
        <w:t xml:space="preserve">Flickr: </w:t>
      </w:r>
      <w:r w:rsidRPr="00661BF4">
        <w:t>fotografías geolocalizadas de eventos y lugares de Loja</w:t>
      </w:r>
    </w:p>
    <w:p w14:paraId="068B9D36" w14:textId="77777777" w:rsidR="00AD2DCA" w:rsidRPr="00661BF4" w:rsidRDefault="00000000">
      <w:pPr>
        <w:pStyle w:val="Prrafodelista"/>
        <w:numPr>
          <w:ilvl w:val="0"/>
          <w:numId w:val="2"/>
        </w:numPr>
        <w:spacing w:before="40" w:after="60" w:line="320" w:lineRule="auto"/>
      </w:pPr>
      <w:proofErr w:type="spellStart"/>
      <w:r w:rsidRPr="00661BF4">
        <w:rPr>
          <w:b/>
          <w:bCs/>
        </w:rPr>
        <w:t>Eventbrite</w:t>
      </w:r>
      <w:proofErr w:type="spellEnd"/>
      <w:r w:rsidRPr="00661BF4">
        <w:rPr>
          <w:b/>
          <w:bCs/>
        </w:rPr>
        <w:t xml:space="preserve">: </w:t>
      </w:r>
      <w:r w:rsidRPr="00661BF4">
        <w:t xml:space="preserve">eventos y actividades turísticas registradas en </w:t>
      </w:r>
      <w:proofErr w:type="spellStart"/>
      <w:r w:rsidRPr="00661BF4">
        <w:t>Eventbrite</w:t>
      </w:r>
      <w:proofErr w:type="spellEnd"/>
    </w:p>
    <w:p w14:paraId="351AD298" w14:textId="77777777" w:rsidR="00AD2DCA" w:rsidRPr="00661BF4" w:rsidRDefault="00000000">
      <w:pPr>
        <w:pStyle w:val="Prrafodelista"/>
        <w:numPr>
          <w:ilvl w:val="0"/>
          <w:numId w:val="2"/>
        </w:numPr>
        <w:spacing w:before="40" w:after="60" w:line="320" w:lineRule="auto"/>
      </w:pPr>
      <w:r w:rsidRPr="00661BF4">
        <w:rPr>
          <w:b/>
          <w:bCs/>
        </w:rPr>
        <w:t xml:space="preserve">Google </w:t>
      </w:r>
      <w:proofErr w:type="spellStart"/>
      <w:r w:rsidRPr="00661BF4">
        <w:rPr>
          <w:b/>
          <w:bCs/>
        </w:rPr>
        <w:t>Reviews</w:t>
      </w:r>
      <w:proofErr w:type="spellEnd"/>
      <w:r w:rsidRPr="00661BF4">
        <w:rPr>
          <w:b/>
          <w:bCs/>
        </w:rPr>
        <w:t xml:space="preserve">: </w:t>
      </w:r>
      <w:r w:rsidRPr="00661BF4">
        <w:t xml:space="preserve">reseñas de lugares turísticos escritas en Google </w:t>
      </w:r>
      <w:proofErr w:type="spellStart"/>
      <w:r w:rsidRPr="00661BF4">
        <w:t>Maps</w:t>
      </w:r>
      <w:proofErr w:type="spellEnd"/>
    </w:p>
    <w:p w14:paraId="610DF0FA" w14:textId="77777777" w:rsidR="00AD2DCA" w:rsidRPr="00661BF4" w:rsidRDefault="00AD2DC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D2DCA" w:rsidRPr="00661BF4" w14:paraId="0337DC05" w14:textId="77777777" w:rsidTr="00661BF4">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tcMar>
              <w:top w:w="120" w:type="dxa"/>
              <w:left w:w="200" w:type="dxa"/>
              <w:bottom w:w="120" w:type="dxa"/>
              <w:right w:w="200" w:type="dxa"/>
            </w:tcMar>
          </w:tcPr>
          <w:p w14:paraId="6EE285E7" w14:textId="77777777" w:rsidR="00AD2DCA" w:rsidRPr="00661BF4" w:rsidRDefault="00000000">
            <w:pPr>
              <w:spacing w:before="40" w:after="40"/>
            </w:pPr>
            <w:r w:rsidRPr="00661BF4">
              <w:rPr>
                <w:b/>
                <w:bCs/>
              </w:rPr>
              <w:t xml:space="preserve">Nota: </w:t>
            </w:r>
            <w:r w:rsidRPr="00661BF4">
              <w:t>Actualmente todas las fuentes funcionan con datos simulados (</w:t>
            </w:r>
            <w:proofErr w:type="spellStart"/>
            <w:r w:rsidRPr="00661BF4">
              <w:t>mocks</w:t>
            </w:r>
            <w:proofErr w:type="spellEnd"/>
            <w:r w:rsidRPr="00661BF4">
              <w:t xml:space="preserve">) representativos del turismo de Loja. Para conectar las </w:t>
            </w:r>
            <w:proofErr w:type="spellStart"/>
            <w:r w:rsidRPr="00661BF4">
              <w:t>APIs</w:t>
            </w:r>
            <w:proofErr w:type="spellEnd"/>
            <w:r w:rsidRPr="00661BF4">
              <w:t xml:space="preserve"> reales de cada plataforma, consulta el archivo guia_implementacion_apis.md en la raíz del proyecto.</w:t>
            </w:r>
          </w:p>
        </w:tc>
      </w:tr>
    </w:tbl>
    <w:p w14:paraId="11004AEA" w14:textId="77777777" w:rsidR="00AD2DCA" w:rsidRPr="00661BF4" w:rsidRDefault="00AD2DCA">
      <w:pPr>
        <w:spacing w:after="80"/>
      </w:pPr>
    </w:p>
    <w:p w14:paraId="5346B519" w14:textId="77777777" w:rsidR="00AD2DCA" w:rsidRPr="00661BF4" w:rsidRDefault="00000000">
      <w:pPr>
        <w:pStyle w:val="Ttulo2"/>
        <w:rPr>
          <w:color w:val="auto"/>
        </w:rPr>
      </w:pPr>
      <w:r w:rsidRPr="00661BF4">
        <w:rPr>
          <w:color w:val="auto"/>
        </w:rPr>
        <w:t>8.2 Escribir los tags de búsqueda</w:t>
      </w:r>
    </w:p>
    <w:p w14:paraId="5A9E5280" w14:textId="77777777" w:rsidR="00AD2DCA" w:rsidRPr="00661BF4" w:rsidRDefault="00000000">
      <w:pPr>
        <w:spacing w:before="80" w:after="120" w:line="320" w:lineRule="auto"/>
        <w:jc w:val="both"/>
      </w:pPr>
      <w:r w:rsidRPr="00661BF4">
        <w:t>Los tags son palabras clave que filtran los resultados de la fuente seleccionada. El sistema buscará solo contenido que mencione esas palabras en el texto, hashtags o ubicación.</w:t>
      </w:r>
    </w:p>
    <w:p w14:paraId="06CFF137" w14:textId="77777777" w:rsidR="00AD2DCA" w:rsidRPr="00661BF4" w:rsidRDefault="00000000">
      <w:pPr>
        <w:spacing w:before="80" w:after="120" w:line="320" w:lineRule="auto"/>
        <w:jc w:val="both"/>
      </w:pPr>
      <w:r w:rsidRPr="00661BF4">
        <w:t>Para agregar un tag, escribe la palabra en el campo de texto y presiona Enter. Aparecerá una pequeña tarjeta con el tag. Puedes agregar varios tags para una búsqueda más específica.</w:t>
      </w:r>
    </w:p>
    <w:p w14:paraId="72656FFE" w14:textId="77777777" w:rsidR="00AD2DCA" w:rsidRPr="00661BF4" w:rsidRDefault="00000000">
      <w:pPr>
        <w:spacing w:before="80" w:after="120" w:line="320" w:lineRule="auto"/>
        <w:jc w:val="both"/>
      </w:pPr>
      <w:r w:rsidRPr="00661BF4">
        <w:t>Ejemplos de tags útiles:</w:t>
      </w:r>
    </w:p>
    <w:p w14:paraId="38865923" w14:textId="77777777" w:rsidR="00AD2DCA" w:rsidRPr="00661BF4" w:rsidRDefault="00000000">
      <w:pPr>
        <w:pStyle w:val="Prrafodelista"/>
        <w:numPr>
          <w:ilvl w:val="0"/>
          <w:numId w:val="2"/>
        </w:numPr>
        <w:spacing w:before="40" w:after="60" w:line="320" w:lineRule="auto"/>
      </w:pPr>
      <w:proofErr w:type="spellStart"/>
      <w:r w:rsidRPr="00661BF4">
        <w:t>fiavl</w:t>
      </w:r>
      <w:proofErr w:type="spellEnd"/>
      <w:r w:rsidRPr="00661BF4">
        <w:t xml:space="preserve">, </w:t>
      </w:r>
      <w:proofErr w:type="spellStart"/>
      <w:r w:rsidRPr="00661BF4">
        <w:t>artesvivas</w:t>
      </w:r>
      <w:proofErr w:type="spellEnd"/>
      <w:r w:rsidRPr="00661BF4">
        <w:t>, festival (para el Festival de Artes Vivas)</w:t>
      </w:r>
    </w:p>
    <w:p w14:paraId="151662EB" w14:textId="77777777" w:rsidR="00AD2DCA" w:rsidRPr="00661BF4" w:rsidRDefault="00000000">
      <w:pPr>
        <w:pStyle w:val="Prrafodelista"/>
        <w:numPr>
          <w:ilvl w:val="0"/>
          <w:numId w:val="2"/>
        </w:numPr>
        <w:spacing w:before="40" w:after="60" w:line="320" w:lineRule="auto"/>
      </w:pPr>
      <w:proofErr w:type="spellStart"/>
      <w:r w:rsidRPr="00661BF4">
        <w:t>romeria</w:t>
      </w:r>
      <w:proofErr w:type="spellEnd"/>
      <w:r w:rsidRPr="00661BF4">
        <w:t xml:space="preserve">, </w:t>
      </w:r>
      <w:proofErr w:type="spellStart"/>
      <w:r w:rsidRPr="00661BF4">
        <w:t>ElCisne</w:t>
      </w:r>
      <w:proofErr w:type="spellEnd"/>
      <w:r w:rsidRPr="00661BF4">
        <w:t xml:space="preserve">, </w:t>
      </w:r>
      <w:proofErr w:type="spellStart"/>
      <w:r w:rsidRPr="00661BF4">
        <w:t>virgendecisne</w:t>
      </w:r>
      <w:proofErr w:type="spellEnd"/>
      <w:r w:rsidRPr="00661BF4">
        <w:t xml:space="preserve"> (para la Romería de El Cisne)</w:t>
      </w:r>
    </w:p>
    <w:p w14:paraId="16DD84A0" w14:textId="77777777" w:rsidR="00AD2DCA" w:rsidRPr="00661BF4" w:rsidRDefault="00000000">
      <w:pPr>
        <w:pStyle w:val="Prrafodelista"/>
        <w:numPr>
          <w:ilvl w:val="0"/>
          <w:numId w:val="2"/>
        </w:numPr>
        <w:spacing w:before="40" w:after="60" w:line="320" w:lineRule="auto"/>
      </w:pPr>
      <w:r w:rsidRPr="00661BF4">
        <w:t>Vilcabamba, longevidad (para el Valle de Vilcabamba)</w:t>
      </w:r>
    </w:p>
    <w:p w14:paraId="4B35AAE4" w14:textId="77777777" w:rsidR="00AD2DCA" w:rsidRPr="00661BF4" w:rsidRDefault="00000000">
      <w:pPr>
        <w:pStyle w:val="Prrafodelista"/>
        <w:numPr>
          <w:ilvl w:val="0"/>
          <w:numId w:val="2"/>
        </w:numPr>
        <w:spacing w:before="40" w:after="60" w:line="320" w:lineRule="auto"/>
      </w:pPr>
      <w:proofErr w:type="spellStart"/>
      <w:r w:rsidRPr="00661BF4">
        <w:t>Podocarpus</w:t>
      </w:r>
      <w:proofErr w:type="spellEnd"/>
      <w:r w:rsidRPr="00661BF4">
        <w:t xml:space="preserve">, naturaleza, aves (para el Parque Nacional </w:t>
      </w:r>
      <w:proofErr w:type="spellStart"/>
      <w:r w:rsidRPr="00661BF4">
        <w:t>Podocarpus</w:t>
      </w:r>
      <w:proofErr w:type="spellEnd"/>
      <w:r w:rsidRPr="00661BF4">
        <w:t>)</w:t>
      </w:r>
    </w:p>
    <w:p w14:paraId="64E9D294" w14:textId="77777777" w:rsidR="00AD2DCA" w:rsidRPr="00661BF4" w:rsidRDefault="00AD2DCA">
      <w:pPr>
        <w:spacing w:after="80"/>
      </w:pPr>
    </w:p>
    <w:p w14:paraId="79406B3A" w14:textId="77777777" w:rsidR="00AD2DCA" w:rsidRPr="00661BF4" w:rsidRDefault="00000000">
      <w:pPr>
        <w:spacing w:before="80" w:after="120" w:line="320" w:lineRule="auto"/>
        <w:jc w:val="both"/>
      </w:pPr>
      <w:r w:rsidRPr="00661BF4">
        <w:t>Si no escribes ningún tag y haces clic en Extraer, el sistema traerá todos los registros disponibles de esa fuente.</w:t>
      </w:r>
    </w:p>
    <w:p w14:paraId="375E8CC0" w14:textId="77777777" w:rsidR="00AD2DCA" w:rsidRPr="00661BF4" w:rsidRDefault="00000000">
      <w:pPr>
        <w:pStyle w:val="Ttulo2"/>
        <w:rPr>
          <w:color w:val="auto"/>
        </w:rPr>
      </w:pPr>
      <w:r w:rsidRPr="00661BF4">
        <w:rPr>
          <w:color w:val="auto"/>
        </w:rPr>
        <w:t>8.3 Extraer los datos</w:t>
      </w:r>
    </w:p>
    <w:p w14:paraId="414A852E" w14:textId="77777777" w:rsidR="00AD2DCA" w:rsidRPr="00661BF4" w:rsidRDefault="00000000">
      <w:pPr>
        <w:spacing w:before="80" w:after="120" w:line="320" w:lineRule="auto"/>
        <w:jc w:val="both"/>
      </w:pPr>
      <w:r w:rsidRPr="00661BF4">
        <w:lastRenderedPageBreak/>
        <w:t>Haz clic en el botón "Extraer datos". El sistema realizará automáticamente los siguientes pasos en segundo plano:</w:t>
      </w:r>
    </w:p>
    <w:p w14:paraId="62E410F9" w14:textId="77777777" w:rsidR="00AD2DCA" w:rsidRPr="00661BF4" w:rsidRDefault="00000000">
      <w:pPr>
        <w:pStyle w:val="Prrafodelista"/>
        <w:numPr>
          <w:ilvl w:val="0"/>
          <w:numId w:val="3"/>
        </w:numPr>
        <w:spacing w:before="40" w:after="60"/>
      </w:pPr>
      <w:r w:rsidRPr="00661BF4">
        <w:t>Extrae los datos crudos de la fuente con los tags especificados.</w:t>
      </w:r>
    </w:p>
    <w:p w14:paraId="626C036F" w14:textId="77777777" w:rsidR="00AD2DCA" w:rsidRPr="00661BF4" w:rsidRDefault="00000000">
      <w:pPr>
        <w:pStyle w:val="Prrafodelista"/>
        <w:numPr>
          <w:ilvl w:val="0"/>
          <w:numId w:val="3"/>
        </w:numPr>
        <w:spacing w:before="40" w:after="60"/>
      </w:pPr>
      <w:r w:rsidRPr="00661BF4">
        <w:t>Transforma cada dato al formato estándar de la base de datos.</w:t>
      </w:r>
    </w:p>
    <w:p w14:paraId="64CCB780" w14:textId="77777777" w:rsidR="00AD2DCA" w:rsidRPr="00661BF4" w:rsidRDefault="00000000">
      <w:pPr>
        <w:pStyle w:val="Prrafodelista"/>
        <w:numPr>
          <w:ilvl w:val="0"/>
          <w:numId w:val="3"/>
        </w:numPr>
        <w:spacing w:before="40" w:after="60"/>
      </w:pPr>
      <w:r w:rsidRPr="00661BF4">
        <w:t>Compara contra los registros existentes para eliminar duplicados.</w:t>
      </w:r>
    </w:p>
    <w:p w14:paraId="1CA8A536" w14:textId="77777777" w:rsidR="00AD2DCA" w:rsidRPr="00661BF4" w:rsidRDefault="00000000">
      <w:pPr>
        <w:pStyle w:val="Prrafodelista"/>
        <w:numPr>
          <w:ilvl w:val="0"/>
          <w:numId w:val="3"/>
        </w:numPr>
        <w:spacing w:before="40" w:after="60"/>
      </w:pPr>
      <w:r w:rsidRPr="00661BF4">
        <w:t>Detecta automáticamente el lugar y la edición del evento al que pertenece cada dato.</w:t>
      </w:r>
    </w:p>
    <w:p w14:paraId="0CD6B7D3" w14:textId="77777777" w:rsidR="00AD2DCA" w:rsidRPr="00661BF4" w:rsidRDefault="00000000">
      <w:pPr>
        <w:pStyle w:val="Prrafodelista"/>
        <w:numPr>
          <w:ilvl w:val="0"/>
          <w:numId w:val="3"/>
        </w:numPr>
        <w:spacing w:before="40" w:after="80"/>
      </w:pPr>
      <w:r w:rsidRPr="00661BF4">
        <w:t>Muestra en la tabla solo los registros nuevos, ya procesados.</w:t>
      </w:r>
    </w:p>
    <w:p w14:paraId="2456DDC4" w14:textId="77777777" w:rsidR="00AD2DCA" w:rsidRPr="00661BF4" w:rsidRDefault="00000000">
      <w:pPr>
        <w:spacing w:before="80" w:after="120" w:line="320" w:lineRule="auto"/>
        <w:jc w:val="both"/>
      </w:pPr>
      <w:r w:rsidRPr="00661BF4">
        <w:t>Encima de la tabla verás un resumen: cuántos registros se extrajeron, cuántos son nuevos y cuántos ya existían en la base de datos (y por lo tanto fueron descartados automáticamente).</w:t>
      </w:r>
    </w:p>
    <w:p w14:paraId="33865FF3" w14:textId="77777777" w:rsidR="00AD2DCA" w:rsidRPr="00661BF4" w:rsidRDefault="00000000">
      <w:pPr>
        <w:pStyle w:val="Ttulo2"/>
        <w:rPr>
          <w:color w:val="auto"/>
        </w:rPr>
      </w:pPr>
      <w:r w:rsidRPr="00661BF4">
        <w:rPr>
          <w:color w:val="auto"/>
        </w:rPr>
        <w:t>8.4 Revisar los resultados</w:t>
      </w:r>
    </w:p>
    <w:p w14:paraId="451BCC83" w14:textId="77777777" w:rsidR="00AD2DCA" w:rsidRPr="00661BF4" w:rsidRDefault="00000000">
      <w:pPr>
        <w:spacing w:before="80" w:after="120" w:line="320" w:lineRule="auto"/>
        <w:jc w:val="both"/>
      </w:pPr>
      <w:r w:rsidRPr="00661BF4">
        <w:t>La tabla muestra los datos nuevos con las siguientes columnas:</w:t>
      </w:r>
    </w:p>
    <w:p w14:paraId="56819242" w14:textId="77777777" w:rsidR="00AD2DCA" w:rsidRPr="00661BF4" w:rsidRDefault="00000000">
      <w:pPr>
        <w:pStyle w:val="Prrafodelista"/>
        <w:numPr>
          <w:ilvl w:val="0"/>
          <w:numId w:val="2"/>
        </w:numPr>
        <w:spacing w:before="40" w:after="60" w:line="320" w:lineRule="auto"/>
      </w:pPr>
      <w:r w:rsidRPr="00661BF4">
        <w:rPr>
          <w:b/>
          <w:bCs/>
        </w:rPr>
        <w:t xml:space="preserve">Fuente: </w:t>
      </w:r>
      <w:r w:rsidRPr="00661BF4">
        <w:t>plataforma de origen del contenido</w:t>
      </w:r>
    </w:p>
    <w:p w14:paraId="43D4D18E" w14:textId="77777777" w:rsidR="00AD2DCA" w:rsidRPr="00661BF4" w:rsidRDefault="00000000">
      <w:pPr>
        <w:pStyle w:val="Prrafodelista"/>
        <w:numPr>
          <w:ilvl w:val="0"/>
          <w:numId w:val="2"/>
        </w:numPr>
        <w:spacing w:before="40" w:after="60" w:line="320" w:lineRule="auto"/>
      </w:pPr>
      <w:r w:rsidRPr="00661BF4">
        <w:rPr>
          <w:b/>
          <w:bCs/>
        </w:rPr>
        <w:t xml:space="preserve">Autor: </w:t>
      </w:r>
      <w:r w:rsidRPr="00661BF4">
        <w:t>nombre del creador del contenido</w:t>
      </w:r>
    </w:p>
    <w:p w14:paraId="56781DC9" w14:textId="77777777" w:rsidR="00AD2DCA" w:rsidRPr="00661BF4" w:rsidRDefault="00000000">
      <w:pPr>
        <w:pStyle w:val="Prrafodelista"/>
        <w:numPr>
          <w:ilvl w:val="0"/>
          <w:numId w:val="2"/>
        </w:numPr>
        <w:spacing w:before="40" w:after="60" w:line="320" w:lineRule="auto"/>
      </w:pPr>
      <w:r w:rsidRPr="00661BF4">
        <w:rPr>
          <w:b/>
          <w:bCs/>
        </w:rPr>
        <w:t xml:space="preserve">Contenido: </w:t>
      </w:r>
      <w:r w:rsidRPr="00661BF4">
        <w:t>texto principal del recurso (truncado a 80 caracteres)</w:t>
      </w:r>
    </w:p>
    <w:p w14:paraId="591B82C2" w14:textId="77777777" w:rsidR="00AD2DCA" w:rsidRPr="00661BF4" w:rsidRDefault="00000000">
      <w:pPr>
        <w:pStyle w:val="Prrafodelista"/>
        <w:numPr>
          <w:ilvl w:val="0"/>
          <w:numId w:val="2"/>
        </w:numPr>
        <w:spacing w:before="40" w:after="60" w:line="320" w:lineRule="auto"/>
      </w:pPr>
      <w:r w:rsidRPr="00661BF4">
        <w:rPr>
          <w:b/>
          <w:bCs/>
        </w:rPr>
        <w:t xml:space="preserve">Métricas: </w:t>
      </w:r>
      <w:r w:rsidRPr="00661BF4">
        <w:t xml:space="preserve">reproducciones, </w:t>
      </w:r>
      <w:proofErr w:type="spellStart"/>
      <w:r w:rsidRPr="00661BF4">
        <w:t>likes</w:t>
      </w:r>
      <w:proofErr w:type="spellEnd"/>
      <w:r w:rsidRPr="00661BF4">
        <w:t xml:space="preserve"> u otras estadísticas según la plataforma</w:t>
      </w:r>
    </w:p>
    <w:p w14:paraId="0F74250C" w14:textId="77777777" w:rsidR="00AD2DCA" w:rsidRPr="00661BF4" w:rsidRDefault="00000000">
      <w:pPr>
        <w:pStyle w:val="Prrafodelista"/>
        <w:numPr>
          <w:ilvl w:val="0"/>
          <w:numId w:val="2"/>
        </w:numPr>
        <w:spacing w:before="40" w:after="60" w:line="320" w:lineRule="auto"/>
      </w:pPr>
      <w:r w:rsidRPr="00661BF4">
        <w:rPr>
          <w:b/>
          <w:bCs/>
        </w:rPr>
        <w:t xml:space="preserve">Lugar detectado: </w:t>
      </w:r>
      <w:r w:rsidRPr="00661BF4">
        <w:t>si el sistema identificó un lugar, aparece en verde. Si detectó un lugar nuevo que no está en el catálogo, aparece en amarillo.</w:t>
      </w:r>
    </w:p>
    <w:p w14:paraId="75BDE54B" w14:textId="77777777" w:rsidR="00AD2DCA" w:rsidRPr="00661BF4" w:rsidRDefault="00000000">
      <w:pPr>
        <w:pStyle w:val="Prrafodelista"/>
        <w:numPr>
          <w:ilvl w:val="0"/>
          <w:numId w:val="2"/>
        </w:numPr>
        <w:spacing w:before="40" w:after="60" w:line="320" w:lineRule="auto"/>
      </w:pPr>
      <w:r w:rsidRPr="00661BF4">
        <w:rPr>
          <w:b/>
          <w:bCs/>
        </w:rPr>
        <w:t xml:space="preserve">Edición: </w:t>
      </w:r>
      <w:r w:rsidRPr="00661BF4">
        <w:t>si el sistema identificó a qué edición de un evento pertenece el recurso, aparece "Asignada"</w:t>
      </w:r>
    </w:p>
    <w:p w14:paraId="11126755" w14:textId="77777777" w:rsidR="00AD2DCA" w:rsidRPr="00661BF4" w:rsidRDefault="00AD2DCA">
      <w:pPr>
        <w:spacing w:after="80"/>
      </w:pPr>
    </w:p>
    <w:p w14:paraId="0A12EFBD" w14:textId="77777777" w:rsidR="00AD2DCA" w:rsidRPr="00661BF4" w:rsidRDefault="00000000">
      <w:pPr>
        <w:spacing w:before="80" w:after="120" w:line="320" w:lineRule="auto"/>
        <w:jc w:val="both"/>
      </w:pPr>
      <w:r w:rsidRPr="00661BF4">
        <w:t>Si un registro no te interesa, haz clic en "Quitar" para eliminarlo de la lista antes de guardar. Esto no afecta la base de datos.</w:t>
      </w:r>
    </w:p>
    <w:p w14:paraId="1383E08F" w14:textId="77777777" w:rsidR="00AD2DCA" w:rsidRPr="00661BF4" w:rsidRDefault="00000000">
      <w:pPr>
        <w:pStyle w:val="Ttulo2"/>
        <w:rPr>
          <w:color w:val="auto"/>
        </w:rPr>
      </w:pPr>
      <w:r w:rsidRPr="00661BF4">
        <w:rPr>
          <w:color w:val="auto"/>
        </w:rPr>
        <w:t>8.5 Confirmar lugares nuevos detectados</w:t>
      </w:r>
    </w:p>
    <w:p w14:paraId="454A7895" w14:textId="77777777" w:rsidR="00AD2DCA" w:rsidRPr="00661BF4" w:rsidRDefault="00000000">
      <w:pPr>
        <w:spacing w:before="80" w:after="120" w:line="320" w:lineRule="auto"/>
        <w:jc w:val="both"/>
      </w:pPr>
      <w:r w:rsidRPr="00661BF4">
        <w:t>Si el sistema detectó lugares que no están en el catálogo, aparecerá una alerta amarilla en la parte superior con el botón "Revisar y confirmar".</w:t>
      </w:r>
    </w:p>
    <w:p w14:paraId="5500D387" w14:textId="77777777" w:rsidR="00AD2DCA" w:rsidRPr="00661BF4" w:rsidRDefault="00000000">
      <w:pPr>
        <w:spacing w:before="80" w:after="120" w:line="320" w:lineRule="auto"/>
        <w:jc w:val="both"/>
      </w:pPr>
      <w:r w:rsidRPr="00661BF4">
        <w:t>Al hacer clic en ese botón, se abre un modal con la lista de lugares nuevos detectados. Para cada uno puedes:</w:t>
      </w:r>
    </w:p>
    <w:p w14:paraId="1BBFD55C" w14:textId="77777777" w:rsidR="00AD2DCA" w:rsidRPr="00661BF4" w:rsidRDefault="00000000">
      <w:pPr>
        <w:pStyle w:val="Prrafodelista"/>
        <w:numPr>
          <w:ilvl w:val="0"/>
          <w:numId w:val="2"/>
        </w:numPr>
        <w:spacing w:before="40" w:after="60" w:line="320" w:lineRule="auto"/>
      </w:pPr>
      <w:r w:rsidRPr="00661BF4">
        <w:rPr>
          <w:b/>
          <w:bCs/>
        </w:rPr>
        <w:t xml:space="preserve">Marcar el </w:t>
      </w:r>
      <w:proofErr w:type="spellStart"/>
      <w:r w:rsidRPr="00661BF4">
        <w:rPr>
          <w:b/>
          <w:bCs/>
        </w:rPr>
        <w:t>checkbox</w:t>
      </w:r>
      <w:proofErr w:type="spellEnd"/>
      <w:r w:rsidRPr="00661BF4">
        <w:rPr>
          <w:b/>
          <w:bCs/>
        </w:rPr>
        <w:t xml:space="preserve">: </w:t>
      </w:r>
      <w:r w:rsidRPr="00661BF4">
        <w:t>selecciona los lugares que quieres agregar al catálogo</w:t>
      </w:r>
    </w:p>
    <w:p w14:paraId="2968F2CE" w14:textId="77777777" w:rsidR="00AD2DCA" w:rsidRPr="00661BF4" w:rsidRDefault="00000000">
      <w:pPr>
        <w:pStyle w:val="Prrafodelista"/>
        <w:numPr>
          <w:ilvl w:val="0"/>
          <w:numId w:val="2"/>
        </w:numPr>
        <w:spacing w:before="40" w:after="60" w:line="320" w:lineRule="auto"/>
      </w:pPr>
      <w:r w:rsidRPr="00661BF4">
        <w:rPr>
          <w:b/>
          <w:bCs/>
        </w:rPr>
        <w:t xml:space="preserve">Editar el nombre: </w:t>
      </w:r>
      <w:r w:rsidRPr="00661BF4">
        <w:t>corrige el nombre si fue detectado de forma incorrecta</w:t>
      </w:r>
    </w:p>
    <w:p w14:paraId="3A378E25" w14:textId="77777777" w:rsidR="00AD2DCA" w:rsidRPr="00661BF4" w:rsidRDefault="00000000">
      <w:pPr>
        <w:pStyle w:val="Prrafodelista"/>
        <w:numPr>
          <w:ilvl w:val="0"/>
          <w:numId w:val="2"/>
        </w:numPr>
        <w:spacing w:before="40" w:after="60" w:line="320" w:lineRule="auto"/>
      </w:pPr>
      <w:r w:rsidRPr="00661BF4">
        <w:rPr>
          <w:b/>
          <w:bCs/>
        </w:rPr>
        <w:t xml:space="preserve">Seleccionar el tipo: </w:t>
      </w:r>
      <w:r w:rsidRPr="00661BF4">
        <w:t>clasifica el lugar (Teatro, Santuario, Plaza Pública, etc.)</w:t>
      </w:r>
    </w:p>
    <w:p w14:paraId="0054FBF6" w14:textId="77777777" w:rsidR="00AD2DCA" w:rsidRPr="00661BF4" w:rsidRDefault="00AD2DCA">
      <w:pPr>
        <w:spacing w:after="80"/>
      </w:pPr>
    </w:p>
    <w:p w14:paraId="5752A9AA" w14:textId="77777777" w:rsidR="00AD2DCA" w:rsidRPr="00661BF4" w:rsidRDefault="00000000">
      <w:pPr>
        <w:spacing w:before="80" w:after="120" w:line="320" w:lineRule="auto"/>
        <w:jc w:val="both"/>
      </w:pPr>
      <w:r w:rsidRPr="00661BF4">
        <w:t>Haz clic en "Agregar seleccionados" para guardar los lugares elegidos en el catálogo. Si no quieres agregar ninguno, haz clic en "Omitir todos".</w:t>
      </w:r>
    </w:p>
    <w:p w14:paraId="1943B96D" w14:textId="77777777" w:rsidR="00AD2DCA" w:rsidRPr="00661BF4" w:rsidRDefault="00000000">
      <w:pPr>
        <w:pStyle w:val="Ttulo2"/>
        <w:rPr>
          <w:color w:val="auto"/>
        </w:rPr>
      </w:pPr>
      <w:r w:rsidRPr="00661BF4">
        <w:rPr>
          <w:color w:val="auto"/>
        </w:rPr>
        <w:t>8.6 Guardar los datos en la base de datos</w:t>
      </w:r>
    </w:p>
    <w:p w14:paraId="562D4437" w14:textId="77777777" w:rsidR="00AD2DCA" w:rsidRPr="00661BF4" w:rsidRDefault="00000000">
      <w:pPr>
        <w:spacing w:before="80" w:after="120" w:line="320" w:lineRule="auto"/>
        <w:jc w:val="both"/>
      </w:pPr>
      <w:r w:rsidRPr="00661BF4">
        <w:t>Una vez revisada la lista, haz clic en el botón dorado "Guardar N registros en base de datos". El sistema guardará todos los registros visibles en la tabla.</w:t>
      </w:r>
    </w:p>
    <w:p w14:paraId="219EE5F9" w14:textId="77777777" w:rsidR="00AD2DCA" w:rsidRPr="00661BF4" w:rsidRDefault="00000000">
      <w:pPr>
        <w:spacing w:before="80" w:after="120" w:line="320" w:lineRule="auto"/>
        <w:jc w:val="both"/>
      </w:pPr>
      <w:r w:rsidRPr="00661BF4">
        <w:lastRenderedPageBreak/>
        <w:t xml:space="preserve">El sistema es inteligente: </w:t>
      </w:r>
      <w:r w:rsidRPr="00661BF4">
        <w:rPr>
          <w:b/>
          <w:bCs/>
        </w:rPr>
        <w:t>nunca creará duplicados.</w:t>
      </w:r>
      <w:r w:rsidRPr="00661BF4">
        <w:t xml:space="preserve"> Si por alguna razón un registro ya existe en la base de datos, simplemente lo actualizará en lugar de crear uno nuevo.</w:t>
      </w:r>
    </w:p>
    <w:p w14:paraId="67E93BD3" w14:textId="77777777" w:rsidR="00AD2DCA" w:rsidRPr="00661BF4" w:rsidRDefault="00000000">
      <w:pPr>
        <w:spacing w:before="80" w:after="120" w:line="320" w:lineRule="auto"/>
        <w:jc w:val="both"/>
      </w:pPr>
      <w:r w:rsidRPr="00661BF4">
        <w:t>Una vez guardados, los registros desaparecerán de la lista (quedan marcados como ya existentes) y podrás iniciar una nueva extracción.</w:t>
      </w:r>
    </w:p>
    <w:p w14:paraId="79A8FA98" w14:textId="77777777" w:rsidR="00AD2DCA" w:rsidRDefault="00000000">
      <w:r>
        <w:br w:type="page"/>
      </w:r>
    </w:p>
    <w:p w14:paraId="62A29D77" w14:textId="77777777" w:rsidR="00AD2DCA" w:rsidRDefault="00000000">
      <w:pPr>
        <w:pStyle w:val="Ttulo1"/>
      </w:pPr>
      <w:r>
        <w:lastRenderedPageBreak/>
        <w:t>9. Preguntas frecuentes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D2DCA" w14:paraId="6F99EF8C"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tcMar>
              <w:top w:w="120" w:type="dxa"/>
              <w:left w:w="200" w:type="dxa"/>
              <w:bottom w:w="120" w:type="dxa"/>
              <w:right w:w="200" w:type="dxa"/>
            </w:tcMar>
          </w:tcPr>
          <w:p w14:paraId="137FCF00" w14:textId="77777777" w:rsidR="00AD2DCA" w:rsidRPr="00661BF4" w:rsidRDefault="00000000">
            <w:pPr>
              <w:spacing w:before="40" w:after="80"/>
            </w:pPr>
            <w:r w:rsidRPr="00661BF4">
              <w:rPr>
                <w:b/>
                <w:bCs/>
              </w:rPr>
              <w:t>¿Qué pasa si el servidor no arranca?</w:t>
            </w:r>
          </w:p>
          <w:p w14:paraId="2934F4A4" w14:textId="77777777" w:rsidR="00AD2DCA" w:rsidRPr="00661BF4" w:rsidRDefault="00000000">
            <w:pPr>
              <w:spacing w:before="40" w:after="40"/>
            </w:pPr>
            <w:r w:rsidRPr="00661BF4">
              <w:t xml:space="preserve">Verifica que Python 3.11 esté instalado y que el archivo </w:t>
            </w:r>
            <w:proofErr w:type="spellStart"/>
            <w:r w:rsidRPr="00661BF4">
              <w:t>backend</w:t>
            </w:r>
            <w:proofErr w:type="spellEnd"/>
            <w:r w:rsidRPr="00661BF4">
              <w:t>/.</w:t>
            </w:r>
            <w:proofErr w:type="spellStart"/>
            <w:r w:rsidRPr="00661BF4">
              <w:t>env</w:t>
            </w:r>
            <w:proofErr w:type="spellEnd"/>
            <w:r w:rsidRPr="00661BF4">
              <w:t xml:space="preserve"> tenga las credenciales correctas de MongoDB. Ejecuta </w:t>
            </w:r>
            <w:proofErr w:type="spellStart"/>
            <w:r w:rsidRPr="00661BF4">
              <w:t>uvicorn</w:t>
            </w:r>
            <w:proofErr w:type="spellEnd"/>
            <w:r w:rsidRPr="00661BF4">
              <w:t xml:space="preserve"> </w:t>
            </w:r>
            <w:proofErr w:type="spellStart"/>
            <w:r w:rsidRPr="00661BF4">
              <w:t>backend.main:</w:t>
            </w:r>
            <w:proofErr w:type="gramStart"/>
            <w:r w:rsidRPr="00661BF4">
              <w:t>app</w:t>
            </w:r>
            <w:proofErr w:type="spellEnd"/>
            <w:proofErr w:type="gramEnd"/>
            <w:r w:rsidRPr="00661BF4">
              <w:t xml:space="preserve"> --</w:t>
            </w:r>
            <w:proofErr w:type="spellStart"/>
            <w:r w:rsidRPr="00661BF4">
              <w:t>reload</w:t>
            </w:r>
            <w:proofErr w:type="spellEnd"/>
            <w:r w:rsidRPr="00661BF4">
              <w:t xml:space="preserve"> desde la carpeta raíz del proyecto.</w:t>
            </w:r>
          </w:p>
        </w:tc>
      </w:tr>
      <w:tr w:rsidR="00AD2DCA" w14:paraId="6E444EDA"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tcMar>
              <w:top w:w="120" w:type="dxa"/>
              <w:left w:w="200" w:type="dxa"/>
              <w:bottom w:w="120" w:type="dxa"/>
              <w:right w:w="200" w:type="dxa"/>
            </w:tcMar>
          </w:tcPr>
          <w:p w14:paraId="7F87C1FF" w14:textId="77777777" w:rsidR="00AD2DCA" w:rsidRPr="00661BF4" w:rsidRDefault="00000000">
            <w:pPr>
              <w:spacing w:before="40" w:after="80"/>
            </w:pPr>
            <w:r w:rsidRPr="00661BF4">
              <w:rPr>
                <w:b/>
                <w:bCs/>
              </w:rPr>
              <w:t>¿Por qué no veo el punto verde de conexión?</w:t>
            </w:r>
          </w:p>
          <w:p w14:paraId="162A4275" w14:textId="77777777" w:rsidR="00AD2DCA" w:rsidRPr="00661BF4" w:rsidRDefault="00000000">
            <w:pPr>
              <w:spacing w:before="40" w:after="40"/>
            </w:pPr>
            <w:r w:rsidRPr="00661BF4">
              <w:t>El sistema puede tardar unos segundos en conectarse a MongoDB Atlas. Si después de 10 segundos sigue en gris o rojo, revisa tu conexión a internet o las credenciales en el archivo .</w:t>
            </w:r>
            <w:proofErr w:type="spellStart"/>
            <w:r w:rsidRPr="00661BF4">
              <w:t>env</w:t>
            </w:r>
            <w:proofErr w:type="spellEnd"/>
            <w:r w:rsidRPr="00661BF4">
              <w:t>.</w:t>
            </w:r>
          </w:p>
        </w:tc>
      </w:tr>
      <w:tr w:rsidR="00AD2DCA" w14:paraId="508D2490"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tcMar>
              <w:top w:w="120" w:type="dxa"/>
              <w:left w:w="200" w:type="dxa"/>
              <w:bottom w:w="120" w:type="dxa"/>
              <w:right w:w="200" w:type="dxa"/>
            </w:tcMar>
          </w:tcPr>
          <w:p w14:paraId="4D9204EB" w14:textId="77777777" w:rsidR="00AD2DCA" w:rsidRPr="00661BF4" w:rsidRDefault="00000000">
            <w:pPr>
              <w:spacing w:before="40" w:after="80"/>
            </w:pPr>
            <w:r w:rsidRPr="00661BF4">
              <w:rPr>
                <w:b/>
                <w:bCs/>
              </w:rPr>
              <w:t>¿Puedo extraer datos sin tags?</w:t>
            </w:r>
          </w:p>
          <w:p w14:paraId="75D391CC" w14:textId="77777777" w:rsidR="00AD2DCA" w:rsidRPr="00661BF4" w:rsidRDefault="00000000">
            <w:pPr>
              <w:spacing w:before="40" w:after="40"/>
            </w:pPr>
            <w:r w:rsidRPr="00661BF4">
              <w:t>Sí. Si dejas el campo de tags vacío, el sistema traerá todos los registros disponibles de la fuente seleccionada. Los tags solo sirven para filtrar y acotar los resultados.</w:t>
            </w:r>
          </w:p>
        </w:tc>
      </w:tr>
      <w:tr w:rsidR="00AD2DCA" w14:paraId="7476F38E"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tcMar>
              <w:top w:w="120" w:type="dxa"/>
              <w:left w:w="200" w:type="dxa"/>
              <w:bottom w:w="120" w:type="dxa"/>
              <w:right w:w="200" w:type="dxa"/>
            </w:tcMar>
          </w:tcPr>
          <w:p w14:paraId="51C0800E" w14:textId="77777777" w:rsidR="00AD2DCA" w:rsidRPr="00661BF4" w:rsidRDefault="00000000">
            <w:pPr>
              <w:spacing w:before="40" w:after="80"/>
            </w:pPr>
            <w:r w:rsidRPr="00661BF4">
              <w:rPr>
                <w:b/>
                <w:bCs/>
              </w:rPr>
              <w:t>¿Por qué algunos recursos no tienen lugar o edición asignada?</w:t>
            </w:r>
          </w:p>
          <w:p w14:paraId="60FD6776" w14:textId="77777777" w:rsidR="00AD2DCA" w:rsidRPr="00661BF4" w:rsidRDefault="00000000">
            <w:pPr>
              <w:spacing w:before="40" w:after="40"/>
            </w:pPr>
            <w:r w:rsidRPr="00661BF4">
              <w:t>La detección automática funciona comparando el texto y los hashtags del contenido con las palabras clave del catálogo. Si el contenido no menciona lugares o eventos conocidos, no se asignará nada. Puedes hacerlo manualmente desde la Base de Datos editando el recurso.</w:t>
            </w:r>
          </w:p>
        </w:tc>
      </w:tr>
      <w:tr w:rsidR="00AD2DCA" w14:paraId="5E7BC5BA"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tcMar>
              <w:top w:w="120" w:type="dxa"/>
              <w:left w:w="200" w:type="dxa"/>
              <w:bottom w:w="120" w:type="dxa"/>
              <w:right w:w="200" w:type="dxa"/>
            </w:tcMar>
          </w:tcPr>
          <w:p w14:paraId="126A78B0" w14:textId="77777777" w:rsidR="00AD2DCA" w:rsidRPr="00661BF4" w:rsidRDefault="00000000">
            <w:pPr>
              <w:spacing w:before="40" w:after="80"/>
            </w:pPr>
            <w:r w:rsidRPr="00661BF4">
              <w:rPr>
                <w:b/>
                <w:bCs/>
              </w:rPr>
              <w:t>¿Qué pasa si elimino un lugar o evento por error?</w:t>
            </w:r>
          </w:p>
          <w:p w14:paraId="19A4B335" w14:textId="77777777" w:rsidR="00AD2DCA" w:rsidRPr="00661BF4" w:rsidRDefault="00000000">
            <w:pPr>
              <w:spacing w:before="40" w:after="40"/>
            </w:pPr>
            <w:r w:rsidRPr="00661BF4">
              <w:t>Los recursos asociados no se eliminan, solo quedan sin lugar o edición asignada. Puedes reasignarlos manualmente desde la sección Base de Datos. Lamentablemente el lugar o evento eliminado no se puede recuperar automáticamente.</w:t>
            </w:r>
          </w:p>
        </w:tc>
      </w:tr>
      <w:tr w:rsidR="00AD2DCA" w14:paraId="1453649E"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tcMar>
              <w:top w:w="120" w:type="dxa"/>
              <w:left w:w="200" w:type="dxa"/>
              <w:bottom w:w="120" w:type="dxa"/>
              <w:right w:w="200" w:type="dxa"/>
            </w:tcMar>
          </w:tcPr>
          <w:p w14:paraId="4D5D69BB" w14:textId="77777777" w:rsidR="00AD2DCA" w:rsidRPr="00661BF4" w:rsidRDefault="00000000">
            <w:pPr>
              <w:spacing w:before="40" w:after="80"/>
            </w:pPr>
            <w:r w:rsidRPr="00661BF4">
              <w:rPr>
                <w:b/>
                <w:bCs/>
              </w:rPr>
              <w:t xml:space="preserve">¿Las </w:t>
            </w:r>
            <w:proofErr w:type="spellStart"/>
            <w:r w:rsidRPr="00661BF4">
              <w:rPr>
                <w:b/>
                <w:bCs/>
              </w:rPr>
              <w:t>APIs</w:t>
            </w:r>
            <w:proofErr w:type="spellEnd"/>
            <w:r w:rsidRPr="00661BF4">
              <w:rPr>
                <w:b/>
                <w:bCs/>
              </w:rPr>
              <w:t xml:space="preserve"> reales ya están conectadas?</w:t>
            </w:r>
          </w:p>
          <w:p w14:paraId="13ADF9C3" w14:textId="77777777" w:rsidR="00AD2DCA" w:rsidRPr="00661BF4" w:rsidRDefault="00000000">
            <w:pPr>
              <w:spacing w:before="40" w:after="40"/>
            </w:pPr>
            <w:r w:rsidRPr="00661BF4">
              <w:t xml:space="preserve">No todavía. Las fuentes ETL funcionan con datos simulados representativos del turismo de Loja. Para conectar las </w:t>
            </w:r>
            <w:proofErr w:type="spellStart"/>
            <w:r w:rsidRPr="00661BF4">
              <w:t>APIs</w:t>
            </w:r>
            <w:proofErr w:type="spellEnd"/>
            <w:r w:rsidRPr="00661BF4">
              <w:t xml:space="preserve"> reales, consulta el archivo GUIA_APIs_REALES.md en la raíz del proyecto, donde están los pasos exactos para cada plataforma.</w:t>
            </w:r>
          </w:p>
        </w:tc>
      </w:tr>
      <w:tr w:rsidR="00AD2DCA" w14:paraId="72B6331A"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tcMar>
              <w:top w:w="120" w:type="dxa"/>
              <w:left w:w="200" w:type="dxa"/>
              <w:bottom w:w="120" w:type="dxa"/>
              <w:right w:w="200" w:type="dxa"/>
            </w:tcMar>
          </w:tcPr>
          <w:p w14:paraId="5E47AC68" w14:textId="77777777" w:rsidR="00AD2DCA" w:rsidRPr="00661BF4" w:rsidRDefault="00000000">
            <w:pPr>
              <w:spacing w:before="40" w:after="80"/>
            </w:pPr>
            <w:r w:rsidRPr="00661BF4">
              <w:rPr>
                <w:b/>
                <w:bCs/>
              </w:rPr>
              <w:t>¿Cómo agrego una nueva fuente de datos?</w:t>
            </w:r>
          </w:p>
          <w:p w14:paraId="7EADF5A8" w14:textId="77777777" w:rsidR="00AD2DCA" w:rsidRPr="00661BF4" w:rsidRDefault="00000000">
            <w:pPr>
              <w:spacing w:before="40" w:after="40"/>
            </w:pPr>
            <w:r w:rsidRPr="00661BF4">
              <w:t xml:space="preserve">Consulta con el equipo técnico. La arquitectura del sistema está diseñada para agregar nuevas fuentes con un mínimo de cambios: crear un archivo en </w:t>
            </w:r>
            <w:proofErr w:type="spellStart"/>
            <w:r w:rsidRPr="00661BF4">
              <w:t>backend</w:t>
            </w:r>
            <w:proofErr w:type="spellEnd"/>
            <w:r w:rsidRPr="00661BF4">
              <w:t>/</w:t>
            </w:r>
            <w:proofErr w:type="spellStart"/>
            <w:r w:rsidRPr="00661BF4">
              <w:t>connectors</w:t>
            </w:r>
            <w:proofErr w:type="spellEnd"/>
            <w:r w:rsidRPr="00661BF4">
              <w:t>/ y registrarlo en registry.py.</w:t>
            </w:r>
          </w:p>
        </w:tc>
      </w:tr>
    </w:tbl>
    <w:p w14:paraId="52D35D10" w14:textId="77777777" w:rsidR="001D3DE4" w:rsidRDefault="001D3DE4"/>
    <w:sectPr w:rsidR="001D3DE4">
      <w:headerReference w:type="default" r:id="rId7"/>
      <w:pgSz w:w="11906" w:h="16838"/>
      <w:pgMar w:top="144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C1372" w14:textId="77777777" w:rsidR="001D3DE4" w:rsidRDefault="001D3DE4">
      <w:r>
        <w:separator/>
      </w:r>
    </w:p>
  </w:endnote>
  <w:endnote w:type="continuationSeparator" w:id="0">
    <w:p w14:paraId="3F7B58B9" w14:textId="77777777" w:rsidR="001D3DE4" w:rsidRDefault="001D3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8521C" w14:textId="77777777" w:rsidR="001D3DE4" w:rsidRDefault="001D3DE4">
      <w:r>
        <w:separator/>
      </w:r>
    </w:p>
  </w:footnote>
  <w:footnote w:type="continuationSeparator" w:id="0">
    <w:p w14:paraId="71FCB607" w14:textId="77777777" w:rsidR="001D3DE4" w:rsidRDefault="001D3D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AD2DCA" w14:paraId="37F348CC" w14:textId="77777777">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Pr>
        <w:p w14:paraId="1B66F668" w14:textId="77777777" w:rsidR="00AD2DCA" w:rsidRDefault="00000000">
          <w:r>
            <w:rPr>
              <w:noProof/>
            </w:rPr>
            <w:drawing>
              <wp:inline distT="0" distB="0" distL="0" distR="0" wp14:anchorId="2A8A6956" wp14:editId="1AF7CE01">
                <wp:extent cx="1524000" cy="5048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524000" cy="504825"/>
                        </a:xfrm>
                        <a:prstGeom prst="rect">
                          <a:avLst/>
                        </a:prstGeom>
                      </pic:spPr>
                    </pic:pic>
                  </a:graphicData>
                </a:graphic>
              </wp:inline>
            </w:drawing>
          </w:r>
        </w:p>
      </w:tc>
      <w:tc>
        <w:tcPr>
          <w:tcW w:w="5526" w:type="dxa"/>
          <w:tcBorders>
            <w:top w:val="none" w:sz="0" w:space="0" w:color="FFFFFF"/>
            <w:left w:val="none" w:sz="0" w:space="0" w:color="FFFFFF"/>
            <w:bottom w:val="none" w:sz="0" w:space="0" w:color="FFFFFF"/>
            <w:right w:val="none" w:sz="0" w:space="0" w:color="FFFFFF"/>
          </w:tcBorders>
          <w:vAlign w:val="center"/>
        </w:tcPr>
        <w:p w14:paraId="5807A289" w14:textId="77777777" w:rsidR="00AD2DCA" w:rsidRDefault="00000000">
          <w:pPr>
            <w:jc w:val="right"/>
          </w:pPr>
          <w:r>
            <w:rPr>
              <w:noProof/>
            </w:rPr>
            <w:drawing>
              <wp:inline distT="0" distB="0" distL="0" distR="0" wp14:anchorId="2FA6B3F6" wp14:editId="2952B5AB">
                <wp:extent cx="1238250" cy="571500"/>
                <wp:effectExtent l="0" t="0" r="0" b="0"/>
                <wp:docPr id="549046235" name="Imagen 549046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238250" cy="57150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43124"/>
    <w:multiLevelType w:val="hybridMultilevel"/>
    <w:tmpl w:val="C6E25AE4"/>
    <w:lvl w:ilvl="0" w:tplc="4B206528">
      <w:start w:val="1"/>
      <w:numFmt w:val="decimal"/>
      <w:lvlText w:val="%1."/>
      <w:lvlJc w:val="left"/>
      <w:pPr>
        <w:ind w:left="720" w:hanging="360"/>
      </w:pPr>
    </w:lvl>
    <w:lvl w:ilvl="1" w:tplc="08D8C00A">
      <w:numFmt w:val="decimal"/>
      <w:lvlText w:val=""/>
      <w:lvlJc w:val="left"/>
    </w:lvl>
    <w:lvl w:ilvl="2" w:tplc="EB6C2F56">
      <w:numFmt w:val="decimal"/>
      <w:lvlText w:val=""/>
      <w:lvlJc w:val="left"/>
    </w:lvl>
    <w:lvl w:ilvl="3" w:tplc="7DD61DFE">
      <w:numFmt w:val="decimal"/>
      <w:lvlText w:val=""/>
      <w:lvlJc w:val="left"/>
    </w:lvl>
    <w:lvl w:ilvl="4" w:tplc="E668E6F8">
      <w:numFmt w:val="decimal"/>
      <w:lvlText w:val=""/>
      <w:lvlJc w:val="left"/>
    </w:lvl>
    <w:lvl w:ilvl="5" w:tplc="377273D2">
      <w:numFmt w:val="decimal"/>
      <w:lvlText w:val=""/>
      <w:lvlJc w:val="left"/>
    </w:lvl>
    <w:lvl w:ilvl="6" w:tplc="CE844BD0">
      <w:numFmt w:val="decimal"/>
      <w:lvlText w:val=""/>
      <w:lvlJc w:val="left"/>
    </w:lvl>
    <w:lvl w:ilvl="7" w:tplc="BE869682">
      <w:numFmt w:val="decimal"/>
      <w:lvlText w:val=""/>
      <w:lvlJc w:val="left"/>
    </w:lvl>
    <w:lvl w:ilvl="8" w:tplc="625CBC8E">
      <w:numFmt w:val="decimal"/>
      <w:lvlText w:val=""/>
      <w:lvlJc w:val="left"/>
    </w:lvl>
  </w:abstractNum>
  <w:abstractNum w:abstractNumId="1" w15:restartNumberingAfterBreak="0">
    <w:nsid w:val="37630A7B"/>
    <w:multiLevelType w:val="hybridMultilevel"/>
    <w:tmpl w:val="6960E7FA"/>
    <w:lvl w:ilvl="0" w:tplc="F2F4362A">
      <w:start w:val="1"/>
      <w:numFmt w:val="bullet"/>
      <w:lvlText w:val="●"/>
      <w:lvlJc w:val="left"/>
      <w:pPr>
        <w:ind w:left="720" w:hanging="360"/>
      </w:pPr>
    </w:lvl>
    <w:lvl w:ilvl="1" w:tplc="4AA638F2">
      <w:start w:val="1"/>
      <w:numFmt w:val="bullet"/>
      <w:lvlText w:val="○"/>
      <w:lvlJc w:val="left"/>
      <w:pPr>
        <w:ind w:left="1440" w:hanging="360"/>
      </w:pPr>
    </w:lvl>
    <w:lvl w:ilvl="2" w:tplc="057CDFDC">
      <w:start w:val="1"/>
      <w:numFmt w:val="bullet"/>
      <w:lvlText w:val="■"/>
      <w:lvlJc w:val="left"/>
      <w:pPr>
        <w:ind w:left="2160" w:hanging="360"/>
      </w:pPr>
    </w:lvl>
    <w:lvl w:ilvl="3" w:tplc="8F924FEA">
      <w:start w:val="1"/>
      <w:numFmt w:val="bullet"/>
      <w:lvlText w:val="●"/>
      <w:lvlJc w:val="left"/>
      <w:pPr>
        <w:ind w:left="2880" w:hanging="360"/>
      </w:pPr>
    </w:lvl>
    <w:lvl w:ilvl="4" w:tplc="3E36310E">
      <w:start w:val="1"/>
      <w:numFmt w:val="bullet"/>
      <w:lvlText w:val="○"/>
      <w:lvlJc w:val="left"/>
      <w:pPr>
        <w:ind w:left="3600" w:hanging="360"/>
      </w:pPr>
    </w:lvl>
    <w:lvl w:ilvl="5" w:tplc="4D0E855C">
      <w:start w:val="1"/>
      <w:numFmt w:val="bullet"/>
      <w:lvlText w:val="■"/>
      <w:lvlJc w:val="left"/>
      <w:pPr>
        <w:ind w:left="4320" w:hanging="360"/>
      </w:pPr>
    </w:lvl>
    <w:lvl w:ilvl="6" w:tplc="C4707C94">
      <w:start w:val="1"/>
      <w:numFmt w:val="bullet"/>
      <w:lvlText w:val="●"/>
      <w:lvlJc w:val="left"/>
      <w:pPr>
        <w:ind w:left="5040" w:hanging="360"/>
      </w:pPr>
    </w:lvl>
    <w:lvl w:ilvl="7" w:tplc="E1D08062">
      <w:start w:val="1"/>
      <w:numFmt w:val="bullet"/>
      <w:lvlText w:val="●"/>
      <w:lvlJc w:val="left"/>
      <w:pPr>
        <w:ind w:left="5760" w:hanging="360"/>
      </w:pPr>
    </w:lvl>
    <w:lvl w:ilvl="8" w:tplc="9768E014">
      <w:start w:val="1"/>
      <w:numFmt w:val="bullet"/>
      <w:lvlText w:val="●"/>
      <w:lvlJc w:val="left"/>
      <w:pPr>
        <w:ind w:left="6480" w:hanging="360"/>
      </w:pPr>
    </w:lvl>
  </w:abstractNum>
  <w:abstractNum w:abstractNumId="2" w15:restartNumberingAfterBreak="0">
    <w:nsid w:val="527A4FC8"/>
    <w:multiLevelType w:val="hybridMultilevel"/>
    <w:tmpl w:val="E6C47E36"/>
    <w:lvl w:ilvl="0" w:tplc="7C009F00">
      <w:start w:val="1"/>
      <w:numFmt w:val="bullet"/>
      <w:lvlText w:val="•"/>
      <w:lvlJc w:val="left"/>
      <w:pPr>
        <w:ind w:left="720" w:hanging="360"/>
      </w:pPr>
    </w:lvl>
    <w:lvl w:ilvl="1" w:tplc="676272F8">
      <w:numFmt w:val="decimal"/>
      <w:lvlText w:val=""/>
      <w:lvlJc w:val="left"/>
    </w:lvl>
    <w:lvl w:ilvl="2" w:tplc="1278ED4A">
      <w:numFmt w:val="decimal"/>
      <w:lvlText w:val=""/>
      <w:lvlJc w:val="left"/>
    </w:lvl>
    <w:lvl w:ilvl="3" w:tplc="CAD2780C">
      <w:numFmt w:val="decimal"/>
      <w:lvlText w:val=""/>
      <w:lvlJc w:val="left"/>
    </w:lvl>
    <w:lvl w:ilvl="4" w:tplc="C93C9CFE">
      <w:numFmt w:val="decimal"/>
      <w:lvlText w:val=""/>
      <w:lvlJc w:val="left"/>
    </w:lvl>
    <w:lvl w:ilvl="5" w:tplc="283E516E">
      <w:numFmt w:val="decimal"/>
      <w:lvlText w:val=""/>
      <w:lvlJc w:val="left"/>
    </w:lvl>
    <w:lvl w:ilvl="6" w:tplc="6136F050">
      <w:numFmt w:val="decimal"/>
      <w:lvlText w:val=""/>
      <w:lvlJc w:val="left"/>
    </w:lvl>
    <w:lvl w:ilvl="7" w:tplc="E594FB5A">
      <w:numFmt w:val="decimal"/>
      <w:lvlText w:val=""/>
      <w:lvlJc w:val="left"/>
    </w:lvl>
    <w:lvl w:ilvl="8" w:tplc="4CACC6CA">
      <w:numFmt w:val="decimal"/>
      <w:lvlText w:val=""/>
      <w:lvlJc w:val="left"/>
    </w:lvl>
  </w:abstractNum>
  <w:num w:numId="1" w16cid:durableId="1084641799">
    <w:abstractNumId w:val="1"/>
    <w:lvlOverride w:ilvl="0">
      <w:startOverride w:val="1"/>
    </w:lvlOverride>
  </w:num>
  <w:num w:numId="2" w16cid:durableId="982122877">
    <w:abstractNumId w:val="2"/>
    <w:lvlOverride w:ilvl="0">
      <w:startOverride w:val="1"/>
    </w:lvlOverride>
  </w:num>
  <w:num w:numId="3" w16cid:durableId="8578864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DCA"/>
    <w:rsid w:val="001D3DE4"/>
    <w:rsid w:val="00661BF4"/>
    <w:rsid w:val="009C53EA"/>
    <w:rsid w:val="00AD2DC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8DDF4"/>
  <w15:docId w15:val="{19958CF7-0D45-4BB3-84AB-6CDC70AB4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00B0F0"/>
      <w:sz w:val="28"/>
      <w:szCs w:val="28"/>
    </w:rPr>
  </w:style>
  <w:style w:type="paragraph" w:styleId="Ttulo2">
    <w:name w:val="heading 2"/>
    <w:uiPriority w:val="9"/>
    <w:unhideWhenUsed/>
    <w:qFormat/>
    <w:pPr>
      <w:spacing w:before="240" w:after="120"/>
      <w:outlineLvl w:val="1"/>
    </w:pPr>
    <w:rPr>
      <w:b/>
      <w:bCs/>
      <w:color w:val="002060"/>
      <w:sz w:val="24"/>
      <w:szCs w:val="24"/>
    </w:rPr>
  </w:style>
  <w:style w:type="paragraph" w:styleId="Ttulo3">
    <w:name w:val="heading 3"/>
    <w:uiPriority w:val="9"/>
    <w:semiHidden/>
    <w:unhideWhenUsed/>
    <w:qFormat/>
    <w:pPr>
      <w:spacing w:before="160" w:after="80"/>
      <w:outlineLvl w:val="2"/>
    </w:pPr>
    <w:rPr>
      <w:b/>
      <w:b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2919</Words>
  <Characters>16056</Characters>
  <Application>Microsoft Office Word</Application>
  <DocSecurity>0</DocSecurity>
  <Lines>133</Lines>
  <Paragraphs>37</Paragraphs>
  <ScaleCrop>false</ScaleCrop>
  <Company/>
  <LinksUpToDate>false</LinksUpToDate>
  <CharactersWithSpaces>18938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RICARDO FABIAN ESPINOSA LARGO</cp:lastModifiedBy>
  <cp:revision>2</cp:revision>
  <dcterms:created xsi:type="dcterms:W3CDTF">2026-06-28T18:52:00Z</dcterms:created>
  <dcterms:modified xsi:type="dcterms:W3CDTF">2026-06-28T19:05:00Z</dcterms:modified>
</cp:coreProperties>
</file>