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9B8" w:rsidRDefault="002129B8" w:rsidP="002129B8">
      <w:r>
        <w:rPr>
          <w:noProof/>
          <w:lang w:eastAsia="pt-PT"/>
        </w:rPr>
        <w:drawing>
          <wp:inline distT="0" distB="0" distL="0" distR="0" wp14:anchorId="1014F616" wp14:editId="0F31742D">
            <wp:extent cx="1895183" cy="73342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ímbo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60" cy="7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B8" w:rsidRDefault="002129B8" w:rsidP="002129B8"/>
    <w:p w:rsidR="002129B8" w:rsidRDefault="002129B8" w:rsidP="002129B8"/>
    <w:p w:rsidR="002129B8" w:rsidRPr="002129B8" w:rsidRDefault="002129B8" w:rsidP="002129B8">
      <w:pPr>
        <w:jc w:val="center"/>
        <w:rPr>
          <w:rFonts w:ascii="Segoe UI" w:hAnsi="Segoe UI" w:cs="Segoe UI"/>
          <w:b/>
          <w:sz w:val="40"/>
          <w:szCs w:val="40"/>
        </w:rPr>
      </w:pPr>
      <w:r w:rsidRPr="002129B8">
        <w:rPr>
          <w:rFonts w:ascii="Segoe UI" w:hAnsi="Segoe UI" w:cs="Segoe UI"/>
          <w:b/>
          <w:sz w:val="40"/>
          <w:szCs w:val="40"/>
        </w:rPr>
        <w:t>Programação de Sistemas</w:t>
      </w:r>
    </w:p>
    <w:p w:rsidR="002129B8" w:rsidRPr="002129B8" w:rsidRDefault="002129B8" w:rsidP="002129B8">
      <w:pPr>
        <w:jc w:val="center"/>
        <w:rPr>
          <w:rFonts w:ascii="Segoe UI" w:hAnsi="Segoe UI" w:cs="Segoe UI"/>
          <w:b/>
          <w:sz w:val="36"/>
          <w:szCs w:val="36"/>
          <w:u w:val="single"/>
        </w:rPr>
      </w:pPr>
    </w:p>
    <w:p w:rsidR="002129B8" w:rsidRPr="002129B8" w:rsidRDefault="002129B8" w:rsidP="002129B8">
      <w:pPr>
        <w:jc w:val="center"/>
        <w:rPr>
          <w:rFonts w:ascii="Segoe UI" w:eastAsiaTheme="majorEastAsia" w:hAnsi="Segoe UI" w:cs="Segoe UI"/>
          <w:b/>
          <w:spacing w:val="-10"/>
          <w:kern w:val="28"/>
          <w:sz w:val="56"/>
          <w:szCs w:val="56"/>
        </w:rPr>
      </w:pPr>
      <w:r w:rsidRPr="002129B8">
        <w:rPr>
          <w:rFonts w:ascii="Segoe UI" w:eastAsiaTheme="majorEastAsia" w:hAnsi="Segoe UI" w:cs="Segoe UI"/>
          <w:b/>
          <w:spacing w:val="-10"/>
          <w:kern w:val="28"/>
          <w:sz w:val="56"/>
          <w:szCs w:val="56"/>
        </w:rPr>
        <w:t>Relatório</w:t>
      </w:r>
    </w:p>
    <w:p w:rsidR="002129B8" w:rsidRPr="002129B8" w:rsidRDefault="002129B8" w:rsidP="002129B8">
      <w:pPr>
        <w:jc w:val="center"/>
        <w:rPr>
          <w:rFonts w:ascii="Segoe UI" w:eastAsiaTheme="majorEastAsia" w:hAnsi="Segoe UI" w:cs="Segoe UI"/>
          <w:b/>
          <w:spacing w:val="-10"/>
          <w:kern w:val="28"/>
          <w:sz w:val="56"/>
          <w:szCs w:val="56"/>
        </w:rPr>
      </w:pPr>
      <w:r w:rsidRPr="002129B8">
        <w:rPr>
          <w:rFonts w:ascii="Segoe UI" w:eastAsiaTheme="majorEastAsia" w:hAnsi="Segoe UI" w:cs="Segoe UI"/>
          <w:b/>
          <w:spacing w:val="-10"/>
          <w:kern w:val="28"/>
          <w:sz w:val="56"/>
          <w:szCs w:val="56"/>
        </w:rPr>
        <w:t>Projecto Final</w:t>
      </w:r>
    </w:p>
    <w:p w:rsidR="002129B8" w:rsidRPr="002129B8" w:rsidRDefault="002129B8" w:rsidP="002129B8">
      <w:pPr>
        <w:jc w:val="center"/>
        <w:rPr>
          <w:rFonts w:ascii="Segoe UI" w:eastAsiaTheme="majorEastAsia" w:hAnsi="Segoe UI" w:cs="Segoe UI"/>
          <w:spacing w:val="-10"/>
          <w:kern w:val="28"/>
          <w:sz w:val="56"/>
          <w:szCs w:val="56"/>
        </w:rPr>
      </w:pPr>
    </w:p>
    <w:p w:rsidR="002129B8" w:rsidRPr="002129B8" w:rsidRDefault="002129B8" w:rsidP="002129B8">
      <w:pPr>
        <w:jc w:val="center"/>
        <w:rPr>
          <w:rFonts w:ascii="Segoe UI" w:hAnsi="Segoe UI" w:cs="Segoe UI"/>
          <w:sz w:val="32"/>
        </w:rPr>
      </w:pPr>
      <w:r w:rsidRPr="002129B8">
        <w:rPr>
          <w:rFonts w:ascii="Segoe UI" w:hAnsi="Segoe UI" w:cs="Segoe UI"/>
          <w:sz w:val="32"/>
        </w:rPr>
        <w:t>Docente responsável</w:t>
      </w:r>
    </w:p>
    <w:p w:rsidR="002129B8" w:rsidRPr="002129B8" w:rsidRDefault="002129B8" w:rsidP="002129B8">
      <w:pPr>
        <w:jc w:val="center"/>
        <w:rPr>
          <w:rFonts w:ascii="Segoe UI" w:hAnsi="Segoe UI" w:cs="Segoe UI"/>
          <w:sz w:val="40"/>
          <w:szCs w:val="44"/>
        </w:rPr>
      </w:pPr>
      <w:r w:rsidRPr="002129B8">
        <w:rPr>
          <w:rFonts w:ascii="Segoe UI" w:hAnsi="Segoe UI" w:cs="Segoe UI"/>
          <w:sz w:val="40"/>
        </w:rPr>
        <w:t xml:space="preserve"> </w:t>
      </w:r>
      <w:r w:rsidRPr="002129B8">
        <w:rPr>
          <w:rFonts w:ascii="Segoe UI" w:hAnsi="Segoe UI" w:cs="Segoe UI"/>
          <w:sz w:val="40"/>
        </w:rPr>
        <w:t>João Nuno de Oliveira e Silva</w:t>
      </w:r>
    </w:p>
    <w:p w:rsidR="002129B8" w:rsidRPr="002129B8" w:rsidRDefault="002129B8" w:rsidP="002129B8">
      <w:pPr>
        <w:jc w:val="right"/>
        <w:rPr>
          <w:rFonts w:ascii="Segoe UI" w:hAnsi="Segoe UI" w:cs="Segoe UI"/>
          <w:sz w:val="28"/>
          <w:szCs w:val="44"/>
        </w:rPr>
      </w:pPr>
    </w:p>
    <w:p w:rsidR="002129B8" w:rsidRPr="002129B8" w:rsidRDefault="002129B8" w:rsidP="002129B8">
      <w:pPr>
        <w:jc w:val="right"/>
        <w:rPr>
          <w:rFonts w:ascii="Segoe UI" w:hAnsi="Segoe UI" w:cs="Segoe UI"/>
          <w:sz w:val="28"/>
          <w:szCs w:val="44"/>
        </w:rPr>
      </w:pPr>
    </w:p>
    <w:p w:rsidR="002129B8" w:rsidRPr="002129B8" w:rsidRDefault="002129B8" w:rsidP="002129B8">
      <w:pPr>
        <w:jc w:val="right"/>
        <w:rPr>
          <w:rFonts w:ascii="Segoe UI" w:hAnsi="Segoe UI" w:cs="Segoe UI"/>
          <w:sz w:val="28"/>
          <w:szCs w:val="44"/>
        </w:rPr>
      </w:pPr>
      <w:r w:rsidRPr="002129B8">
        <w:rPr>
          <w:rFonts w:ascii="Segoe UI" w:hAnsi="Segoe UI" w:cs="Segoe UI"/>
          <w:sz w:val="28"/>
          <w:szCs w:val="44"/>
        </w:rPr>
        <w:t>Grupo 6:</w:t>
      </w:r>
    </w:p>
    <w:p w:rsidR="002129B8" w:rsidRPr="002129B8" w:rsidRDefault="002129B8" w:rsidP="002129B8">
      <w:pPr>
        <w:jc w:val="right"/>
        <w:rPr>
          <w:rFonts w:ascii="Segoe UI" w:hAnsi="Segoe UI" w:cs="Segoe UI"/>
          <w:sz w:val="24"/>
          <w:szCs w:val="44"/>
        </w:rPr>
      </w:pPr>
      <w:r w:rsidRPr="002129B8">
        <w:rPr>
          <w:rFonts w:ascii="Segoe UI" w:hAnsi="Segoe UI" w:cs="Segoe UI"/>
          <w:sz w:val="24"/>
          <w:szCs w:val="44"/>
        </w:rPr>
        <w:t>Diogo Salgueiro nº72777</w:t>
      </w:r>
    </w:p>
    <w:p w:rsidR="002129B8" w:rsidRPr="002129B8" w:rsidRDefault="002129B8" w:rsidP="002129B8">
      <w:pPr>
        <w:jc w:val="right"/>
        <w:rPr>
          <w:rFonts w:ascii="Segoe UI" w:hAnsi="Segoe UI" w:cs="Segoe UI"/>
          <w:sz w:val="24"/>
          <w:szCs w:val="44"/>
        </w:rPr>
      </w:pPr>
      <w:r w:rsidRPr="002129B8">
        <w:rPr>
          <w:rFonts w:ascii="Segoe UI" w:hAnsi="Segoe UI" w:cs="Segoe UI"/>
          <w:sz w:val="24"/>
          <w:szCs w:val="44"/>
        </w:rPr>
        <w:t>Ricardo Ferro nº 72870</w:t>
      </w:r>
      <w:r w:rsidRPr="002129B8">
        <w:rPr>
          <w:rFonts w:ascii="Segoe UI" w:hAnsi="Segoe UI" w:cs="Segoe UI"/>
          <w:sz w:val="24"/>
          <w:szCs w:val="44"/>
        </w:rPr>
        <w:t xml:space="preserve"> </w:t>
      </w:r>
    </w:p>
    <w:p w:rsidR="002129B8" w:rsidRPr="002129B8" w:rsidRDefault="002129B8" w:rsidP="002129B8">
      <w:pPr>
        <w:jc w:val="right"/>
        <w:rPr>
          <w:rFonts w:ascii="Segoe UI" w:hAnsi="Segoe UI" w:cs="Segoe UI"/>
          <w:color w:val="538135" w:themeColor="accent6" w:themeShade="BF"/>
          <w:sz w:val="24"/>
          <w:szCs w:val="44"/>
        </w:rPr>
      </w:pPr>
      <w:r w:rsidRPr="002129B8">
        <w:rPr>
          <w:rFonts w:ascii="Segoe UI" w:hAnsi="Segoe UI" w:cs="Segoe UI"/>
          <w:sz w:val="24"/>
          <w:szCs w:val="44"/>
        </w:rPr>
        <w:t xml:space="preserve">Data de entrega: </w:t>
      </w:r>
      <w:r w:rsidRPr="002129B8">
        <w:rPr>
          <w:rFonts w:ascii="Segoe UI" w:hAnsi="Segoe UI" w:cs="Segoe UI"/>
          <w:sz w:val="24"/>
          <w:szCs w:val="44"/>
        </w:rPr>
        <w:t>25</w:t>
      </w:r>
      <w:r w:rsidRPr="002129B8">
        <w:rPr>
          <w:rFonts w:ascii="Segoe UI" w:hAnsi="Segoe UI" w:cs="Segoe UI"/>
          <w:sz w:val="24"/>
          <w:szCs w:val="44"/>
        </w:rPr>
        <w:t>/05/2015</w:t>
      </w:r>
    </w:p>
    <w:p w:rsidR="002129B8" w:rsidRPr="002129B8" w:rsidRDefault="002129B8" w:rsidP="002129B8">
      <w:pPr>
        <w:rPr>
          <w:rFonts w:ascii="Segoe UI" w:hAnsi="Segoe UI" w:cs="Segoe UI"/>
          <w:sz w:val="40"/>
          <w:szCs w:val="44"/>
        </w:rPr>
      </w:pPr>
    </w:p>
    <w:p w:rsidR="002129B8" w:rsidRPr="002129B8" w:rsidRDefault="002129B8" w:rsidP="002129B8">
      <w:pPr>
        <w:rPr>
          <w:rFonts w:ascii="Segoe UI" w:hAnsi="Segoe UI" w:cs="Segoe UI"/>
          <w:sz w:val="40"/>
          <w:szCs w:val="44"/>
        </w:rPr>
      </w:pPr>
    </w:p>
    <w:p w:rsidR="002129B8" w:rsidRPr="002129B8" w:rsidRDefault="002129B8" w:rsidP="002129B8">
      <w:pPr>
        <w:jc w:val="center"/>
        <w:rPr>
          <w:rFonts w:ascii="Segoe UI" w:hAnsi="Segoe UI" w:cs="Segoe UI"/>
          <w:sz w:val="24"/>
        </w:rPr>
      </w:pPr>
      <w:r w:rsidRPr="002129B8">
        <w:rPr>
          <w:rFonts w:ascii="Segoe UI" w:hAnsi="Segoe UI" w:cs="Segoe UI"/>
          <w:sz w:val="24"/>
        </w:rPr>
        <w:t>Instituto Superior Técnico</w:t>
      </w:r>
    </w:p>
    <w:p w:rsidR="002129B8" w:rsidRPr="002129B8" w:rsidRDefault="002129B8" w:rsidP="002129B8">
      <w:pPr>
        <w:jc w:val="center"/>
        <w:rPr>
          <w:rFonts w:ascii="Segoe UI" w:hAnsi="Segoe UI" w:cs="Segoe UI"/>
          <w:sz w:val="24"/>
        </w:rPr>
      </w:pPr>
      <w:r w:rsidRPr="002129B8">
        <w:rPr>
          <w:rFonts w:ascii="Segoe UI" w:hAnsi="Segoe UI" w:cs="Segoe UI"/>
          <w:sz w:val="24"/>
        </w:rPr>
        <w:t>Departamento de Engenharia Electrotécnica e de Computadores</w:t>
      </w:r>
    </w:p>
    <w:p w:rsidR="002129B8" w:rsidRPr="002129B8" w:rsidRDefault="002129B8" w:rsidP="002129B8">
      <w:pPr>
        <w:jc w:val="center"/>
        <w:rPr>
          <w:rFonts w:ascii="Segoe UI" w:hAnsi="Segoe UI" w:cs="Segoe UI"/>
          <w:sz w:val="24"/>
        </w:rPr>
      </w:pPr>
      <w:r w:rsidRPr="002129B8">
        <w:rPr>
          <w:rFonts w:ascii="Segoe UI" w:hAnsi="Segoe UI" w:cs="Segoe UI"/>
          <w:sz w:val="24"/>
        </w:rPr>
        <w:t>2º</w:t>
      </w:r>
      <w:r w:rsidRPr="002129B8">
        <w:rPr>
          <w:rFonts w:ascii="Segoe UI" w:hAnsi="Segoe UI" w:cs="Segoe UI"/>
          <w:sz w:val="24"/>
        </w:rPr>
        <w:t xml:space="preserve"> </w:t>
      </w:r>
      <w:r w:rsidRPr="002129B8">
        <w:rPr>
          <w:rFonts w:ascii="Segoe UI" w:hAnsi="Segoe UI" w:cs="Segoe UI"/>
          <w:sz w:val="24"/>
        </w:rPr>
        <w:t>Semestre 2014/2015</w:t>
      </w:r>
      <w:r>
        <w:rPr>
          <w:rFonts w:ascii="Segoe UI" w:hAnsi="Segoe UI" w:cs="Segoe UI"/>
          <w:sz w:val="24"/>
        </w:rPr>
        <w:br w:type="page"/>
      </w:r>
    </w:p>
    <w:p w:rsidR="00ED7D14" w:rsidRDefault="002129B8" w:rsidP="002129B8">
      <w:pPr>
        <w:pStyle w:val="Cabealho1"/>
        <w:numPr>
          <w:ilvl w:val="0"/>
          <w:numId w:val="1"/>
        </w:numPr>
      </w:pPr>
      <w:r>
        <w:lastRenderedPageBreak/>
        <w:t>Arquitectura do Sistema</w:t>
      </w:r>
    </w:p>
    <w:p w:rsidR="00CF2B9D" w:rsidRDefault="00CF2B9D" w:rsidP="002129B8"/>
    <w:p w:rsidR="00CF2B9D" w:rsidRDefault="005151BA" w:rsidP="002129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118283</wp:posOffset>
                </wp:positionH>
                <wp:positionV relativeFrom="paragraph">
                  <wp:posOffset>83243</wp:posOffset>
                </wp:positionV>
                <wp:extent cx="4928178" cy="1826491"/>
                <wp:effectExtent l="0" t="0" r="25400" b="2159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178" cy="1826491"/>
                          <a:chOff x="0" y="0"/>
                          <a:chExt cx="4928178" cy="1826491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1939637" y="0"/>
                            <a:ext cx="2988541" cy="1826491"/>
                            <a:chOff x="0" y="0"/>
                            <a:chExt cx="2988541" cy="1826491"/>
                          </a:xfrm>
                        </wpg:grpSpPr>
                        <wpg:grpSp>
                          <wpg:cNvPr id="2" name="Grupo 2"/>
                          <wpg:cNvGrpSpPr/>
                          <wpg:grpSpPr>
                            <a:xfrm>
                              <a:off x="0" y="0"/>
                              <a:ext cx="1035050" cy="666750"/>
                              <a:chOff x="0" y="0"/>
                              <a:chExt cx="1035050" cy="666750"/>
                            </a:xfrm>
                          </wpg:grpSpPr>
                          <wps:wsp>
                            <wps:cNvPr id="1" name="Retângulo arredondado 1"/>
                            <wps:cNvSpPr/>
                            <wps:spPr>
                              <a:xfrm>
                                <a:off x="0" y="0"/>
                                <a:ext cx="103505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146050"/>
                                <a:ext cx="882650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B9D" w:rsidRPr="00CF2B9D" w:rsidRDefault="00CF2B9D">
                                  <w:pPr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</w:rPr>
                                  </w:pPr>
                                  <w:r w:rsidRPr="00CF2B9D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</w:rP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" name="Grupo 3"/>
                          <wpg:cNvGrpSpPr/>
                          <wpg:grpSpPr>
                            <a:xfrm>
                              <a:off x="1953491" y="0"/>
                              <a:ext cx="1035050" cy="666750"/>
                              <a:chOff x="0" y="0"/>
                              <a:chExt cx="1035050" cy="666750"/>
                            </a:xfrm>
                          </wpg:grpSpPr>
                          <wps:wsp>
                            <wps:cNvPr id="4" name="Retângulo arredondado 4"/>
                            <wps:cNvSpPr/>
                            <wps:spPr>
                              <a:xfrm>
                                <a:off x="0" y="0"/>
                                <a:ext cx="103505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146050"/>
                                <a:ext cx="882650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B9D" w:rsidRPr="00CF2B9D" w:rsidRDefault="00CF2B9D" w:rsidP="00CF2B9D">
                                  <w:pPr>
                                    <w:jc w:val="center"/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" name="Conexão reta unidirecional 6"/>
                          <wps:cNvCnPr/>
                          <wps:spPr>
                            <a:xfrm>
                              <a:off x="1039091" y="318655"/>
                              <a:ext cx="912283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upo 7"/>
                          <wpg:cNvGrpSpPr/>
                          <wpg:grpSpPr>
                            <a:xfrm>
                              <a:off x="0" y="1267691"/>
                              <a:ext cx="1035050" cy="558800"/>
                              <a:chOff x="0" y="0"/>
                              <a:chExt cx="1035050" cy="666750"/>
                            </a:xfrm>
                          </wpg:grpSpPr>
                          <wps:wsp>
                            <wps:cNvPr id="8" name="Retângulo arredondado 8"/>
                            <wps:cNvSpPr/>
                            <wps:spPr>
                              <a:xfrm>
                                <a:off x="0" y="0"/>
                                <a:ext cx="103505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146050"/>
                                <a:ext cx="882650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639F" w:rsidRPr="003A669A" w:rsidRDefault="0073639F" w:rsidP="0073639F">
                                  <w:pPr>
                                    <w:rPr>
                                      <w:rFonts w:ascii="Segoe UI" w:hAnsi="Segoe UI" w:cs="Segoe UI"/>
                                      <w:i/>
                                      <w:color w:val="1F4E79" w:themeColor="accent1" w:themeShade="80"/>
                                      <w:sz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A669A">
                                    <w:rPr>
                                      <w:rFonts w:ascii="Segoe UI" w:hAnsi="Segoe UI" w:cs="Segoe UI"/>
                                      <w:i/>
                                      <w:color w:val="1F4E79" w:themeColor="accent1" w:themeShade="80"/>
                                      <w:sz w:val="28"/>
                                    </w:rPr>
                                    <w:t>admin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2" name="Conexão reta unidirecional 12"/>
                          <wps:cNvCnPr/>
                          <wps:spPr>
                            <a:xfrm>
                              <a:off x="505691" y="671946"/>
                              <a:ext cx="0" cy="60094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Retângulo arredondado 14"/>
                        <wps:cNvSpPr/>
                        <wps:spPr>
                          <a:xfrm>
                            <a:off x="0" y="20782"/>
                            <a:ext cx="1332230" cy="6066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45472"/>
                            <a:ext cx="1179888" cy="412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7C28" w:rsidRPr="003A669A" w:rsidRDefault="00E27C28" w:rsidP="00E27C28">
                              <w:pPr>
                                <w:jc w:val="center"/>
                                <w:rPr>
                                  <w:rFonts w:ascii="Segoe UI" w:hAnsi="Segoe UI" w:cs="Segoe UI"/>
                                  <w:i/>
                                  <w:color w:val="1F4E79" w:themeColor="accent1" w:themeShade="80"/>
                                  <w:sz w:val="28"/>
                                </w:rPr>
                              </w:pPr>
                              <w:proofErr w:type="spellStart"/>
                              <w:r w:rsidRPr="003A669A">
                                <w:rPr>
                                  <w:rFonts w:ascii="Segoe UI" w:hAnsi="Segoe UI" w:cs="Segoe UI"/>
                                  <w:i/>
                                  <w:color w:val="1F4E79" w:themeColor="accent1" w:themeShade="80"/>
                                  <w:sz w:val="28"/>
                                </w:rPr>
                                <w:t>Relauncher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exão reta unidirecional 16"/>
                        <wps:cNvCnPr/>
                        <wps:spPr>
                          <a:xfrm>
                            <a:off x="1330037" y="145472"/>
                            <a:ext cx="60740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xão reta unidirecional 17"/>
                        <wps:cNvCnPr/>
                        <wps:spPr>
                          <a:xfrm>
                            <a:off x="1336964" y="491836"/>
                            <a:ext cx="6070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9" o:spid="_x0000_s1026" style="position:absolute;margin-left:9.3pt;margin-top:6.55pt;width:388.05pt;height:143.8pt;z-index:251674624" coordsize="49281,18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TfbQYAAFcrAAAOAAAAZHJzL2Uyb0RvYy54bWzsWt1u2zYUvh+wdyB0v1r/low6Rea2wYCs&#10;LdoOvWYkyhYqkRpFx04fZ3uUvtgO/yRHtpPM24KsVS4cUSIpnqPz852PfP5iW1fomvC2ZHTueM9c&#10;BxGasbyky7nz28fXPyUOagWmOa4YJXPnhrTOi7Mff3i+aWbEZytW5YQjmIS2s00zd1ZCNLPJpM1W&#10;pMbtM9YQCg8LxmssoMmXk5zjDcxeVxPfdePJhvG84SwjbQt3X+qHzpmavyhIJt4WRUsEquYOrE2o&#10;X65+r+Tv5Ow5ni05blZlZpaBT1hFjUsKL+2meokFRmte7k1VlxlnLSvEs4zVE1YUZUaUDCCN5w6k&#10;ueBs3ShZlrPNsunUBKod6OnkabM31+84KnP4dqmDKK7hG13wdcMQtEE5m2Y5gz4XvPnQvOPmxlK3&#10;pLzbgtfyP0iCtkqtN51ayVagDG6GqZ94UzCEDJ55iR+HqacVn63g6+yNy1av7hk5sS+eyPV1y+ka&#10;3bqtbMFAtuAE2bw0SONg6qB9Cf00SaLQO0HCYyP/roT+bQH9E+QD99iXzHODyI3gkfx2cRxP4Vr5&#10;zH2f7sjAo3KB+7e9hbf/zMI/rHBDlOO00nqtFVgdvSfi6x90ua4YwpyTnEF4ysHitdLUkM7a21kL&#10;hv9QU79PajxreCsuCKuRvJg74OE0fw9hSkUPfH3ZClAvaMn2g8amsYtQV+KmInI9FX1PCnBd8DBf&#10;jVZBkywqjq4xhDucZYSKSAoF86neclhRVlU30Ds0sBJKEzDI9JXDiAqm3UD30MDbb+xGqLcyKrrB&#10;dUkZPzRB/rl7s+5vpdcyS/GvWH4D35MzHcrbJntdgiYvcSveYQ6xG2wV8pF4Cz9FxTZzh5krB60Y&#10;/3LovuwPBgdPHbSBXDB32t/XmBMHVb9QMMXUC0OZPFQjjKY+NPjuk6vdJ3RdLxjoH8IBrE5dyv6i&#10;spcFZ/UnSFvn8q3wCNMM3j13MsFtYyF0joLEl5Hzc9UNEkaDxSX90GRycqlVaSQft58wb4w5CYi5&#10;b5g1fzwbGJTuK0dSdr4WrCiVtfV6NfoGV5Qh9BF80vcgoOq0s8DlFqOcoI8gBEMmhHXeiMT2Zwa2&#10;bky2uWTZ5xZRtlhhuiTnnLPNiuAcPpe2Ibl88H3pyFoW6cfoavMryyHHYZBeqXCQwNLIl9FOJqow&#10;loFPBTubyRJIXjYYhp5vgmEX03qvtd59p2PLr/AavFG9oqIIbFW+Xi1r50ldCoBIVVnPncSVf3pN&#10;UthXNFeDBS4rfa083XpNJ7rYXm2hY/+dO//5d03fWrIY2PEDLa7P5jqBq8SuL/soPkjlp2XyKJAY&#10;5BvPd6H1rCP5LhzznUqUY74b891j5bvI+uSY7f7TbKdLWhvgBqDxCSe9R4BccWeCwMhsv/7JECeS&#10;raBlXnKSAZGDKxRb1UHiXVBT+dsyxFbfXdkPZU/qmoQaeEkcqaoDigZTx6ee7yeQuGURqeDLccjU&#10;Co7L5UosGKWAnhjXeG8AZGUFJUGFRk1eKpGabLesKnOJqVRDkkh9PSS2ukyq1jVgQF0jxT2egtuS&#10;jFAZIbS3YZ1dVaXKqFsvMBAMiZtGQkoJQaGAmDs1yaF0IECIyatdhHZ/18MArj1Q9B2s3XQJZquo&#10;w0XfHbWbHXhS4WcHn1D4ia0dXNxd+IEyVT1sKhRD/gwxYldTaCprqo35BCbL8+NpbNkqa823ivwo&#10;SgCV64/8P+REgJXT1dcRjJjsxIGRE5FEykmuYVmYE1xj5EQMQfLdcCIdEf8kMKIX+ZAOv0lKRIHE&#10;jmcaQeIuV95tKAAQO4oSvU55D4KJsJMgk6mkXeKpl4YKZPYoEYxM7TK4bgp7KTLT90DT0uGGWBtR&#10;IkDfPZpvRIlme+AWSrzNKj5CgeXdR7xBB1jhDkFtWnfuNPnuNFHu1juMFwS+H3RuE8eR8qjjbjPu&#10;Nu0WhCOy+t6Qlfe06LdpDEdYDLKKwunQu70pHCswxyZgtylOVTF2h3c/od0mBa3M3szepu2T4t8e&#10;ZZvTexDpBr36vPAA1i0IXNccSPHCfQOK3WnoAhXyTbNuFODpSLrtnM+QzKch0fThkKOnLU4l3R4D&#10;QnUM3p3lhyH21Eb/g/wlTmMAZ1B/wPZvEgzqD/AXNzZoamSp585x14IcNJYfpLAF2PB00n75Aac3&#10;VTlrTprK46G7bTVRfx727C8AAAD//wMAUEsDBBQABgAIAAAAIQB39gJL4AAAAAkBAAAPAAAAZHJz&#10;L2Rvd25yZXYueG1sTI9BS8NAEIXvgv9hGcGb3Y3RpsZsSinqqQi2QultmkyT0OxuyG6T9N87nvQ0&#10;PN7jzfey5WRaMVDvG2c1RDMFgmzhysZWGr537w8LED6gLbF1ljRcycMyv73JMC3daL9o2IZKcIn1&#10;KWqoQ+hSKX1Rk0E/cx1Z9k6uNxhY9pUsexy53LTyUam5NNhY/lBjR+uaivP2YjR8jDiu4uht2JxP&#10;6+th9/y530Sk9f3dtHoFEWgKf2H4xWd0yJnp6C629KJlvZhzkm8cgWA/eXlKQBw1xEolIPNM/l+Q&#10;/wAAAP//AwBQSwECLQAUAAYACAAAACEAtoM4kv4AAADhAQAAEwAAAAAAAAAAAAAAAAAAAAAAW0Nv&#10;bnRlbnRfVHlwZXNdLnhtbFBLAQItABQABgAIAAAAIQA4/SH/1gAAAJQBAAALAAAAAAAAAAAAAAAA&#10;AC8BAABfcmVscy8ucmVsc1BLAQItABQABgAIAAAAIQAwEvTfbQYAAFcrAAAOAAAAAAAAAAAAAAAA&#10;AC4CAABkcnMvZTJvRG9jLnhtbFBLAQItABQABgAIAAAAIQB39gJL4AAAAAkBAAAPAAAAAAAAAAAA&#10;AAAAAMcIAABkcnMvZG93bnJldi54bWxQSwUGAAAAAAQABADzAAAA1AkAAAAA&#10;">
                <v:group id="Grupo 13" o:spid="_x0000_s1027" style="position:absolute;left:19396;width:29885;height:18264" coordsize="29885,18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upo 2" o:spid="_x0000_s1028" style="position:absolute;width:10350;height:6667" coordsize="10350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oundrect id="Retângulo arredondado 1" o:spid="_x0000_s1029" style="position:absolute;width:10350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lm8EA&#10;AADaAAAADwAAAGRycy9kb3ducmV2LnhtbERPS2vCQBC+C/6HZQRvutGDhOgqEmwplB5qPXgcstNs&#10;anY2ZDeP9td3A4Weho/vOYfTaGvRU+srxwo26wQEceF0xaWC28fTKgXhA7LG2jEp+CYPp+N8dsBM&#10;u4Hfqb+GUsQQ9hkqMCE0mZS+MGTRr11DHLlP11oMEbal1C0OMdzWcpskO2mx4thgsKHcUPG4dlbB&#10;12t3kcN9a34ub/K5xHNeNGmu1HIxnvcgAo3hX/znftFxPkyvTFc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V5ZvBAAAA2gAAAA8AAAAAAAAAAAAAAAAAmAIAAGRycy9kb3du&#10;cmV2LnhtbFBLBQYAAAAABAAEAPUAAACGAwAAAAA=&#10;" fillcolor="white [3201]" strokecolor="#4472c4 [3208]" strokeweight="1pt">
                      <v:stroke joinstyle="miter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0" type="#_x0000_t202" style="position:absolute;left:952;top:1460;width:8827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CF2B9D" w:rsidRPr="00CF2B9D" w:rsidRDefault="00CF2B9D">
                            <w:pPr>
                              <w:rPr>
                                <w:rFonts w:ascii="Segoe UI" w:hAnsi="Segoe UI" w:cs="Segoe UI"/>
                                <w:color w:val="1F4E79" w:themeColor="accent1" w:themeShade="80"/>
                                <w:sz w:val="28"/>
                              </w:rPr>
                            </w:pPr>
                            <w:r w:rsidRPr="00CF2B9D">
                              <w:rPr>
                                <w:rFonts w:ascii="Segoe UI" w:hAnsi="Segoe UI" w:cs="Segoe UI"/>
                                <w:color w:val="1F4E79" w:themeColor="accent1" w:themeShade="80"/>
                                <w:sz w:val="28"/>
                              </w:rPr>
                              <w:t>Servidor</w:t>
                            </w:r>
                          </w:p>
                        </w:txbxContent>
                      </v:textbox>
                    </v:shape>
                  </v:group>
                  <v:group id="Grupo 3" o:spid="_x0000_s1031" style="position:absolute;left:19534;width:10351;height:6667" coordsize="10350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Retângulo arredondado 4" o:spid="_x0000_s1032" style="position:absolute;width:10350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JGA8MA&#10;AADaAAAADwAAAGRycy9kb3ducmV2LnhtbESPT4vCMBTE78J+h/AW9qbpyiJSjSLFFWHx4J+Dx0fz&#10;bKrNS2mi7frpjSB4HGbmN8x03tlK3KjxpWMF34MEBHHudMmFgsP+tz8G4QOyxsoxKfgnD/PZR2+K&#10;qXYtb+m2C4WIEPYpKjAh1KmUPjdk0Q9cTRy9k2sshiibQuoG2wi3lRwmyUhaLDkuGKwpM5Rfdler&#10;4Px3Xcr2ODT35UauClxkeT3OlPr67BYTEIG68A6/2mut4AeeV+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JGA8MAAADaAAAADwAAAAAAAAAAAAAAAACYAgAAZHJzL2Rv&#10;d25yZXYueG1sUEsFBgAAAAAEAAQA9QAAAIgDAAAAAA==&#10;" fillcolor="white [3201]" strokecolor="#4472c4 [3208]" strokeweight="1pt">
                      <v:stroke joinstyle="miter"/>
                    </v:roundrect>
                    <v:shape id="Caixa de Texto 2" o:spid="_x0000_s1033" type="#_x0000_t202" style="position:absolute;left:952;top:1460;width:8827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CF2B9D" w:rsidRPr="00CF2B9D" w:rsidRDefault="00CF2B9D" w:rsidP="00CF2B9D">
                            <w:pPr>
                              <w:jc w:val="center"/>
                              <w:rPr>
                                <w:rFonts w:ascii="Segoe UI" w:hAnsi="Segoe UI" w:cs="Segoe UI"/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E79" w:themeColor="accent1" w:themeShade="80"/>
                                <w:sz w:val="28"/>
                              </w:rPr>
                              <w:t>Cliente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6" o:spid="_x0000_s1034" type="#_x0000_t32" style="position:absolute;left:10390;top:3186;width:91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C8fsQAAADaAAAADwAAAGRycy9kb3ducmV2LnhtbESPQWvCQBSE74L/YXlCL6KbthhK6iaI&#10;UrAFD8YiPT6yz2ww+zZktzH9991CweMwM98w62K0rRio941jBY/LBARx5XTDtYLP09viBYQPyBpb&#10;x6TghzwU+XSyxky7Gx9pKEMtIoR9hgpMCF0mpa8MWfRL1xFH7+J6iyHKvpa6x1uE21Y+JUkqLTYc&#10;Fwx2tDVUXctvq6AeVmaO5cf7YbfHr+fdOe3aAZV6mI2bVxCBxnAP/7f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0Lx+xAAAANoAAAAPAAAAAAAAAAAA&#10;AAAAAKECAABkcnMvZG93bnJldi54bWxQSwUGAAAAAAQABAD5AAAAkgMAAAAA&#10;" strokecolor="#8496b0 [1951]" strokeweight="1.5pt">
                    <v:stroke startarrow="open" endarrow="open" joinstyle="miter"/>
                  </v:shape>
                  <v:group id="Grupo 7" o:spid="_x0000_s1035" style="position:absolute;top:12676;width:10350;height:5588" coordsize="10350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oundrect id="Retângulo arredondado 8" o:spid="_x0000_s1036" style="position:absolute;width:10350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MBsAA&#10;AADaAAAADwAAAGRycy9kb3ducmV2LnhtbERPz2vCMBS+D/wfwhO8zXQepFTTIkVFkB3mPHh8NG9N&#10;t+alNLGt/vXLYbDjx/d7W0y2FQP1vnGs4G2ZgCCunG64VnD9PLymIHxA1tg6JgUP8lDks5ctZtqN&#10;/EHDJdQihrDPUIEJocuk9JUhi37pOuLIfbneYoiwr6XucYzhtpWrJFlLiw3HBoMdlYaqn8vdKvg+&#10;3/dyvK3Mc/8ujzXuyqpLS6UW82m3ARFoCv/iP/dJK4hb45V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9MBsAAAADaAAAADwAAAAAAAAAAAAAAAACYAgAAZHJzL2Rvd25y&#10;ZXYueG1sUEsFBgAAAAAEAAQA9QAAAIUDAAAAAA==&#10;" fillcolor="white [3201]" strokecolor="#4472c4 [3208]" strokeweight="1pt">
                      <v:stroke joinstyle="miter"/>
                    </v:roundrect>
                    <v:shape id="Caixa de Texto 2" o:spid="_x0000_s1037" type="#_x0000_t202" style="position:absolute;left:1524;top:1460;width:8826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73639F" w:rsidRPr="003A669A" w:rsidRDefault="0073639F" w:rsidP="0073639F">
                            <w:pPr>
                              <w:rPr>
                                <w:rFonts w:ascii="Segoe UI" w:hAnsi="Segoe UI" w:cs="Segoe UI"/>
                                <w:i/>
                                <w:color w:val="1F4E79" w:themeColor="accent1" w:themeShade="8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3A669A">
                              <w:rPr>
                                <w:rFonts w:ascii="Segoe UI" w:hAnsi="Segoe UI" w:cs="Segoe UI"/>
                                <w:i/>
                                <w:color w:val="1F4E79" w:themeColor="accent1" w:themeShade="80"/>
                                <w:sz w:val="28"/>
                              </w:rPr>
                              <w:t>admin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shape id="Conexão reta unidirecional 12" o:spid="_x0000_s1038" type="#_x0000_t32" style="position:absolute;left:5056;top:6719;width:0;height:6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wpMIAAADbAAAADwAAAGRycy9kb3ducmV2LnhtbERPTWvCQBC9C/6HZQq9iNnUokh0DdJQ&#10;sAUPRik9DtkxG5qdDdltTP99t1DwNo/3Odt8tK0YqPeNYwVPSQqCuHK64VrB5fw6X4PwAVlj65gU&#10;/JCHfDedbDHT7sYnGspQixjCPkMFJoQuk9JXhiz6xHXEkbu63mKIsK+l7vEWw20rF2m6khYbjg0G&#10;O3oxVH2V31ZBPSzNDMv3t2NxwM/n4mPVtQMq9fgw7jcgAo3hLv53H3Scv4C/X+I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CwpMIAAADbAAAADwAAAAAAAAAAAAAA&#10;AAChAgAAZHJzL2Rvd25yZXYueG1sUEsFBgAAAAAEAAQA+QAAAJADAAAAAA==&#10;" strokecolor="#8496b0 [1951]" strokeweight="1.5pt">
                    <v:stroke startarrow="open" endarrow="open" joinstyle="miter"/>
                  </v:shape>
                </v:group>
                <v:roundrect id="Retângulo arredondado 14" o:spid="_x0000_s1039" style="position:absolute;top:207;width:13322;height:60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V18EA&#10;AADbAAAADwAAAGRycy9kb3ducmV2LnhtbERPS4vCMBC+L/gfwgje1lQRkWoUKbosiAcfB49DMzbV&#10;ZlKaaOv++o2wsLf5+J6zWHW2Ek9qfOlYwWiYgCDOnS65UHA+bT9nIHxA1lg5JgUv8rBa9j4WmGrX&#10;8oGex1CIGMI+RQUmhDqV0ueGLPqhq4kjd3WNxRBhU0jdYBvDbSXHSTKVFkuODQZrygzl9+PDKrjt&#10;HhvZXsbmZ7OXXwWus7yeZUoN+t16DiJQF/7Ff+5vHedP4P1LP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CFdfBAAAA2wAAAA8AAAAAAAAAAAAAAAAAmAIAAGRycy9kb3du&#10;cmV2LnhtbFBLBQYAAAAABAAEAPUAAACGAwAAAAA=&#10;" fillcolor="white [3201]" strokecolor="#4472c4 [3208]" strokeweight="1pt">
                  <v:stroke joinstyle="miter"/>
                </v:roundrect>
                <v:shape id="Caixa de Texto 2" o:spid="_x0000_s1040" type="#_x0000_t202" style="position:absolute;left:762;top:1454;width:11798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27C28" w:rsidRPr="003A669A" w:rsidRDefault="00E27C28" w:rsidP="00E27C28">
                        <w:pPr>
                          <w:jc w:val="center"/>
                          <w:rPr>
                            <w:rFonts w:ascii="Segoe UI" w:hAnsi="Segoe UI" w:cs="Segoe UI"/>
                            <w:i/>
                            <w:color w:val="1F4E79" w:themeColor="accent1" w:themeShade="80"/>
                            <w:sz w:val="28"/>
                          </w:rPr>
                        </w:pPr>
                        <w:proofErr w:type="spellStart"/>
                        <w:r w:rsidRPr="003A669A">
                          <w:rPr>
                            <w:rFonts w:ascii="Segoe UI" w:hAnsi="Segoe UI" w:cs="Segoe UI"/>
                            <w:i/>
                            <w:color w:val="1F4E79" w:themeColor="accent1" w:themeShade="80"/>
                            <w:sz w:val="28"/>
                          </w:rPr>
                          <w:t>Relauncher</w:t>
                        </w:r>
                        <w:proofErr w:type="spellEnd"/>
                      </w:p>
                    </w:txbxContent>
                  </v:textbox>
                </v:shape>
                <v:shape id="Conexão reta unidirecional 16" o:spid="_x0000_s1041" type="#_x0000_t32" style="position:absolute;left:13300;top:1454;width:6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kOB8IAAADbAAAADwAAAGRycy9kb3ducmV2LnhtbERPTWsCMRC9F/wPYYTeanYrLLIaRS2C&#10;l7bUevA4bMbN4mayJtHd9tc3hUJv83ifs1gNthV38qFxrCCfZCCIK6cbrhUcP3dPMxAhImtsHZOC&#10;LwqwWo4eFlhq1/MH3Q+xFimEQ4kKTIxdKWWoDFkME9cRJ+7svMWYoK+l9tincNvK5ywrpMWGU4PB&#10;jraGqsvhZhUUr/m1r99bf/oepnjKXzbZ7M0o9Tge1nMQkYb4L/5z73WaX8DvL+kA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kOB8IAAADbAAAADwAAAAAAAAAAAAAA&#10;AAChAgAAZHJzL2Rvd25yZXYueG1sUEsFBgAAAAAEAAQA+QAAAJADAAAAAA==&#10;" strokecolor="#8496b0 [1951]" strokeweight="1.5pt">
                  <v:stroke endarrow="open" joinstyle="miter"/>
                </v:shape>
                <v:shape id="Conexão reta unidirecional 17" o:spid="_x0000_s1042" type="#_x0000_t32" style="position:absolute;left:13369;top:4918;width:6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mGsAAAADbAAAADwAAAGRycy9kb3ducmV2LnhtbERPS4vCMBC+C/6HMII3TRVfW43iq+Bh&#10;EXR372MztsVmUpqo9d9vFoS9zcf3nMWqMaV4UO0KywoG/QgEcWp1wZmC76+kNwPhPLLG0jIpeJGD&#10;1bLdWmCs7ZNP9Dj7TIQQdjEqyL2vYildmpNB17cVceCutjboA6wzqWt8hnBTymEUTaTBgkNDjhVt&#10;c0pv57tRMC03B/xIaXb5GR3Hn46S3V4mSnU7zXoOwlPj/8Vv90GH+VP4+yUcIJ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ZZhrAAAAA2wAAAA8AAAAAAAAAAAAAAAAA&#10;oQIAAGRycy9kb3ducmV2LnhtbFBLBQYAAAAABAAEAPkAAACOAwAAAAA=&#10;" strokecolor="#8496b0 [1951]" strokeweight="1.5pt">
                  <v:stroke startarrow="open" joinstyle="miter"/>
                </v:shape>
              </v:group>
            </w:pict>
          </mc:Fallback>
        </mc:AlternateContent>
      </w:r>
    </w:p>
    <w:p w:rsidR="00CF2B9D" w:rsidRDefault="00CF2B9D" w:rsidP="002129B8"/>
    <w:p w:rsidR="00CF2B9D" w:rsidRDefault="00CF2B9D" w:rsidP="002129B8"/>
    <w:p w:rsidR="0073639F" w:rsidRDefault="0073639F" w:rsidP="002129B8"/>
    <w:p w:rsidR="0073639F" w:rsidRDefault="0073639F" w:rsidP="002129B8"/>
    <w:p w:rsidR="0073639F" w:rsidRDefault="0073639F" w:rsidP="0073639F">
      <w:pPr>
        <w:tabs>
          <w:tab w:val="left" w:pos="1996"/>
        </w:tabs>
      </w:pPr>
      <w:r>
        <w:tab/>
      </w:r>
    </w:p>
    <w:p w:rsidR="0073639F" w:rsidRDefault="0073639F" w:rsidP="002129B8"/>
    <w:p w:rsidR="0073639F" w:rsidRDefault="0073639F" w:rsidP="002129B8"/>
    <w:p w:rsidR="00CF2B9D" w:rsidRDefault="005151BA" w:rsidP="005151BA">
      <w:pPr>
        <w:jc w:val="center"/>
        <w:rPr>
          <w:sz w:val="20"/>
        </w:rPr>
      </w:pPr>
      <w:r>
        <w:rPr>
          <w:sz w:val="20"/>
        </w:rPr>
        <w:t xml:space="preserve">Figura 1 – Arquitectura </w:t>
      </w:r>
      <w:r w:rsidR="00ED3EF1">
        <w:rPr>
          <w:sz w:val="20"/>
        </w:rPr>
        <w:t xml:space="preserve">geral </w:t>
      </w:r>
      <w:r>
        <w:rPr>
          <w:sz w:val="20"/>
        </w:rPr>
        <w:t>do sistema</w:t>
      </w:r>
    </w:p>
    <w:p w:rsidR="00616477" w:rsidRPr="005151BA" w:rsidRDefault="00616477" w:rsidP="00616477">
      <w:pPr>
        <w:jc w:val="both"/>
        <w:rPr>
          <w:sz w:val="20"/>
        </w:rPr>
      </w:pPr>
    </w:p>
    <w:p w:rsidR="006463E3" w:rsidRDefault="002129B8" w:rsidP="006463E3">
      <w:pPr>
        <w:pStyle w:val="Cabealho2"/>
        <w:numPr>
          <w:ilvl w:val="1"/>
          <w:numId w:val="1"/>
        </w:numPr>
      </w:pPr>
      <w:r>
        <w:t>Implementação dos componentes</w:t>
      </w:r>
    </w:p>
    <w:p w:rsidR="00ED3EF1" w:rsidRDefault="005E6432" w:rsidP="00ED3EF1">
      <w:pPr>
        <w:ind w:firstLine="709"/>
        <w:jc w:val="both"/>
      </w:pPr>
      <w:r>
        <w:t xml:space="preserve">Na figura 1 encontram-se os quatro componentes que constituem o sistema de </w:t>
      </w:r>
      <w:proofErr w:type="gramStart"/>
      <w:r w:rsidRPr="005A5007">
        <w:rPr>
          <w:i/>
        </w:rPr>
        <w:t>chat</w:t>
      </w:r>
      <w:proofErr w:type="gramEnd"/>
      <w:r w:rsidRPr="005A5007">
        <w:rPr>
          <w:i/>
        </w:rPr>
        <w:t xml:space="preserve"> </w:t>
      </w:r>
      <w:r>
        <w:t xml:space="preserve">proposto no enunciado. Os componentes centrais são o servidor e cliente, sendo o </w:t>
      </w:r>
      <w:proofErr w:type="spellStart"/>
      <w:r w:rsidRPr="005E6432">
        <w:rPr>
          <w:i/>
        </w:rPr>
        <w:t>relauncher</w:t>
      </w:r>
      <w:proofErr w:type="spellEnd"/>
      <w:r>
        <w:t xml:space="preserve"> e o </w:t>
      </w:r>
      <w:proofErr w:type="spellStart"/>
      <w:r w:rsidRPr="005E6432">
        <w:rPr>
          <w:i/>
        </w:rPr>
        <w:t>admin</w:t>
      </w:r>
      <w:proofErr w:type="spellEnd"/>
      <w:r>
        <w:t xml:space="preserve"> componentes que auxiliam a correcta execução do servidor</w:t>
      </w:r>
      <w:r w:rsidR="0006157E">
        <w:t xml:space="preserve">. Cada um destes componentes está implementado num ficheiro </w:t>
      </w:r>
      <w:r w:rsidR="0049055A">
        <w:t>“</w:t>
      </w:r>
      <w:r w:rsidR="0006157E">
        <w:t>.</w:t>
      </w:r>
      <w:proofErr w:type="gramStart"/>
      <w:r w:rsidR="0006157E">
        <w:t>c</w:t>
      </w:r>
      <w:proofErr w:type="gramEnd"/>
      <w:r w:rsidR="0049055A">
        <w:t>”</w:t>
      </w:r>
      <w:r w:rsidR="0006157E">
        <w:t xml:space="preserve"> à parte.</w:t>
      </w:r>
    </w:p>
    <w:p w:rsidR="0006157E" w:rsidRDefault="0006157E" w:rsidP="00ED3EF1">
      <w:pPr>
        <w:ind w:firstLine="709"/>
        <w:jc w:val="both"/>
      </w:pPr>
      <w:r>
        <w:t xml:space="preserve">As estruturas de dados utilizadas </w:t>
      </w:r>
      <w:proofErr w:type="spellStart"/>
      <w:r>
        <w:t>pelo</w:t>
      </w:r>
      <w:proofErr w:type="spellEnd"/>
      <w:r>
        <w:t xml:space="preserve"> servidor (lista de utilizadores, lista de mensagens e </w:t>
      </w:r>
      <w:r w:rsidRPr="0006157E">
        <w:rPr>
          <w:i/>
        </w:rPr>
        <w:t>log</w:t>
      </w:r>
      <w:r>
        <w:t xml:space="preserve"> de eventos) tem as respectivas funções em ficheiros </w:t>
      </w:r>
      <w:r w:rsidR="0049055A">
        <w:t>“</w:t>
      </w:r>
      <w:r>
        <w:t>.</w:t>
      </w:r>
      <w:proofErr w:type="gramStart"/>
      <w:r>
        <w:t>c</w:t>
      </w:r>
      <w:proofErr w:type="gramEnd"/>
      <w:r w:rsidR="0049055A">
        <w:t>”</w:t>
      </w:r>
      <w:r>
        <w:t xml:space="preserve"> à parte. </w:t>
      </w:r>
    </w:p>
    <w:p w:rsidR="0006157E" w:rsidRDefault="0006157E" w:rsidP="00ED3EF1">
      <w:pPr>
        <w:ind w:firstLine="709"/>
        <w:jc w:val="both"/>
      </w:pPr>
      <w:r>
        <w:t>Os quatro componentes são executados simultaneam</w:t>
      </w:r>
      <w:r w:rsidR="00616477">
        <w:t xml:space="preserve">ente e diversos mecanismos serão implementados para que a sua interacção ocorra sem falhas. Naturalmente, poderão existir diversos clientes ligados </w:t>
      </w:r>
      <w:proofErr w:type="gramStart"/>
      <w:r w:rsidR="00616477">
        <w:t>a servidor</w:t>
      </w:r>
      <w:proofErr w:type="gramEnd"/>
      <w:r w:rsidR="00616477">
        <w:t xml:space="preserve">, mas apenas um </w:t>
      </w:r>
      <w:proofErr w:type="spellStart"/>
      <w:r w:rsidR="00616477" w:rsidRPr="00616477">
        <w:rPr>
          <w:i/>
        </w:rPr>
        <w:t>relauncher</w:t>
      </w:r>
      <w:proofErr w:type="spellEnd"/>
      <w:r w:rsidR="00616477">
        <w:t xml:space="preserve"> e um terminal de administração (</w:t>
      </w:r>
      <w:proofErr w:type="spellStart"/>
      <w:r w:rsidR="00616477" w:rsidRPr="00616477">
        <w:rPr>
          <w:i/>
        </w:rPr>
        <w:t>admin</w:t>
      </w:r>
      <w:proofErr w:type="spellEnd"/>
      <w:r w:rsidR="00616477">
        <w:t>).</w:t>
      </w:r>
    </w:p>
    <w:p w:rsidR="00616477" w:rsidRDefault="00616477" w:rsidP="00616477">
      <w:pPr>
        <w:ind w:firstLine="709"/>
        <w:jc w:val="both"/>
      </w:pPr>
      <w:r>
        <w:t xml:space="preserve">Relativamente à utilização de threads, apenas o servidor e o </w:t>
      </w:r>
      <w:proofErr w:type="spellStart"/>
      <w:r w:rsidRPr="00616477">
        <w:rPr>
          <w:i/>
        </w:rPr>
        <w:t>relauncher</w:t>
      </w:r>
      <w:proofErr w:type="spellEnd"/>
      <w:r>
        <w:t xml:space="preserve"> utilizaram este tipo de processamento em paralelo (explicado com mais detalhe nas secções 2 e 4). O cliente e o terminal </w:t>
      </w:r>
      <w:proofErr w:type="spellStart"/>
      <w:r w:rsidRPr="00616477">
        <w:rPr>
          <w:i/>
        </w:rPr>
        <w:t>admin</w:t>
      </w:r>
      <w:proofErr w:type="spellEnd"/>
      <w:r>
        <w:t xml:space="preserve"> correm sempre com um </w:t>
      </w:r>
      <w:proofErr w:type="gramStart"/>
      <w:r>
        <w:t xml:space="preserve">único </w:t>
      </w:r>
      <w:r w:rsidRPr="00616477">
        <w:rPr>
          <w:i/>
        </w:rPr>
        <w:t>thread</w:t>
      </w:r>
      <w:proofErr w:type="gramEnd"/>
      <w:r>
        <w:t>.</w:t>
      </w:r>
    </w:p>
    <w:p w:rsidR="00E27C28" w:rsidRPr="006463E3" w:rsidRDefault="00E27C28" w:rsidP="006463E3"/>
    <w:p w:rsidR="006463E3" w:rsidRDefault="006463E3" w:rsidP="00644729">
      <w:pPr>
        <w:pStyle w:val="Cabealho2"/>
        <w:ind w:firstLine="360"/>
      </w:pPr>
      <w:r>
        <w:t>1.2. Comunicação entre componentes</w:t>
      </w:r>
    </w:p>
    <w:p w:rsidR="002116E9" w:rsidRPr="006463E3" w:rsidRDefault="002116E9" w:rsidP="006463E3">
      <w:r>
        <w:tab/>
        <w:t xml:space="preserve">A comunicação entre o servidor e os clientes é realizada através de </w:t>
      </w:r>
      <w:proofErr w:type="spellStart"/>
      <w:r w:rsidRPr="002116E9">
        <w:rPr>
          <w:i/>
        </w:rPr>
        <w:t>sockets</w:t>
      </w:r>
      <w:proofErr w:type="spellEnd"/>
      <w:r>
        <w:t xml:space="preserve">, trocando mensagens sob a forma de </w:t>
      </w:r>
      <w:proofErr w:type="spellStart"/>
      <w:proofErr w:type="gramStart"/>
      <w:r w:rsidRPr="002116E9">
        <w:rPr>
          <w:i/>
        </w:rPr>
        <w:t>protocol</w:t>
      </w:r>
      <w:proofErr w:type="spellEnd"/>
      <w:proofErr w:type="gramEnd"/>
      <w:r>
        <w:t xml:space="preserve"> buffers de estrutura bem definida. </w:t>
      </w:r>
      <w:r w:rsidR="00644729">
        <w:t>Esta comunicação será explicada com maior detalhe na secção 5.</w:t>
      </w:r>
    </w:p>
    <w:p w:rsidR="00306A31" w:rsidRDefault="00306A31" w:rsidP="00306A31">
      <w:pPr>
        <w:ind w:firstLine="709"/>
        <w:jc w:val="both"/>
      </w:pPr>
      <w:r>
        <w:t xml:space="preserve">Os </w:t>
      </w:r>
      <w:proofErr w:type="spellStart"/>
      <w:proofErr w:type="gramStart"/>
      <w:r w:rsidRPr="0068691E">
        <w:rPr>
          <w:i/>
        </w:rPr>
        <w:t>protocol</w:t>
      </w:r>
      <w:proofErr w:type="spellEnd"/>
      <w:proofErr w:type="gramEnd"/>
      <w:r w:rsidRPr="0068691E">
        <w:rPr>
          <w:i/>
        </w:rPr>
        <w:t xml:space="preserve"> buffers</w:t>
      </w:r>
      <w:r>
        <w:t xml:space="preserve"> são utilizados também em </w:t>
      </w:r>
      <w:proofErr w:type="spellStart"/>
      <w:r>
        <w:t>FIFOs</w:t>
      </w:r>
      <w:proofErr w:type="spellEnd"/>
      <w:r>
        <w:t xml:space="preserve"> que comunicam entre </w:t>
      </w:r>
      <w:r w:rsidRPr="0068691E">
        <w:rPr>
          <w:i/>
        </w:rPr>
        <w:t>threads</w:t>
      </w:r>
      <w:r>
        <w:t xml:space="preserve"> do servidor ou entre o </w:t>
      </w:r>
      <w:r w:rsidRPr="0068691E">
        <w:rPr>
          <w:i/>
        </w:rPr>
        <w:t>servidor</w:t>
      </w:r>
      <w:r>
        <w:t xml:space="preserve"> e o </w:t>
      </w:r>
      <w:proofErr w:type="spellStart"/>
      <w:r w:rsidRPr="0068691E">
        <w:rPr>
          <w:i/>
        </w:rPr>
        <w:t>relauncher</w:t>
      </w:r>
      <w:proofErr w:type="spellEnd"/>
      <w:r>
        <w:t xml:space="preserve">. Novamente, o uso de um </w:t>
      </w:r>
      <w:proofErr w:type="spellStart"/>
      <w:proofErr w:type="gramStart"/>
      <w:r w:rsidRPr="0068691E">
        <w:rPr>
          <w:i/>
        </w:rPr>
        <w:t>protocol</w:t>
      </w:r>
      <w:proofErr w:type="spellEnd"/>
      <w:proofErr w:type="gramEnd"/>
      <w:r w:rsidRPr="0068691E">
        <w:rPr>
          <w:i/>
        </w:rPr>
        <w:t xml:space="preserve"> buffer</w:t>
      </w:r>
      <w:r>
        <w:t xml:space="preserve"> genérico permite uma uniformização dos protocolos de comunicação.</w:t>
      </w:r>
    </w:p>
    <w:p w:rsidR="00306A31" w:rsidRPr="002116E9" w:rsidRDefault="00306A31" w:rsidP="00306A31">
      <w:pPr>
        <w:jc w:val="both"/>
      </w:pPr>
      <w:r>
        <w:tab/>
      </w:r>
      <w:r w:rsidR="00644729">
        <w:t>Foi</w:t>
      </w:r>
      <w:r>
        <w:t xml:space="preserve"> criado um programa auxiliar </w:t>
      </w:r>
      <w:r w:rsidR="002116E9">
        <w:t>(</w:t>
      </w:r>
      <w:proofErr w:type="spellStart"/>
      <w:r w:rsidR="002116E9">
        <w:t>admin</w:t>
      </w:r>
      <w:proofErr w:type="spellEnd"/>
      <w:r w:rsidR="002116E9">
        <w:t xml:space="preserve">) </w:t>
      </w:r>
      <w:r>
        <w:t xml:space="preserve">que comunica com o servidor através de um </w:t>
      </w:r>
      <w:proofErr w:type="spellStart"/>
      <w:r w:rsidRPr="00306A31">
        <w:rPr>
          <w:i/>
        </w:rPr>
        <w:t>socket</w:t>
      </w:r>
      <w:proofErr w:type="spellEnd"/>
      <w:r>
        <w:t xml:space="preserve"> bem definido, utilizando novamente mensagens com </w:t>
      </w:r>
      <w:proofErr w:type="spellStart"/>
      <w:proofErr w:type="gramStart"/>
      <w:r w:rsidRPr="00306A31">
        <w:rPr>
          <w:i/>
        </w:rPr>
        <w:t>protocol</w:t>
      </w:r>
      <w:proofErr w:type="spellEnd"/>
      <w:proofErr w:type="gramEnd"/>
      <w:r w:rsidRPr="00306A31">
        <w:rPr>
          <w:i/>
        </w:rPr>
        <w:t xml:space="preserve"> buffers</w:t>
      </w:r>
      <w:r>
        <w:t>.</w:t>
      </w:r>
      <w:r w:rsidR="00644729">
        <w:t xml:space="preserve"> Este programa realiza a ponte entre o utilizador e o servidor, dado que permite que este último peça ao servidor </w:t>
      </w:r>
      <w:r w:rsidR="00644729">
        <w:lastRenderedPageBreak/>
        <w:t>para realizar operações sem que tenha a linha de comandos a comunicar directamente. Para além disso, recebe as respostas do servidor aos pedidos enviados e imprime-as na linha de comandos.</w:t>
      </w:r>
    </w:p>
    <w:p w:rsidR="002129B8" w:rsidRDefault="002129B8" w:rsidP="002129B8"/>
    <w:p w:rsidR="00635B99" w:rsidRDefault="00635B99" w:rsidP="002129B8"/>
    <w:p w:rsidR="004652DC" w:rsidRDefault="002129B8" w:rsidP="004652DC">
      <w:pPr>
        <w:pStyle w:val="Cabealho1"/>
        <w:numPr>
          <w:ilvl w:val="0"/>
          <w:numId w:val="1"/>
        </w:numPr>
      </w:pPr>
      <w:r>
        <w:t>Implementações de paralelismo</w:t>
      </w:r>
    </w:p>
    <w:p w:rsidR="00373DE5" w:rsidRDefault="00635B99" w:rsidP="00373DE5">
      <w:pPr>
        <w:ind w:firstLine="708"/>
        <w:jc w:val="both"/>
      </w:pPr>
      <w:r>
        <w:t>Com intuito de re</w:t>
      </w:r>
      <w:r w:rsidR="004652DC">
        <w:t>alizar diversas operaçõe</w:t>
      </w:r>
      <w:r w:rsidR="00373DE5">
        <w:t xml:space="preserve">s no servidor, foram implementadas diversas </w:t>
      </w:r>
      <w:r w:rsidR="00373DE5" w:rsidRPr="00373DE5">
        <w:rPr>
          <w:i/>
        </w:rPr>
        <w:t>threads</w:t>
      </w:r>
      <w:r w:rsidR="00373DE5">
        <w:t xml:space="preserve"> executadas concorrencialmente. </w:t>
      </w:r>
    </w:p>
    <w:p w:rsidR="00373DE5" w:rsidRDefault="00373DE5" w:rsidP="00373DE5">
      <w:pPr>
        <w:ind w:firstLine="708"/>
        <w:jc w:val="both"/>
      </w:pPr>
      <w:r>
        <w:t xml:space="preserve">Em primeiro lugar, é criada uma </w:t>
      </w:r>
      <w:r w:rsidRPr="00373DE5">
        <w:rPr>
          <w:i/>
        </w:rPr>
        <w:t>thread</w:t>
      </w:r>
      <w:r>
        <w:t xml:space="preserve"> destinada a comunicar com cada cliente que se ligue ao servidor. Desta forma, é possível responder a pedidos diferentes enviados por clientes diferentes ao mesmo tempo, tendo especial atenção a existência de regiões críticas que só podem ser acedidas por uma </w:t>
      </w:r>
      <w:r w:rsidRPr="00373DE5">
        <w:rPr>
          <w:i/>
        </w:rPr>
        <w:t>thread</w:t>
      </w:r>
      <w:r>
        <w:t xml:space="preserve"> de cada vez.</w:t>
      </w:r>
    </w:p>
    <w:p w:rsidR="00373DE5" w:rsidRPr="0068691E" w:rsidRDefault="00373DE5" w:rsidP="00373DE5">
      <w:pPr>
        <w:ind w:firstLine="708"/>
        <w:jc w:val="both"/>
      </w:pPr>
      <w:r>
        <w:t xml:space="preserve">Para além das </w:t>
      </w:r>
      <w:r w:rsidRPr="00373DE5">
        <w:rPr>
          <w:i/>
        </w:rPr>
        <w:t>threads</w:t>
      </w:r>
      <w:r>
        <w:t xml:space="preserve"> dedicadas à comunicação com os clientes, existe uma </w:t>
      </w:r>
      <w:r w:rsidRPr="00373DE5">
        <w:rPr>
          <w:i/>
        </w:rPr>
        <w:t>thread</w:t>
      </w:r>
      <w:r>
        <w:t xml:space="preserve"> dedicada exclusivamente a efectuar </w:t>
      </w:r>
      <w:proofErr w:type="spellStart"/>
      <w:r w:rsidRPr="00373DE5">
        <w:rPr>
          <w:i/>
        </w:rPr>
        <w:t>broadcast</w:t>
      </w:r>
      <w:proofErr w:type="spellEnd"/>
      <w:r>
        <w:t xml:space="preserve"> de uma mensagem para todos os clientes</w:t>
      </w:r>
      <w:r w:rsidR="00D72753">
        <w:t>.</w:t>
      </w:r>
    </w:p>
    <w:p w:rsidR="004652DC" w:rsidRPr="003B0023" w:rsidRDefault="003B0023" w:rsidP="00223BE3">
      <w:pPr>
        <w:jc w:val="both"/>
      </w:pPr>
      <w:r>
        <w:tab/>
        <w:t xml:space="preserve">Em relação ao controlo de falhas do servidor são criadas diversas threads que comunicam com o programa auxiliar </w:t>
      </w:r>
      <w:proofErr w:type="spellStart"/>
      <w:r w:rsidRPr="003B0023">
        <w:rPr>
          <w:i/>
        </w:rPr>
        <w:t>relauncher</w:t>
      </w:r>
      <w:proofErr w:type="spellEnd"/>
      <w:r>
        <w:t xml:space="preserve">. O número de threads </w:t>
      </w:r>
      <w:r w:rsidR="00CF2B9D">
        <w:t xml:space="preserve">dependerá do modo de execução do servidor e se este é ou não responsável em manter o </w:t>
      </w:r>
      <w:proofErr w:type="spellStart"/>
      <w:r w:rsidR="00CF2B9D" w:rsidRPr="00E27C28">
        <w:rPr>
          <w:i/>
        </w:rPr>
        <w:t>relauncher</w:t>
      </w:r>
      <w:proofErr w:type="spellEnd"/>
      <w:r w:rsidR="00CF2B9D">
        <w:t xml:space="preserve"> em execução (ou o contrário). </w:t>
      </w:r>
      <w:r>
        <w:t>Este mecanismo será explicado mais detalhadamente na secção 4.</w:t>
      </w:r>
    </w:p>
    <w:p w:rsidR="002129B8" w:rsidRDefault="002129B8" w:rsidP="002129B8"/>
    <w:p w:rsidR="00635B99" w:rsidRDefault="00635B99" w:rsidP="002129B8"/>
    <w:p w:rsidR="002129B8" w:rsidRDefault="002129B8" w:rsidP="002129B8">
      <w:pPr>
        <w:pStyle w:val="Cabealho1"/>
        <w:numPr>
          <w:ilvl w:val="0"/>
          <w:numId w:val="1"/>
        </w:numPr>
      </w:pPr>
      <w:r>
        <w:t>Estruturas de dados do servidor</w:t>
      </w:r>
    </w:p>
    <w:p w:rsidR="00942B37" w:rsidRDefault="00942B37" w:rsidP="000720CE">
      <w:pPr>
        <w:ind w:firstLine="709"/>
        <w:jc w:val="both"/>
      </w:pPr>
      <w:r>
        <w:t xml:space="preserve">A lista de clientes encontra-se implementada no servidor sob a forma de uma lista ligada, contendo dentro de cada elemento o seu nome, o ID da thread responsável para atender a pedidos vindos desse utilizador e o </w:t>
      </w:r>
      <w:proofErr w:type="spellStart"/>
      <w:proofErr w:type="gramStart"/>
      <w:r w:rsidRPr="00635B99">
        <w:rPr>
          <w:i/>
        </w:rPr>
        <w:t>socket</w:t>
      </w:r>
      <w:proofErr w:type="spellEnd"/>
      <w:proofErr w:type="gramEnd"/>
      <w:r>
        <w:t xml:space="preserve"> que trata da ligação entre o servido</w:t>
      </w:r>
      <w:r w:rsidR="000720CE">
        <w:t>r e o cliente. Cada elemento é acrescentado a cada nova ligação estabelecida e a lista é inicializada no arranque do servidor (sem elementos).</w:t>
      </w:r>
    </w:p>
    <w:p w:rsidR="000720CE" w:rsidRDefault="000720CE" w:rsidP="000720CE">
      <w:pPr>
        <w:ind w:firstLine="709"/>
        <w:jc w:val="both"/>
      </w:pPr>
      <w:r>
        <w:t xml:space="preserve">O armazenamento das mensagens de </w:t>
      </w:r>
      <w:proofErr w:type="gramStart"/>
      <w:r w:rsidRPr="00635B99">
        <w:rPr>
          <w:i/>
        </w:rPr>
        <w:t>chat</w:t>
      </w:r>
      <w:proofErr w:type="gramEnd"/>
      <w:r>
        <w:t xml:space="preserve"> é realizado d</w:t>
      </w:r>
      <w:r w:rsidR="00635B99">
        <w:t xml:space="preserve">e uma forma semelhante (lista ligada), tendo no interior de cada elemento uma </w:t>
      </w:r>
      <w:proofErr w:type="spellStart"/>
      <w:r w:rsidR="00635B99" w:rsidRPr="00635B99">
        <w:rPr>
          <w:i/>
        </w:rPr>
        <w:t>string</w:t>
      </w:r>
      <w:proofErr w:type="spellEnd"/>
      <w:r w:rsidR="00635B99" w:rsidRPr="00635B99">
        <w:rPr>
          <w:i/>
        </w:rPr>
        <w:t xml:space="preserve"> </w:t>
      </w:r>
      <w:r w:rsidR="00635B99">
        <w:t xml:space="preserve">com a mensagem e o ID respectivo. Este ID é criado com base num ID global para toda a lista, sendo posteriormente utilizado para identificar o intervalo de mensagens a apresentar na resposta a uma </w:t>
      </w:r>
      <w:proofErr w:type="spellStart"/>
      <w:r w:rsidR="00635B99" w:rsidRPr="00635B99">
        <w:rPr>
          <w:i/>
        </w:rPr>
        <w:t>query</w:t>
      </w:r>
      <w:proofErr w:type="spellEnd"/>
      <w:r w:rsidR="00635B99">
        <w:t>.</w:t>
      </w:r>
    </w:p>
    <w:p w:rsidR="00635B99" w:rsidRDefault="00635B99" w:rsidP="000720CE">
      <w:pPr>
        <w:ind w:firstLine="709"/>
        <w:jc w:val="both"/>
      </w:pPr>
      <w:r>
        <w:t xml:space="preserve">O log de todas as operações do servidor é implementado sob a forma de um ficheiro de texto que é acedido em modo de </w:t>
      </w:r>
      <w:proofErr w:type="spellStart"/>
      <w:r w:rsidRPr="00635B99">
        <w:rPr>
          <w:i/>
        </w:rPr>
        <w:t>append</w:t>
      </w:r>
      <w:proofErr w:type="spellEnd"/>
      <w:r>
        <w:t xml:space="preserve">, ou seja, é aberto e qualquer evento novo é escrito no final do ficheiro. Foi implementado um mecanismo de </w:t>
      </w:r>
      <w:proofErr w:type="spellStart"/>
      <w:r w:rsidRPr="00635B99">
        <w:rPr>
          <w:i/>
        </w:rPr>
        <w:t>timestamp</w:t>
      </w:r>
      <w:proofErr w:type="spellEnd"/>
      <w:r>
        <w:t xml:space="preserve"> que permite associar uma data e hora a cada evento. É feita também uma distinção entre a forma de inicialização do servidor (normal e através do </w:t>
      </w:r>
      <w:proofErr w:type="spellStart"/>
      <w:r w:rsidRPr="00635B99">
        <w:rPr>
          <w:i/>
        </w:rPr>
        <w:t>relauncher</w:t>
      </w:r>
      <w:proofErr w:type="spellEnd"/>
      <w:r>
        <w:t>).</w:t>
      </w:r>
    </w:p>
    <w:p w:rsidR="00D72753" w:rsidRPr="00635B99" w:rsidRDefault="00D72753" w:rsidP="000720CE">
      <w:pPr>
        <w:ind w:firstLine="709"/>
        <w:jc w:val="both"/>
      </w:pPr>
    </w:p>
    <w:p w:rsidR="006463E3" w:rsidRDefault="006463E3" w:rsidP="006463E3">
      <w:pPr>
        <w:pStyle w:val="Cabealho2"/>
        <w:ind w:firstLine="360"/>
      </w:pPr>
      <w:r>
        <w:t>3.1</w:t>
      </w:r>
      <w:r w:rsidR="00942B37">
        <w:t xml:space="preserve"> </w:t>
      </w:r>
      <w:r>
        <w:t>Concorrência</w:t>
      </w:r>
    </w:p>
    <w:p w:rsidR="00D72753" w:rsidRDefault="00D72753" w:rsidP="00351AB5">
      <w:pPr>
        <w:ind w:firstLine="709"/>
        <w:jc w:val="both"/>
      </w:pPr>
      <w:r>
        <w:t>Foram implementadas técnicas de gestão de concorrência de dados em módulos onde várias threads possam aceder e alterar os mesmos dados (</w:t>
      </w:r>
      <w:proofErr w:type="spellStart"/>
      <w:r>
        <w:t>log.c</w:t>
      </w:r>
      <w:proofErr w:type="spellEnd"/>
      <w:r>
        <w:t xml:space="preserve">, </w:t>
      </w:r>
      <w:proofErr w:type="spellStart"/>
      <w:r>
        <w:t>login_list.c</w:t>
      </w:r>
      <w:proofErr w:type="spellEnd"/>
      <w:r>
        <w:t xml:space="preserve"> e </w:t>
      </w:r>
      <w:proofErr w:type="spellStart"/>
      <w:r>
        <w:t>chat_storage.c</w:t>
      </w:r>
      <w:proofErr w:type="spellEnd"/>
      <w:r>
        <w:t xml:space="preserve">, ou </w:t>
      </w:r>
      <w:r>
        <w:lastRenderedPageBreak/>
        <w:t xml:space="preserve">seja, todas as estruturas de dados do servidor). Para tal, foram implementados </w:t>
      </w:r>
      <w:proofErr w:type="spellStart"/>
      <w:r>
        <w:t>mutexes</w:t>
      </w:r>
      <w:proofErr w:type="spellEnd"/>
      <w:r>
        <w:t xml:space="preserve"> em diversas funções destes módulos, tendo o cuidado de bloquear os dados o men</w:t>
      </w:r>
      <w:r w:rsidR="00351AB5">
        <w:t>or tempo possível.</w:t>
      </w:r>
    </w:p>
    <w:p w:rsidR="00351AB5" w:rsidRDefault="00351AB5" w:rsidP="00351AB5">
      <w:pPr>
        <w:ind w:firstLine="709"/>
        <w:jc w:val="both"/>
      </w:pPr>
      <w:r>
        <w:t xml:space="preserve">Por exemplo, no caso do </w:t>
      </w:r>
      <w:proofErr w:type="spellStart"/>
      <w:r w:rsidRPr="00351AB5">
        <w:rPr>
          <w:i/>
        </w:rPr>
        <w:t>broadcast</w:t>
      </w:r>
      <w:proofErr w:type="spellEnd"/>
      <w:r>
        <w:t xml:space="preserve">, é utilizada uma FIFO para enviar dados para a </w:t>
      </w:r>
      <w:r w:rsidRPr="00351AB5">
        <w:rPr>
          <w:i/>
        </w:rPr>
        <w:t>thread</w:t>
      </w:r>
      <w:r>
        <w:t xml:space="preserve">, utilizando um </w:t>
      </w:r>
      <w:proofErr w:type="spellStart"/>
      <w:r>
        <w:t>mutex</w:t>
      </w:r>
      <w:proofErr w:type="spellEnd"/>
      <w:r>
        <w:t xml:space="preserve"> numa região de código comum a todas as </w:t>
      </w:r>
      <w:r w:rsidRPr="008A25FD">
        <w:rPr>
          <w:i/>
        </w:rPr>
        <w:t>threads</w:t>
      </w:r>
      <w:r>
        <w:t xml:space="preserve"> do servidor para cada cliente, impedindo que vários clientes escrevam para esta FIFO ao mesmo tempo. Desta forma, </w:t>
      </w:r>
      <w:r w:rsidR="008A25FD">
        <w:t xml:space="preserve">garante-se que as mensagens na FIFO são lidas sequencialmente </w:t>
      </w:r>
      <w:proofErr w:type="spellStart"/>
      <w:r w:rsidR="008A25FD">
        <w:t>pela</w:t>
      </w:r>
      <w:proofErr w:type="spellEnd"/>
      <w:r w:rsidR="008A25FD">
        <w:t xml:space="preserve"> </w:t>
      </w:r>
      <w:r w:rsidR="008A25FD" w:rsidRPr="008A25FD">
        <w:rPr>
          <w:i/>
        </w:rPr>
        <w:t>thread</w:t>
      </w:r>
      <w:r w:rsidR="008A25FD">
        <w:t xml:space="preserve"> de </w:t>
      </w:r>
      <w:proofErr w:type="spellStart"/>
      <w:r w:rsidR="008A25FD" w:rsidRPr="008A25FD">
        <w:rPr>
          <w:i/>
        </w:rPr>
        <w:t>broadcast</w:t>
      </w:r>
      <w:proofErr w:type="spellEnd"/>
      <w:r w:rsidR="008A25FD">
        <w:t xml:space="preserve">, libertando a thread do cliente mesmo no caso de o </w:t>
      </w:r>
      <w:proofErr w:type="spellStart"/>
      <w:r w:rsidR="008A25FD" w:rsidRPr="008A25FD">
        <w:rPr>
          <w:i/>
        </w:rPr>
        <w:t>broadcast</w:t>
      </w:r>
      <w:proofErr w:type="spellEnd"/>
      <w:r w:rsidR="008A25FD">
        <w:t xml:space="preserve"> demorar mais tempo do que a escrita na FIFO.</w:t>
      </w:r>
    </w:p>
    <w:p w:rsidR="008A25FD" w:rsidRDefault="008A25FD" w:rsidP="00351AB5">
      <w:pPr>
        <w:ind w:firstLine="709"/>
        <w:jc w:val="both"/>
      </w:pPr>
    </w:p>
    <w:p w:rsidR="008A25FD" w:rsidRPr="008A25FD" w:rsidRDefault="008A25FD" w:rsidP="00351AB5">
      <w:pPr>
        <w:ind w:firstLine="709"/>
        <w:jc w:val="both"/>
      </w:pPr>
    </w:p>
    <w:p w:rsidR="002129B8" w:rsidRDefault="002129B8" w:rsidP="002129B8">
      <w:pPr>
        <w:pStyle w:val="Cabealho1"/>
        <w:numPr>
          <w:ilvl w:val="0"/>
          <w:numId w:val="1"/>
        </w:numPr>
      </w:pPr>
      <w:r>
        <w:t>Tolerância a falhas</w:t>
      </w:r>
    </w:p>
    <w:p w:rsidR="002129B8" w:rsidRDefault="00AA57B0" w:rsidP="00AA57B0">
      <w:pPr>
        <w:ind w:firstLine="708"/>
      </w:pPr>
      <w:r>
        <w:t>Um dos mecanismos mais importantes para garantir que o servidor tem uma execução correcta, mesmo quando a própria aplicação falha, é a implementação de um programa auxiliar encarregue de relançar o servidor caso este falhe (</w:t>
      </w:r>
      <w:proofErr w:type="spellStart"/>
      <w:r w:rsidRPr="00AA57B0">
        <w:rPr>
          <w:i/>
        </w:rPr>
        <w:t>relauncher</w:t>
      </w:r>
      <w:proofErr w:type="spellEnd"/>
      <w:r>
        <w:t>).</w:t>
      </w:r>
    </w:p>
    <w:p w:rsidR="00AA57B0" w:rsidRDefault="00AA57B0" w:rsidP="00EF0A66">
      <w:pPr>
        <w:ind w:firstLine="708"/>
        <w:jc w:val="both"/>
      </w:pPr>
      <w:r>
        <w:t xml:space="preserve">Dado que este </w:t>
      </w:r>
      <w:proofErr w:type="spellStart"/>
      <w:r w:rsidRPr="005A5007">
        <w:rPr>
          <w:i/>
        </w:rPr>
        <w:t>relauncher</w:t>
      </w:r>
      <w:proofErr w:type="spellEnd"/>
      <w:r>
        <w:t xml:space="preserve"> pode também sofrer uma falha ao longo da sua execução, é necessário garantir</w:t>
      </w:r>
      <w:r w:rsidR="00EF0A66">
        <w:t xml:space="preserve"> que a sua execução também é </w:t>
      </w:r>
      <w:proofErr w:type="spellStart"/>
      <w:r w:rsidR="00EF0A66">
        <w:t>moitorizada</w:t>
      </w:r>
      <w:proofErr w:type="spellEnd"/>
      <w:r w:rsidR="00EF0A66">
        <w:t xml:space="preserve"> </w:t>
      </w:r>
      <w:proofErr w:type="spellStart"/>
      <w:r w:rsidR="00EF0A66">
        <w:t>pelo</w:t>
      </w:r>
      <w:proofErr w:type="spellEnd"/>
      <w:r w:rsidR="00EF0A66">
        <w:t xml:space="preserve"> servidor. No entanto, este não é o único factor a ter em conta, uma vez que é necessário que o servidor chama correctamente o </w:t>
      </w:r>
      <w:proofErr w:type="spellStart"/>
      <w:r w:rsidR="00EF0A66" w:rsidRPr="005A5007">
        <w:rPr>
          <w:i/>
        </w:rPr>
        <w:t>relauncher</w:t>
      </w:r>
      <w:proofErr w:type="spellEnd"/>
      <w:r w:rsidR="00EF0A66" w:rsidRPr="005A5007">
        <w:rPr>
          <w:i/>
        </w:rPr>
        <w:t xml:space="preserve"> </w:t>
      </w:r>
      <w:r w:rsidR="00EF0A66">
        <w:t xml:space="preserve">(e vice-versa) consoante as falhas que possam ter acontecido. </w:t>
      </w:r>
    </w:p>
    <w:p w:rsidR="00EF0A66" w:rsidRDefault="00EF0A66" w:rsidP="00EF0A66">
      <w:pPr>
        <w:ind w:firstLine="708"/>
        <w:jc w:val="both"/>
      </w:pPr>
      <w:r>
        <w:t xml:space="preserve">Assim, começou por implementar-se o servidor a chamar o </w:t>
      </w:r>
      <w:proofErr w:type="spellStart"/>
      <w:r w:rsidRPr="00EF0A66">
        <w:rPr>
          <w:i/>
        </w:rPr>
        <w:t>relauncher</w:t>
      </w:r>
      <w:proofErr w:type="spellEnd"/>
      <w:r>
        <w:t xml:space="preserve"> através de um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), tornando o </w:t>
      </w:r>
      <w:proofErr w:type="spellStart"/>
      <w:r w:rsidRPr="00EF0A66">
        <w:rPr>
          <w:i/>
        </w:rPr>
        <w:t>relauncher</w:t>
      </w:r>
      <w:proofErr w:type="spellEnd"/>
      <w:r>
        <w:t xml:space="preserve"> um “filho” do servidor. Uma vez que é possível que um “pai” saiba que um filho termine a sua execução, é simples relançar o </w:t>
      </w:r>
      <w:proofErr w:type="spellStart"/>
      <w:r w:rsidRPr="00223BE3">
        <w:rPr>
          <w:i/>
        </w:rPr>
        <w:t>relauncher</w:t>
      </w:r>
      <w:proofErr w:type="spellEnd"/>
      <w:r>
        <w:t xml:space="preserve"> cada vez que este termine inesperadamente.</w:t>
      </w:r>
    </w:p>
    <w:p w:rsidR="00EF0A66" w:rsidRDefault="00EF0A66" w:rsidP="00EF0A66">
      <w:pPr>
        <w:ind w:firstLine="708"/>
        <w:jc w:val="both"/>
      </w:pPr>
      <w:r>
        <w:t xml:space="preserve">No entanto, o próprio servidor pode terminar repentinamente, sendo necessário um mecanismo que permita ao </w:t>
      </w:r>
      <w:proofErr w:type="spellStart"/>
      <w:r w:rsidRPr="00223BE3">
        <w:rPr>
          <w:i/>
        </w:rPr>
        <w:t>relauncher</w:t>
      </w:r>
      <w:proofErr w:type="spellEnd"/>
      <w:r>
        <w:t xml:space="preserve"> (filho) saber o estado de execução do pai. Foi implementada uma FIFO, que é escrita periodicamente </w:t>
      </w:r>
      <w:proofErr w:type="spellStart"/>
      <w:r>
        <w:t>pelo</w:t>
      </w:r>
      <w:proofErr w:type="spellEnd"/>
      <w:r>
        <w:t xml:space="preserve"> servidor e acedida (periodicamente) </w:t>
      </w:r>
      <w:proofErr w:type="spellStart"/>
      <w:r>
        <w:t>pelo</w:t>
      </w:r>
      <w:proofErr w:type="spellEnd"/>
      <w:r>
        <w:t xml:space="preserve"> </w:t>
      </w:r>
      <w:proofErr w:type="spellStart"/>
      <w:r w:rsidRPr="00EF0A66">
        <w:rPr>
          <w:i/>
        </w:rPr>
        <w:t>relauncher</w:t>
      </w:r>
      <w:proofErr w:type="spellEnd"/>
      <w:r>
        <w:t xml:space="preserve">. Se o </w:t>
      </w:r>
      <w:proofErr w:type="spellStart"/>
      <w:r w:rsidRPr="00223BE3">
        <w:rPr>
          <w:i/>
        </w:rPr>
        <w:t>relauncher</w:t>
      </w:r>
      <w:proofErr w:type="spellEnd"/>
      <w:r>
        <w:t xml:space="preserve"> deixar de receber dados do servidor, poderá indicar que este falhou. Desta forma, o </w:t>
      </w:r>
      <w:proofErr w:type="spellStart"/>
      <w:r w:rsidRPr="00223BE3">
        <w:rPr>
          <w:i/>
        </w:rPr>
        <w:t>relauncher</w:t>
      </w:r>
      <w:proofErr w:type="spellEnd"/>
      <w:r>
        <w:t xml:space="preserve"> terá que criar uma nova instância do servidor, passando o servidor a ser “filho” do </w:t>
      </w:r>
      <w:proofErr w:type="spellStart"/>
      <w:r w:rsidRPr="00223BE3">
        <w:rPr>
          <w:i/>
        </w:rPr>
        <w:t>relauncher</w:t>
      </w:r>
      <w:proofErr w:type="spellEnd"/>
      <w:r>
        <w:t xml:space="preserve">. A partir deste ponto, as tarefas invertem-se, passando o </w:t>
      </w:r>
      <w:proofErr w:type="spellStart"/>
      <w:r w:rsidRPr="00223BE3">
        <w:rPr>
          <w:i/>
        </w:rPr>
        <w:t>relauncher</w:t>
      </w:r>
      <w:proofErr w:type="spellEnd"/>
      <w:r>
        <w:t xml:space="preserve"> a controlar a execução do filho e a informá-lo que está em execução através da mesma FIFO.</w:t>
      </w:r>
    </w:p>
    <w:p w:rsidR="00EF0A66" w:rsidRDefault="00EF0A66" w:rsidP="00EF0A66">
      <w:pPr>
        <w:ind w:firstLine="708"/>
        <w:jc w:val="both"/>
      </w:pPr>
      <w:r>
        <w:t xml:space="preserve">Se o </w:t>
      </w:r>
      <w:proofErr w:type="spellStart"/>
      <w:r w:rsidRPr="00223BE3">
        <w:rPr>
          <w:i/>
        </w:rPr>
        <w:t>relauncher</w:t>
      </w:r>
      <w:proofErr w:type="spellEnd"/>
      <w:r>
        <w:t xml:space="preserve"> falhar neste modo de execução, as tarefas invertem-se novamente, passando o servidor a ter o </w:t>
      </w:r>
      <w:proofErr w:type="spellStart"/>
      <w:r w:rsidRPr="00223BE3">
        <w:rPr>
          <w:i/>
        </w:rPr>
        <w:t>relauncher</w:t>
      </w:r>
      <w:proofErr w:type="spellEnd"/>
      <w:r>
        <w:t xml:space="preserve"> como “filho”. Assim, ambos os processos mantêm-se a par um do outro, garantindo que não deixam de executar </w:t>
      </w:r>
      <w:r w:rsidR="00223BE3">
        <w:t>devido a qualquer falha.</w:t>
      </w:r>
    </w:p>
    <w:p w:rsidR="00223BE3" w:rsidRDefault="00223BE3" w:rsidP="00EF0A66">
      <w:pPr>
        <w:ind w:firstLine="708"/>
        <w:jc w:val="both"/>
      </w:pPr>
      <w:r>
        <w:t>Ao nível das threads necessárias para este controlo, basta explicitar que quando um dos processos é pai, tem duas threads em execução: uma thread para controlar a execução do filho e outra para a escrita na FIFO. Por sua vez, o filho só tem uma thread que lê a FIFO para saber o estado de execução do pai. Se o pai falhar, o “filho” assume o papel de “pai” e o número e função das threads inverte-se.</w:t>
      </w:r>
    </w:p>
    <w:p w:rsidR="00223BE3" w:rsidRDefault="00223BE3" w:rsidP="00EF0A66">
      <w:pPr>
        <w:ind w:firstLine="708"/>
        <w:jc w:val="both"/>
      </w:pPr>
      <w:r>
        <w:t xml:space="preserve">É necessário ter em conta a distinção entre uma falha de execução do servidor e a sua saída ordeira através do comando QUIT fornecido </w:t>
      </w:r>
      <w:proofErr w:type="spellStart"/>
      <w:r>
        <w:t>pelo</w:t>
      </w:r>
      <w:proofErr w:type="spellEnd"/>
      <w:r>
        <w:t xml:space="preserve"> utilizador. Através da FIFO e dos códigos de retorno de fim de execução foi possível fazer esta distinção.</w:t>
      </w:r>
    </w:p>
    <w:p w:rsidR="00635B99" w:rsidRPr="00EF0A66" w:rsidRDefault="00635B99" w:rsidP="00EF0A66">
      <w:pPr>
        <w:ind w:firstLine="708"/>
        <w:jc w:val="both"/>
      </w:pPr>
    </w:p>
    <w:p w:rsidR="0067020E" w:rsidRDefault="002129B8" w:rsidP="0067020E">
      <w:pPr>
        <w:pStyle w:val="Cabealho1"/>
        <w:numPr>
          <w:ilvl w:val="0"/>
          <w:numId w:val="1"/>
        </w:numPr>
      </w:pPr>
      <w:r>
        <w:t>Comunicação</w:t>
      </w:r>
    </w:p>
    <w:p w:rsidR="0067020E" w:rsidRDefault="0067020E" w:rsidP="0067020E">
      <w:pPr>
        <w:ind w:firstLine="709"/>
        <w:jc w:val="both"/>
      </w:pPr>
      <w:r>
        <w:t xml:space="preserve">A comunicação entre o servidor e os vários clientes é efectuada através de um </w:t>
      </w:r>
      <w:proofErr w:type="spellStart"/>
      <w:r w:rsidRPr="0067020E">
        <w:rPr>
          <w:i/>
        </w:rPr>
        <w:t>socket</w:t>
      </w:r>
      <w:proofErr w:type="spellEnd"/>
      <w:r>
        <w:t xml:space="preserve"> TCP, dentro do qual são trocados </w:t>
      </w:r>
      <w:proofErr w:type="spellStart"/>
      <w:proofErr w:type="gramStart"/>
      <w:r w:rsidRPr="0067020E">
        <w:rPr>
          <w:i/>
        </w:rPr>
        <w:t>proto</w:t>
      </w:r>
      <w:r>
        <w:rPr>
          <w:i/>
        </w:rPr>
        <w:t>col</w:t>
      </w:r>
      <w:proofErr w:type="spellEnd"/>
      <w:proofErr w:type="gramEnd"/>
      <w:r>
        <w:rPr>
          <w:i/>
        </w:rPr>
        <w:t xml:space="preserve"> </w:t>
      </w:r>
      <w:r w:rsidRPr="0067020E">
        <w:rPr>
          <w:i/>
        </w:rPr>
        <w:t>buffers</w:t>
      </w:r>
      <w:r>
        <w:t xml:space="preserve"> com uma estrutura bem definida. O </w:t>
      </w:r>
      <w:proofErr w:type="spellStart"/>
      <w:proofErr w:type="gramStart"/>
      <w:r w:rsidRPr="00306A31">
        <w:rPr>
          <w:i/>
        </w:rPr>
        <w:t>protocol</w:t>
      </w:r>
      <w:proofErr w:type="spellEnd"/>
      <w:proofErr w:type="gramEnd"/>
      <w:r w:rsidRPr="00306A31">
        <w:rPr>
          <w:i/>
        </w:rPr>
        <w:t xml:space="preserve"> buffer</w:t>
      </w:r>
      <w:r>
        <w:t xml:space="preserve"> tem a estrutura descrita em seguida: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</w:rPr>
      </w:pPr>
      <w:proofErr w:type="spellStart"/>
      <w:proofErr w:type="gramStart"/>
      <w:r w:rsidRPr="0067020E">
        <w:rPr>
          <w:rFonts w:ascii="Consolas" w:hAnsi="Consolas" w:cs="Consolas"/>
        </w:rPr>
        <w:t>message</w:t>
      </w:r>
      <w:proofErr w:type="spellEnd"/>
      <w:proofErr w:type="gramEnd"/>
      <w:r w:rsidRPr="0067020E">
        <w:rPr>
          <w:rFonts w:ascii="Consolas" w:hAnsi="Consolas" w:cs="Consolas"/>
        </w:rPr>
        <w:t xml:space="preserve"> </w:t>
      </w:r>
      <w:proofErr w:type="spellStart"/>
      <w:r w:rsidRPr="0067020E">
        <w:rPr>
          <w:rFonts w:ascii="Consolas" w:hAnsi="Consolas" w:cs="Consolas"/>
        </w:rPr>
        <w:t>Message</w:t>
      </w:r>
      <w:proofErr w:type="spellEnd"/>
      <w:r w:rsidRPr="0067020E">
        <w:rPr>
          <w:rFonts w:ascii="Consolas" w:hAnsi="Consolas" w:cs="Consolas"/>
        </w:rPr>
        <w:t>{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required</w:t>
      </w:r>
      <w:proofErr w:type="gramEnd"/>
      <w:r w:rsidRPr="0067020E">
        <w:rPr>
          <w:rFonts w:ascii="Consolas" w:hAnsi="Consolas" w:cs="Consolas"/>
          <w:lang w:val="en-US"/>
        </w:rPr>
        <w:t xml:space="preserve"> int32 type = 1;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string username = 2;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string chat = 3;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int32 </w:t>
      </w:r>
      <w:proofErr w:type="spellStart"/>
      <w:r w:rsidRPr="0067020E">
        <w:rPr>
          <w:rFonts w:ascii="Consolas" w:hAnsi="Consolas" w:cs="Consolas"/>
          <w:lang w:val="en-US"/>
        </w:rPr>
        <w:t>query_id_min</w:t>
      </w:r>
      <w:proofErr w:type="spellEnd"/>
      <w:r w:rsidRPr="0067020E">
        <w:rPr>
          <w:rFonts w:ascii="Consolas" w:hAnsi="Consolas" w:cs="Consolas"/>
          <w:lang w:val="en-US"/>
        </w:rPr>
        <w:t xml:space="preserve"> = 4;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int32 </w:t>
      </w:r>
      <w:proofErr w:type="spellStart"/>
      <w:r w:rsidRPr="0067020E">
        <w:rPr>
          <w:rFonts w:ascii="Consolas" w:hAnsi="Consolas" w:cs="Consolas"/>
          <w:lang w:val="en-US"/>
        </w:rPr>
        <w:t>query_id_max</w:t>
      </w:r>
      <w:proofErr w:type="spellEnd"/>
      <w:r w:rsidRPr="0067020E">
        <w:rPr>
          <w:rFonts w:ascii="Consolas" w:hAnsi="Consolas" w:cs="Consolas"/>
          <w:lang w:val="en-US"/>
        </w:rPr>
        <w:t xml:space="preserve"> = 5;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string </w:t>
      </w:r>
      <w:proofErr w:type="spellStart"/>
      <w:r w:rsidRPr="0067020E">
        <w:rPr>
          <w:rFonts w:ascii="Consolas" w:hAnsi="Consolas" w:cs="Consolas"/>
          <w:lang w:val="en-US"/>
        </w:rPr>
        <w:t>query_resp</w:t>
      </w:r>
      <w:proofErr w:type="spellEnd"/>
      <w:r w:rsidRPr="0067020E">
        <w:rPr>
          <w:rFonts w:ascii="Consolas" w:hAnsi="Consolas" w:cs="Consolas"/>
          <w:lang w:val="en-US"/>
        </w:rPr>
        <w:t xml:space="preserve"> = 6;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  <w:lang w:val="en-US"/>
        </w:rPr>
      </w:pPr>
      <w:r w:rsidRPr="0067020E">
        <w:rPr>
          <w:rFonts w:ascii="Consolas" w:hAnsi="Consolas" w:cs="Consolas"/>
          <w:lang w:val="en-US"/>
        </w:rPr>
        <w:tab/>
      </w:r>
      <w:proofErr w:type="gramStart"/>
      <w:r w:rsidRPr="0067020E">
        <w:rPr>
          <w:rFonts w:ascii="Consolas" w:hAnsi="Consolas" w:cs="Consolas"/>
          <w:lang w:val="en-US"/>
        </w:rPr>
        <w:t>optional</w:t>
      </w:r>
      <w:proofErr w:type="gramEnd"/>
      <w:r w:rsidRPr="0067020E">
        <w:rPr>
          <w:rFonts w:ascii="Consolas" w:hAnsi="Consolas" w:cs="Consolas"/>
          <w:lang w:val="en-US"/>
        </w:rPr>
        <w:t xml:space="preserve"> string </w:t>
      </w:r>
      <w:proofErr w:type="spellStart"/>
      <w:r w:rsidRPr="0067020E">
        <w:rPr>
          <w:rFonts w:ascii="Consolas" w:hAnsi="Consolas" w:cs="Consolas"/>
          <w:lang w:val="en-US"/>
        </w:rPr>
        <w:t>log_resp</w:t>
      </w:r>
      <w:proofErr w:type="spellEnd"/>
      <w:r w:rsidRPr="0067020E">
        <w:rPr>
          <w:rFonts w:ascii="Consolas" w:hAnsi="Consolas" w:cs="Consolas"/>
          <w:lang w:val="en-US"/>
        </w:rPr>
        <w:t xml:space="preserve"> = 7;</w:t>
      </w:r>
    </w:p>
    <w:p w:rsidR="0067020E" w:rsidRPr="0067020E" w:rsidRDefault="0067020E" w:rsidP="0067020E">
      <w:pPr>
        <w:spacing w:after="0"/>
        <w:ind w:firstLine="426"/>
        <w:rPr>
          <w:rFonts w:ascii="Consolas" w:hAnsi="Consolas" w:cs="Consolas"/>
        </w:rPr>
      </w:pPr>
      <w:r w:rsidRPr="0067020E">
        <w:rPr>
          <w:rFonts w:ascii="Consolas" w:hAnsi="Consolas" w:cs="Consolas"/>
        </w:rPr>
        <w:t>}</w:t>
      </w:r>
    </w:p>
    <w:p w:rsidR="0067020E" w:rsidRDefault="0067020E" w:rsidP="0067020E">
      <w:pPr>
        <w:ind w:firstLine="426"/>
      </w:pPr>
    </w:p>
    <w:p w:rsidR="0067020E" w:rsidRDefault="0067020E" w:rsidP="0068691E">
      <w:pPr>
        <w:ind w:firstLine="709"/>
        <w:jc w:val="both"/>
      </w:pPr>
      <w:r>
        <w:t xml:space="preserve">O primeiro campo é sempre incluído em qualquer tipo de mensagem </w:t>
      </w:r>
      <w:r w:rsidR="0068691E">
        <w:t xml:space="preserve">trocada e tem como principal função identificar o tipo de mensagem (tal como o nome sugere). No ficheiro </w:t>
      </w:r>
      <w:proofErr w:type="spellStart"/>
      <w:r w:rsidR="0068691E">
        <w:t>message.h</w:t>
      </w:r>
      <w:proofErr w:type="spellEnd"/>
      <w:r w:rsidR="0068691E">
        <w:t xml:space="preserve"> estão descritos todos os valores possíveis para este campo, dado que este ficheiro é utilizado por quase todos os componentes do sistema.</w:t>
      </w:r>
    </w:p>
    <w:p w:rsidR="0068691E" w:rsidRDefault="0068691E" w:rsidP="0068691E">
      <w:pPr>
        <w:ind w:firstLine="709"/>
        <w:jc w:val="both"/>
      </w:pPr>
      <w:r>
        <w:t xml:space="preserve">Os restantes campos são utilizados consoante o tipo de mensagem a ser trocada. Desta forma, ao utilizar apenas um tipo de </w:t>
      </w:r>
      <w:proofErr w:type="spellStart"/>
      <w:proofErr w:type="gramStart"/>
      <w:r w:rsidRPr="0068691E">
        <w:rPr>
          <w:i/>
        </w:rPr>
        <w:t>protocol</w:t>
      </w:r>
      <w:proofErr w:type="spellEnd"/>
      <w:proofErr w:type="gramEnd"/>
      <w:r w:rsidRPr="0068691E">
        <w:rPr>
          <w:i/>
        </w:rPr>
        <w:t xml:space="preserve"> buffer</w:t>
      </w:r>
      <w:r>
        <w:t xml:space="preserve"> é possível garantir uma melhor unificação entre todos os componentes do sistema.</w:t>
      </w:r>
    </w:p>
    <w:p w:rsidR="00306A31" w:rsidRPr="00CC42F5" w:rsidRDefault="00306A31" w:rsidP="0068691E">
      <w:pPr>
        <w:ind w:firstLine="709"/>
        <w:jc w:val="both"/>
      </w:pPr>
      <w:r>
        <w:t xml:space="preserve">No arranque do servidor, é reservado o porto 3000 para receber comunicações enviadas por clientes que se queiram registar. Ao receber uma nova ligação, o servidor cria uma nova </w:t>
      </w:r>
      <w:r w:rsidRPr="00306A31">
        <w:rPr>
          <w:i/>
        </w:rPr>
        <w:t>thread</w:t>
      </w:r>
      <w:r>
        <w:t xml:space="preserve"> responsável </w:t>
      </w:r>
      <w:proofErr w:type="spellStart"/>
      <w:r>
        <w:t>pela</w:t>
      </w:r>
      <w:proofErr w:type="spellEnd"/>
      <w:r>
        <w:t xml:space="preserve"> comunicação com cada cliente</w:t>
      </w:r>
      <w:r w:rsidR="00CC42F5">
        <w:t xml:space="preserve">, atribuindo um novo </w:t>
      </w:r>
      <w:proofErr w:type="spellStart"/>
      <w:proofErr w:type="gramStart"/>
      <w:r w:rsidR="00CC42F5" w:rsidRPr="00CC42F5">
        <w:rPr>
          <w:i/>
        </w:rPr>
        <w:t>socket</w:t>
      </w:r>
      <w:proofErr w:type="spellEnd"/>
      <w:proofErr w:type="gramEnd"/>
      <w:r>
        <w:t xml:space="preserve">. Dentro desta nova </w:t>
      </w:r>
      <w:r w:rsidRPr="00306A31">
        <w:rPr>
          <w:i/>
        </w:rPr>
        <w:t>thread</w:t>
      </w:r>
      <w:r>
        <w:t xml:space="preserve">, o </w:t>
      </w:r>
      <w:r w:rsidR="00CC42F5">
        <w:t xml:space="preserve">servidor recebe os comandos de LOGIN, CHAT, QUERY e DISC enviadas </w:t>
      </w:r>
      <w:proofErr w:type="spellStart"/>
      <w:r w:rsidR="00CC42F5">
        <w:t>pelo</w:t>
      </w:r>
      <w:proofErr w:type="spellEnd"/>
      <w:r w:rsidR="00CC42F5">
        <w:t xml:space="preserve"> cliente. Por uma questão de coerência e controlo de execução, o servidor responde a todas as mensagens enviadas </w:t>
      </w:r>
      <w:proofErr w:type="spellStart"/>
      <w:r w:rsidR="00CC42F5">
        <w:t>pelos</w:t>
      </w:r>
      <w:proofErr w:type="spellEnd"/>
      <w:r w:rsidR="00CC42F5">
        <w:t xml:space="preserve"> clientes.</w:t>
      </w:r>
    </w:p>
    <w:p w:rsidR="0067020E" w:rsidRDefault="0067020E" w:rsidP="0067020E">
      <w:pPr>
        <w:ind w:firstLine="426"/>
      </w:pPr>
    </w:p>
    <w:p w:rsidR="00ED3EF1" w:rsidRPr="0067020E" w:rsidRDefault="00ED3EF1" w:rsidP="0067020E">
      <w:pPr>
        <w:ind w:firstLine="426"/>
      </w:pPr>
    </w:p>
    <w:p w:rsidR="00E04960" w:rsidRPr="00E04960" w:rsidRDefault="002129B8" w:rsidP="00E04960">
      <w:pPr>
        <w:pStyle w:val="Cabealho1"/>
        <w:numPr>
          <w:ilvl w:val="0"/>
          <w:numId w:val="1"/>
        </w:numPr>
      </w:pPr>
      <w:r>
        <w:t>Testes unitários</w:t>
      </w:r>
    </w:p>
    <w:p w:rsidR="006463E3" w:rsidRDefault="006463E3" w:rsidP="0067020E">
      <w:pPr>
        <w:ind w:firstLine="709"/>
        <w:jc w:val="both"/>
      </w:pPr>
      <w:r>
        <w:t xml:space="preserve">Com vista a testar um dos componentes que constituem este sistema, sem recorrer à implementação final do mesmo, recorreu-se à ferramenta </w:t>
      </w:r>
      <w:proofErr w:type="spellStart"/>
      <w:r>
        <w:rPr>
          <w:i/>
        </w:rPr>
        <w:t>C</w:t>
      </w:r>
      <w:r w:rsidRPr="006463E3">
        <w:rPr>
          <w:i/>
        </w:rPr>
        <w:t>eedling</w:t>
      </w:r>
      <w:proofErr w:type="spellEnd"/>
      <w:r>
        <w:t>. Esta ferramenta contém, entre outros componentes, uma componente que permite realizar testes unitários (</w:t>
      </w:r>
      <w:proofErr w:type="spellStart"/>
      <w:r>
        <w:rPr>
          <w:i/>
        </w:rPr>
        <w:t>unit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tests</w:t>
      </w:r>
      <w:proofErr w:type="spellEnd"/>
      <w:r>
        <w:t>) a funções presentes em ficheiros exteriores aos ficheiros principais do sistema.</w:t>
      </w:r>
    </w:p>
    <w:p w:rsidR="006463E3" w:rsidRDefault="006463E3" w:rsidP="006463E3">
      <w:pPr>
        <w:ind w:firstLine="360"/>
        <w:jc w:val="both"/>
      </w:pPr>
      <w:r>
        <w:tab/>
        <w:t xml:space="preserve">Desta forma, é possível testar isoladamente o comportamento de certos componentes do sistema. Após a instalação das dependências necessárias, foi possível criar um projecto no </w:t>
      </w:r>
      <w:proofErr w:type="spellStart"/>
      <w:r w:rsidRPr="00AF2671">
        <w:rPr>
          <w:i/>
        </w:rPr>
        <w:t>Ceedling</w:t>
      </w:r>
      <w:proofErr w:type="spellEnd"/>
      <w:r>
        <w:t xml:space="preserve"> dedicado apenas ao teste das funções presentes no módulo “</w:t>
      </w:r>
      <w:proofErr w:type="spellStart"/>
      <w:r>
        <w:t>chat_storage.c</w:t>
      </w:r>
      <w:proofErr w:type="spellEnd"/>
      <w:r>
        <w:t>”</w:t>
      </w:r>
      <w:r w:rsidR="00AF2671">
        <w:t xml:space="preserve">. Esta componente apresenta a definição da estrutura de armazenamento das mensagens de </w:t>
      </w:r>
      <w:proofErr w:type="gramStart"/>
      <w:r w:rsidR="00AF2671">
        <w:t>chat</w:t>
      </w:r>
      <w:proofErr w:type="gramEnd"/>
      <w:r w:rsidR="00AF2671">
        <w:t xml:space="preserve"> (lista ligada) e funções que manipulam a mesma. É necessário salientar que no sistema final, este módulo tem </w:t>
      </w:r>
      <w:proofErr w:type="spellStart"/>
      <w:r w:rsidR="00AF2671" w:rsidRPr="00AF2671">
        <w:rPr>
          <w:i/>
        </w:rPr>
        <w:t>mutexes</w:t>
      </w:r>
      <w:proofErr w:type="spellEnd"/>
      <w:r w:rsidR="00A15AF4">
        <w:rPr>
          <w:i/>
        </w:rPr>
        <w:t xml:space="preserve"> </w:t>
      </w:r>
      <w:r w:rsidR="00A15AF4">
        <w:t>e uma sintaxe ligeiramente diferente (para melhor integração com os componentes finais)</w:t>
      </w:r>
      <w:r w:rsidR="00AF2671">
        <w:t>.</w:t>
      </w:r>
      <w:bookmarkStart w:id="0" w:name="_GoBack"/>
    </w:p>
    <w:bookmarkEnd w:id="0"/>
    <w:p w:rsidR="00AF2671" w:rsidRPr="00AF2671" w:rsidRDefault="00AF2671" w:rsidP="00AF2671">
      <w:pPr>
        <w:ind w:firstLine="360"/>
        <w:jc w:val="both"/>
      </w:pPr>
      <w:r>
        <w:lastRenderedPageBreak/>
        <w:tab/>
        <w:t>Dado que estão criadas 4 funções (</w:t>
      </w:r>
      <w:proofErr w:type="spellStart"/>
      <w:r w:rsidRPr="00AF2671">
        <w:rPr>
          <w:i/>
        </w:rPr>
        <w:t>cs_init</w:t>
      </w:r>
      <w:proofErr w:type="spellEnd"/>
      <w:r>
        <w:t xml:space="preserve">, </w:t>
      </w:r>
      <w:proofErr w:type="spellStart"/>
      <w:r w:rsidRPr="00AF2671">
        <w:rPr>
          <w:i/>
        </w:rPr>
        <w:t>create_message</w:t>
      </w:r>
      <w:proofErr w:type="spellEnd"/>
      <w:r>
        <w:t xml:space="preserve">, </w:t>
      </w:r>
      <w:proofErr w:type="spellStart"/>
      <w:r w:rsidRPr="00AF2671">
        <w:rPr>
          <w:i/>
        </w:rPr>
        <w:t>add_message</w:t>
      </w:r>
      <w:proofErr w:type="spellEnd"/>
      <w:r>
        <w:t xml:space="preserve"> e </w:t>
      </w:r>
      <w:proofErr w:type="spellStart"/>
      <w:r w:rsidRPr="00AF2671">
        <w:rPr>
          <w:i/>
        </w:rPr>
        <w:t>query</w:t>
      </w:r>
      <w:proofErr w:type="spellEnd"/>
      <w:r>
        <w:t>) foi criado um ficheiro de teste para cada uma delas, como se explicita em seguida:</w:t>
      </w:r>
    </w:p>
    <w:p w:rsidR="006463E3" w:rsidRDefault="00AF2671" w:rsidP="009E4BC9">
      <w:pPr>
        <w:pStyle w:val="PargrafodaLista"/>
        <w:numPr>
          <w:ilvl w:val="0"/>
          <w:numId w:val="2"/>
        </w:numPr>
        <w:ind w:left="0" w:firstLine="567"/>
        <w:jc w:val="both"/>
      </w:pPr>
      <w:proofErr w:type="spellStart"/>
      <w:proofErr w:type="gramStart"/>
      <w:r w:rsidRPr="00E04960">
        <w:rPr>
          <w:i/>
        </w:rPr>
        <w:t>test_cs_init.c</w:t>
      </w:r>
      <w:proofErr w:type="spellEnd"/>
      <w:proofErr w:type="gramEnd"/>
      <w:r>
        <w:t xml:space="preserve">: teste dedicado a verificar se a função que cria uma lista vazia é </w:t>
      </w:r>
      <w:proofErr w:type="spellStart"/>
      <w:r>
        <w:t>excutada</w:t>
      </w:r>
      <w:proofErr w:type="spellEnd"/>
      <w:r>
        <w:t xml:space="preserve"> correctamente.</w:t>
      </w:r>
    </w:p>
    <w:p w:rsidR="00AF2671" w:rsidRDefault="00AF2671" w:rsidP="009E4BC9">
      <w:pPr>
        <w:pStyle w:val="PargrafodaLista"/>
        <w:numPr>
          <w:ilvl w:val="0"/>
          <w:numId w:val="2"/>
        </w:numPr>
        <w:ind w:left="0" w:firstLine="567"/>
        <w:jc w:val="both"/>
      </w:pPr>
      <w:proofErr w:type="spellStart"/>
      <w:proofErr w:type="gramStart"/>
      <w:r w:rsidRPr="00E04960">
        <w:rPr>
          <w:i/>
        </w:rPr>
        <w:t>test_create_message.c</w:t>
      </w:r>
      <w:proofErr w:type="spellEnd"/>
      <w:proofErr w:type="gramEnd"/>
      <w:r>
        <w:t>: teste dedicado a avaliar a criação de cada elemento da lista</w:t>
      </w:r>
      <w:r w:rsidR="009E4BC9">
        <w:t xml:space="preserve">, verificando a alocação de cada um dos seus campos. A função </w:t>
      </w:r>
      <w:proofErr w:type="spellStart"/>
      <w:r w:rsidR="009E4BC9" w:rsidRPr="009E4BC9">
        <w:rPr>
          <w:i/>
        </w:rPr>
        <w:t>create_message</w:t>
      </w:r>
      <w:proofErr w:type="spellEnd"/>
      <w:r w:rsidR="009E4BC9">
        <w:t xml:space="preserve"> é invocada </w:t>
      </w:r>
      <w:proofErr w:type="spellStart"/>
      <w:r w:rsidR="009E4BC9">
        <w:t>pela</w:t>
      </w:r>
      <w:proofErr w:type="spellEnd"/>
      <w:r w:rsidR="009E4BC9">
        <w:t xml:space="preserve"> função </w:t>
      </w:r>
      <w:proofErr w:type="spellStart"/>
      <w:r w:rsidR="009E4BC9" w:rsidRPr="009E4BC9">
        <w:rPr>
          <w:i/>
        </w:rPr>
        <w:t>add_message</w:t>
      </w:r>
      <w:proofErr w:type="spellEnd"/>
      <w:r w:rsidR="009E4BC9">
        <w:t>.</w:t>
      </w:r>
    </w:p>
    <w:p w:rsidR="009E4BC9" w:rsidRDefault="009E4BC9" w:rsidP="009E4BC9">
      <w:pPr>
        <w:pStyle w:val="PargrafodaLista"/>
        <w:numPr>
          <w:ilvl w:val="0"/>
          <w:numId w:val="2"/>
        </w:numPr>
        <w:ind w:left="0" w:firstLine="567"/>
        <w:jc w:val="both"/>
      </w:pPr>
      <w:proofErr w:type="spellStart"/>
      <w:proofErr w:type="gramStart"/>
      <w:r w:rsidRPr="00E04960">
        <w:rPr>
          <w:i/>
        </w:rPr>
        <w:t>test_add_message.c</w:t>
      </w:r>
      <w:proofErr w:type="spellEnd"/>
      <w:proofErr w:type="gramEnd"/>
      <w:r>
        <w:t>:</w:t>
      </w:r>
      <w:r>
        <w:t xml:space="preserve"> </w:t>
      </w:r>
      <w:r>
        <w:t>teste com intuito de verificar a correcta adição de mensagem</w:t>
      </w:r>
      <w:r>
        <w:t xml:space="preserve"> à lista, verificando também se esta não excede o tamanho máximo.</w:t>
      </w:r>
    </w:p>
    <w:p w:rsidR="009E4BC9" w:rsidRDefault="009E4BC9" w:rsidP="009E4BC9">
      <w:pPr>
        <w:pStyle w:val="PargrafodaLista"/>
        <w:numPr>
          <w:ilvl w:val="0"/>
          <w:numId w:val="2"/>
        </w:numPr>
        <w:ind w:left="0" w:firstLine="567"/>
        <w:jc w:val="both"/>
      </w:pPr>
      <w:proofErr w:type="spellStart"/>
      <w:proofErr w:type="gramStart"/>
      <w:r w:rsidRPr="00E04960">
        <w:rPr>
          <w:i/>
        </w:rPr>
        <w:t>test_query.c</w:t>
      </w:r>
      <w:proofErr w:type="spellEnd"/>
      <w:proofErr w:type="gramEnd"/>
      <w:r>
        <w:t xml:space="preserve">: este último teste testa implicitamente todos os testes anteriores, focando a sua atenção na obtenção de resultados de </w:t>
      </w:r>
      <w:proofErr w:type="spellStart"/>
      <w:r w:rsidRPr="009E4BC9">
        <w:rPr>
          <w:i/>
        </w:rPr>
        <w:t>queries</w:t>
      </w:r>
      <w:proofErr w:type="spellEnd"/>
      <w:r>
        <w:t xml:space="preserve"> com diferentes parâmetros. Este teste assume que os valores são verificados </w:t>
      </w:r>
      <w:proofErr w:type="spellStart"/>
      <w:r>
        <w:t>pelo</w:t>
      </w:r>
      <w:proofErr w:type="spellEnd"/>
      <w:r>
        <w:t xml:space="preserve"> programa de cliente, nunca chamando a função com índices de pesquisa trocados ou com o primeiro índice igual a zero. Desta forma, verifica-se se o primeiro índice não é superior ao número de mensagens existentes na lista e diferentes opções que poderão ser realizadas </w:t>
      </w:r>
      <w:proofErr w:type="spellStart"/>
      <w:r>
        <w:t>pela</w:t>
      </w:r>
      <w:proofErr w:type="spellEnd"/>
      <w:r>
        <w:t xml:space="preserve"> função e respectiva impressão das mensagens.</w:t>
      </w:r>
    </w:p>
    <w:p w:rsidR="009E4BC9" w:rsidRDefault="009E4BC9" w:rsidP="009E4BC9">
      <w:pPr>
        <w:pStyle w:val="PargrafodaLista"/>
        <w:ind w:left="567"/>
        <w:jc w:val="both"/>
      </w:pPr>
    </w:p>
    <w:p w:rsidR="00AF2671" w:rsidRDefault="009E4BC9" w:rsidP="00E04960">
      <w:pPr>
        <w:pStyle w:val="PargrafodaLista"/>
        <w:ind w:left="0" w:firstLine="567"/>
        <w:jc w:val="both"/>
      </w:pPr>
      <w:r>
        <w:t>Todo o código necessário à realização de cada um dos testes encontra-se na pasta criada espe</w:t>
      </w:r>
      <w:r w:rsidR="00E04960">
        <w:t>cialmente para o efeito, bastand</w:t>
      </w:r>
      <w:r>
        <w:t>o executar</w:t>
      </w:r>
      <w:r w:rsidR="00E04960">
        <w:t xml:space="preserve"> o comando “</w:t>
      </w:r>
      <w:proofErr w:type="spellStart"/>
      <w:r w:rsidR="00E04960" w:rsidRPr="00E04960">
        <w:rPr>
          <w:i/>
        </w:rPr>
        <w:t>rake</w:t>
      </w:r>
      <w:proofErr w:type="spellEnd"/>
      <w:r w:rsidR="00E04960" w:rsidRPr="00E04960">
        <w:rPr>
          <w:i/>
        </w:rPr>
        <w:t xml:space="preserve"> </w:t>
      </w:r>
      <w:proofErr w:type="spellStart"/>
      <w:r w:rsidR="00E04960" w:rsidRPr="00E04960">
        <w:rPr>
          <w:i/>
        </w:rPr>
        <w:t>test:all</w:t>
      </w:r>
      <w:proofErr w:type="spellEnd"/>
      <w:r w:rsidR="00E04960">
        <w:t>” a partir da raiz da directoria.</w:t>
      </w:r>
      <w:r>
        <w:t xml:space="preserve"> </w:t>
      </w:r>
    </w:p>
    <w:p w:rsidR="00E04960" w:rsidRDefault="00E04960" w:rsidP="00E04960">
      <w:pPr>
        <w:pStyle w:val="PargrafodaLista"/>
        <w:ind w:left="0" w:firstLine="567"/>
        <w:jc w:val="both"/>
      </w:pPr>
    </w:p>
    <w:p w:rsidR="00ED3EF1" w:rsidRDefault="00ED3EF1" w:rsidP="00E04960">
      <w:pPr>
        <w:pStyle w:val="PargrafodaLista"/>
        <w:ind w:left="0" w:firstLine="567"/>
        <w:jc w:val="both"/>
      </w:pPr>
    </w:p>
    <w:p w:rsidR="002129B8" w:rsidRPr="002129B8" w:rsidRDefault="002129B8" w:rsidP="002129B8">
      <w:pPr>
        <w:pStyle w:val="Cabealho1"/>
        <w:numPr>
          <w:ilvl w:val="0"/>
          <w:numId w:val="1"/>
        </w:numPr>
      </w:pPr>
      <w:r>
        <w:t>Conclusões e comentários</w:t>
      </w:r>
    </w:p>
    <w:sectPr w:rsidR="002129B8" w:rsidRPr="0021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3366E"/>
    <w:multiLevelType w:val="hybridMultilevel"/>
    <w:tmpl w:val="B34E4AD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AE419EF"/>
    <w:multiLevelType w:val="multilevel"/>
    <w:tmpl w:val="A838F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8"/>
    <w:rsid w:val="00012115"/>
    <w:rsid w:val="0006157E"/>
    <w:rsid w:val="000720CE"/>
    <w:rsid w:val="000A3685"/>
    <w:rsid w:val="00131541"/>
    <w:rsid w:val="001371FC"/>
    <w:rsid w:val="00207637"/>
    <w:rsid w:val="002102D6"/>
    <w:rsid w:val="002116E9"/>
    <w:rsid w:val="002129B8"/>
    <w:rsid w:val="00223BE3"/>
    <w:rsid w:val="0029691F"/>
    <w:rsid w:val="002F2312"/>
    <w:rsid w:val="00306A31"/>
    <w:rsid w:val="00351AB5"/>
    <w:rsid w:val="00373DE5"/>
    <w:rsid w:val="003A2ED4"/>
    <w:rsid w:val="003A669A"/>
    <w:rsid w:val="003B0023"/>
    <w:rsid w:val="004652DC"/>
    <w:rsid w:val="0048507D"/>
    <w:rsid w:val="0049055A"/>
    <w:rsid w:val="004A6E35"/>
    <w:rsid w:val="004D3F4C"/>
    <w:rsid w:val="005151BA"/>
    <w:rsid w:val="00591A57"/>
    <w:rsid w:val="0059522B"/>
    <w:rsid w:val="005A5007"/>
    <w:rsid w:val="005B7E9C"/>
    <w:rsid w:val="005E6432"/>
    <w:rsid w:val="00611271"/>
    <w:rsid w:val="00616477"/>
    <w:rsid w:val="006264AC"/>
    <w:rsid w:val="00635B99"/>
    <w:rsid w:val="00644729"/>
    <w:rsid w:val="006463E3"/>
    <w:rsid w:val="0067020E"/>
    <w:rsid w:val="0068691E"/>
    <w:rsid w:val="006B5075"/>
    <w:rsid w:val="006C4A58"/>
    <w:rsid w:val="006D1E1C"/>
    <w:rsid w:val="006D2CBA"/>
    <w:rsid w:val="0073639F"/>
    <w:rsid w:val="008102D2"/>
    <w:rsid w:val="008153DC"/>
    <w:rsid w:val="0083437F"/>
    <w:rsid w:val="00862B7C"/>
    <w:rsid w:val="008A25FD"/>
    <w:rsid w:val="00942B37"/>
    <w:rsid w:val="009B411C"/>
    <w:rsid w:val="009E4BC9"/>
    <w:rsid w:val="009F3697"/>
    <w:rsid w:val="00A15AF4"/>
    <w:rsid w:val="00A67EC0"/>
    <w:rsid w:val="00A73C0D"/>
    <w:rsid w:val="00A747AB"/>
    <w:rsid w:val="00AA57B0"/>
    <w:rsid w:val="00AC51A7"/>
    <w:rsid w:val="00AF2671"/>
    <w:rsid w:val="00B0510A"/>
    <w:rsid w:val="00BA55F2"/>
    <w:rsid w:val="00BD512A"/>
    <w:rsid w:val="00C03FA0"/>
    <w:rsid w:val="00C054CD"/>
    <w:rsid w:val="00C11D7F"/>
    <w:rsid w:val="00C1767F"/>
    <w:rsid w:val="00C76C93"/>
    <w:rsid w:val="00C83D33"/>
    <w:rsid w:val="00C935C7"/>
    <w:rsid w:val="00CB25AB"/>
    <w:rsid w:val="00CC42F5"/>
    <w:rsid w:val="00CF2B9D"/>
    <w:rsid w:val="00D615D0"/>
    <w:rsid w:val="00D6194D"/>
    <w:rsid w:val="00D72753"/>
    <w:rsid w:val="00D926C0"/>
    <w:rsid w:val="00E04960"/>
    <w:rsid w:val="00E27C28"/>
    <w:rsid w:val="00ED3EF1"/>
    <w:rsid w:val="00ED7D14"/>
    <w:rsid w:val="00EF0A66"/>
    <w:rsid w:val="00F26749"/>
    <w:rsid w:val="00F33AFA"/>
    <w:rsid w:val="00F86452"/>
    <w:rsid w:val="00FA2757"/>
    <w:rsid w:val="00FA6C5A"/>
    <w:rsid w:val="00F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D9944-2125-43BB-A07C-C8A86131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9B8"/>
  </w:style>
  <w:style w:type="paragraph" w:styleId="Cabealho1">
    <w:name w:val="heading 1"/>
    <w:basedOn w:val="Normal"/>
    <w:next w:val="Normal"/>
    <w:link w:val="Cabealho1Carter"/>
    <w:uiPriority w:val="9"/>
    <w:qFormat/>
    <w:rsid w:val="00212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12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12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12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741E-AA2B-465F-890E-DD031741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1804</Words>
  <Characters>9744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Salgueiro</dc:creator>
  <cp:keywords/>
  <dc:description/>
  <cp:lastModifiedBy>Diogo Salgueiro</cp:lastModifiedBy>
  <cp:revision>11</cp:revision>
  <dcterms:created xsi:type="dcterms:W3CDTF">2015-05-25T02:46:00Z</dcterms:created>
  <dcterms:modified xsi:type="dcterms:W3CDTF">2015-05-25T07:46:00Z</dcterms:modified>
</cp:coreProperties>
</file>