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9842" w14:textId="77777777" w:rsidR="00AB10F5" w:rsidRPr="00AB10F5" w:rsidRDefault="00AB10F5" w:rsidP="00AB10F5">
      <w:pPr>
        <w:rPr>
          <w:b/>
          <w:bCs/>
        </w:rPr>
      </w:pPr>
      <w:r w:rsidRPr="00AB10F5">
        <w:rPr>
          <w:b/>
          <w:bCs/>
        </w:rPr>
        <w:t>1. Case Study &amp; International Reality</w:t>
      </w:r>
    </w:p>
    <w:p w14:paraId="5E11F930" w14:textId="77777777" w:rsidR="00AB10F5" w:rsidRPr="00AB10F5" w:rsidRDefault="00AB10F5" w:rsidP="00AB10F5">
      <w:r w:rsidRPr="00AB10F5">
        <w:t>The adoption of e-learning platforms and video content has reached unprecedented levels. As of 2026, video content accounts for the vast majority of global internet traffic. A major challenge in this landscape is the language barrier and digital accessibility.</w:t>
      </w:r>
    </w:p>
    <w:p w14:paraId="72917EC6" w14:textId="77777777" w:rsidR="00AB10F5" w:rsidRPr="00AB10F5" w:rsidRDefault="00AB10F5" w:rsidP="00AB10F5">
      <w:r w:rsidRPr="00AB10F5">
        <w:t>At the European level, the enforcement of the European Accessibility Act (EAA) in 2025 mandated strict rules regarding digital accessibility, including the necessity of subtitles for multimedia content. Globally, content creators, educators, and institutions struggle with the lack of fast, accessible solutions for content localization (translation and subtitling).</w:t>
      </w:r>
    </w:p>
    <w:p w14:paraId="52B9780D" w14:textId="77777777" w:rsidR="00AB10F5" w:rsidRPr="00AB10F5" w:rsidRDefault="00AB10F5" w:rsidP="00AB10F5">
      <w:r w:rsidRPr="00AB10F5">
        <w:t>The proposed project solves this problem by offloading the heavy processing power to the cloud. It allows any user to generate highly accurate subtitles from a simple web URL, eliminating the need for expensive local hardware or manual video downloads.</w:t>
      </w:r>
    </w:p>
    <w:p w14:paraId="303F69F5" w14:textId="77777777" w:rsidR="00AB10F5" w:rsidRPr="00AB10F5" w:rsidRDefault="00AB10F5" w:rsidP="00AB10F5">
      <w:pPr>
        <w:rPr>
          <w:b/>
          <w:bCs/>
        </w:rPr>
      </w:pPr>
      <w:r w:rsidRPr="00AB10F5">
        <w:rPr>
          <w:b/>
          <w:bCs/>
        </w:rPr>
        <w:t>2. Existing Solutions &amp; Competitor Analysis</w:t>
      </w:r>
    </w:p>
    <w:p w14:paraId="0BD0B0AD" w14:textId="77777777" w:rsidR="00AB10F5" w:rsidRPr="00AB10F5" w:rsidRDefault="00AB10F5" w:rsidP="00AB10F5">
      <w:pPr>
        <w:rPr>
          <w:b/>
          <w:bCs/>
        </w:rPr>
      </w:pPr>
      <w:r w:rsidRPr="00AB10F5">
        <w:rPr>
          <w:b/>
          <w:bCs/>
        </w:rPr>
        <w:t>A. YouTube Auto-Captions</w:t>
      </w:r>
    </w:p>
    <w:p w14:paraId="60169A10" w14:textId="77777777" w:rsidR="00AB10F5" w:rsidRPr="00AB10F5" w:rsidRDefault="00AB10F5" w:rsidP="00AB10F5">
      <w:pPr>
        <w:numPr>
          <w:ilvl w:val="0"/>
          <w:numId w:val="1"/>
        </w:numPr>
      </w:pPr>
      <w:r w:rsidRPr="00AB10F5">
        <w:rPr>
          <w:b/>
          <w:bCs/>
        </w:rPr>
        <w:t>Architecture &amp; Technologies:</w:t>
      </w:r>
      <w:r w:rsidRPr="00AB10F5">
        <w:t xml:space="preserve"> A massive monolithic system running on Google's proprietary cloud infrastructure, utilizing internal Automatic Speech Recognition (ASR) machine learning models.</w:t>
      </w:r>
    </w:p>
    <w:p w14:paraId="5E214103" w14:textId="77777777" w:rsidR="00AB10F5" w:rsidRPr="00AB10F5" w:rsidRDefault="00AB10F5" w:rsidP="00AB10F5">
      <w:pPr>
        <w:numPr>
          <w:ilvl w:val="0"/>
          <w:numId w:val="1"/>
        </w:numPr>
      </w:pPr>
      <w:r w:rsidRPr="00AB10F5">
        <w:rPr>
          <w:b/>
          <w:bCs/>
        </w:rPr>
        <w:t>Marketing &amp; Business:</w:t>
      </w:r>
      <w:r w:rsidRPr="00AB10F5">
        <w:t xml:space="preserve"> Offered as a free, integrated feature designed for user retention. The business model is entirely ad-driven.</w:t>
      </w:r>
    </w:p>
    <w:p w14:paraId="3CC7EAD4" w14:textId="77777777" w:rsidR="00AB10F5" w:rsidRPr="00AB10F5" w:rsidRDefault="00AB10F5" w:rsidP="00AB10F5">
      <w:pPr>
        <w:numPr>
          <w:ilvl w:val="0"/>
          <w:numId w:val="1"/>
        </w:numPr>
      </w:pPr>
      <w:r w:rsidRPr="00AB10F5">
        <w:rPr>
          <w:b/>
          <w:bCs/>
        </w:rPr>
        <w:lastRenderedPageBreak/>
        <w:t>Disadvantages:</w:t>
      </w:r>
      <w:r w:rsidRPr="00AB10F5">
        <w:t xml:space="preserve"> The generated subtitles are locked within the YouTube ecosystem and cannot be easily exported as standard .srt files for external projects. Furthermore, automated translation to secondary languages often lacks contextual accuracy.</w:t>
      </w:r>
    </w:p>
    <w:p w14:paraId="5C889F94" w14:textId="77777777" w:rsidR="00AB10F5" w:rsidRPr="00AB10F5" w:rsidRDefault="00AB10F5" w:rsidP="00AB10F5">
      <w:pPr>
        <w:rPr>
          <w:b/>
          <w:bCs/>
        </w:rPr>
      </w:pPr>
      <w:r w:rsidRPr="00AB10F5">
        <w:rPr>
          <w:b/>
          <w:bCs/>
        </w:rPr>
        <w:t>B. Sonix.ai / Descript</w:t>
      </w:r>
    </w:p>
    <w:p w14:paraId="005EE56F" w14:textId="77777777" w:rsidR="00AB10F5" w:rsidRPr="00AB10F5" w:rsidRDefault="00AB10F5" w:rsidP="00AB10F5">
      <w:pPr>
        <w:numPr>
          <w:ilvl w:val="0"/>
          <w:numId w:val="2"/>
        </w:numPr>
      </w:pPr>
      <w:r w:rsidRPr="00AB10F5">
        <w:rPr>
          <w:b/>
          <w:bCs/>
        </w:rPr>
        <w:t>Architecture &amp; Technologies:</w:t>
      </w:r>
      <w:r w:rsidRPr="00AB10F5">
        <w:t xml:space="preserve"> Cloud SaaS (Software as a Service) architecture. It features a complex Single Page Application (SPA) frontend and a distributed backend that processes audio/video files uploaded via storage buckets (like Amazon S3).</w:t>
      </w:r>
    </w:p>
    <w:p w14:paraId="53947FAE" w14:textId="77777777" w:rsidR="00AB10F5" w:rsidRPr="00AB10F5" w:rsidRDefault="00AB10F5" w:rsidP="00AB10F5">
      <w:pPr>
        <w:numPr>
          <w:ilvl w:val="0"/>
          <w:numId w:val="2"/>
        </w:numPr>
      </w:pPr>
      <w:r w:rsidRPr="00AB10F5">
        <w:rPr>
          <w:b/>
          <w:bCs/>
        </w:rPr>
        <w:t>Marketing &amp; Business:</w:t>
      </w:r>
      <w:r w:rsidRPr="00AB10F5">
        <w:t xml:space="preserve"> Targets B2B clients (media agencies, podcasters) using a premium subscription-based (SaaS) model.</w:t>
      </w:r>
    </w:p>
    <w:p w14:paraId="02F32470" w14:textId="77777777" w:rsidR="00AB10F5" w:rsidRPr="00AB10F5" w:rsidRDefault="00AB10F5" w:rsidP="00AB10F5">
      <w:pPr>
        <w:numPr>
          <w:ilvl w:val="0"/>
          <w:numId w:val="2"/>
        </w:numPr>
      </w:pPr>
      <w:r w:rsidRPr="00AB10F5">
        <w:rPr>
          <w:b/>
          <w:bCs/>
        </w:rPr>
        <w:t>Disadvantages:</w:t>
      </w:r>
      <w:r w:rsidRPr="00AB10F5">
        <w:t xml:space="preserve"> Requires the user to manually download the video locally and re-upload it to their platform, consuming significant time and local bandwidth.</w:t>
      </w:r>
    </w:p>
    <w:p w14:paraId="44C97F9B" w14:textId="77777777" w:rsidR="00AB10F5" w:rsidRDefault="00AB10F5" w:rsidP="00AB10F5">
      <w:r w:rsidRPr="00AB10F5">
        <w:rPr>
          <w:b/>
          <w:bCs/>
        </w:rPr>
        <w:t>Our Project's Differentiator:</w:t>
      </w:r>
      <w:r w:rsidRPr="00AB10F5">
        <w:t xml:space="preserve"> Direct processing via URL using an asynchronous, event-driven cloud architecture, significantly reducing costs (via serverless execution) and focusing on rapid, hands-off delivery.</w:t>
      </w:r>
    </w:p>
    <w:p w14:paraId="17E8279F" w14:textId="77777777" w:rsidR="00AB10F5" w:rsidRDefault="00AB10F5" w:rsidP="00AB10F5"/>
    <w:p w14:paraId="26E6BACA" w14:textId="77777777" w:rsidR="00AB10F5" w:rsidRDefault="00AB10F5" w:rsidP="00AB10F5"/>
    <w:p w14:paraId="07AB96B4" w14:textId="77777777" w:rsidR="00AB10F5" w:rsidRDefault="00AB10F5" w:rsidP="00AB10F5"/>
    <w:p w14:paraId="79E6D4B2" w14:textId="77777777" w:rsidR="00AB10F5" w:rsidRDefault="00AB10F5" w:rsidP="00AB10F5"/>
    <w:p w14:paraId="28C347B1" w14:textId="66A20E24" w:rsidR="00AB10F5" w:rsidRPr="00AB10F5" w:rsidRDefault="00AB10F5" w:rsidP="00AB10F5">
      <w:r>
        <w:lastRenderedPageBreak/>
        <w:tab/>
      </w:r>
    </w:p>
    <w:p w14:paraId="35344C37" w14:textId="5A22FD60" w:rsidR="00ED2ABD" w:rsidRDefault="00AB10F5" w:rsidP="00AB10F5">
      <w:pPr>
        <w:rPr>
          <w:b/>
          <w:bCs/>
        </w:rPr>
      </w:pPr>
      <w:r>
        <w:br/>
      </w:r>
      <w:r w:rsidRPr="00AB10F5">
        <w:rPr>
          <w:b/>
          <w:bCs/>
        </w:rPr>
        <w:t>3. Tehnical record</w:t>
      </w:r>
    </w:p>
    <w:p w14:paraId="6826F1CE" w14:textId="4B8ADB5B" w:rsidR="00AB10F5" w:rsidRPr="00AB10F5" w:rsidRDefault="00AB10F5" w:rsidP="00AB10F5">
      <w:pPr>
        <w:rPr>
          <w:b/>
          <w:bCs/>
        </w:rPr>
      </w:pPr>
      <w:r w:rsidRPr="00AB10F5">
        <w:rPr>
          <w:b/>
          <w:bCs/>
        </w:rPr>
        <w:t>Frontend &amp; API : Next.js (React)</w:t>
      </w:r>
    </w:p>
    <w:p w14:paraId="39174E38" w14:textId="77777777" w:rsidR="00AB10F5" w:rsidRPr="00AB10F5" w:rsidRDefault="00AB10F5" w:rsidP="00AB10F5">
      <w:pPr>
        <w:numPr>
          <w:ilvl w:val="0"/>
          <w:numId w:val="3"/>
        </w:numPr>
        <w:rPr>
          <w:b/>
          <w:bCs/>
        </w:rPr>
      </w:pPr>
      <w:r w:rsidRPr="00AB10F5">
        <w:rPr>
          <w:b/>
          <w:bCs/>
          <w:i/>
          <w:iCs/>
        </w:rPr>
        <w:t>Motivation:</w:t>
      </w:r>
      <w:r w:rsidRPr="00AB10F5">
        <w:rPr>
          <w:b/>
          <w:bCs/>
        </w:rPr>
        <w:t xml:space="preserve"> Next.js serves as both our frontend application and our API Gateway. It provides server-side rendering (SSR) for a fast user experience and built-in serverless API routes. This allows us to handle incoming user requests, validate data, and publish tasks to our message queue with extremely low latency, without managing a separate Node.js server.</w:t>
      </w:r>
    </w:p>
    <w:p w14:paraId="4E2080C7" w14:textId="77777777" w:rsidR="00AB10F5" w:rsidRPr="00AB10F5" w:rsidRDefault="00AB10F5" w:rsidP="00AB10F5">
      <w:pPr>
        <w:rPr>
          <w:b/>
          <w:bCs/>
        </w:rPr>
      </w:pPr>
      <w:r w:rsidRPr="00AB10F5">
        <w:rPr>
          <w:b/>
          <w:bCs/>
        </w:rPr>
        <w:t>Worker Node (Background Processor): Python</w:t>
      </w:r>
    </w:p>
    <w:p w14:paraId="4FF9223E" w14:textId="77777777" w:rsidR="00AB10F5" w:rsidRPr="00AB10F5" w:rsidRDefault="00AB10F5" w:rsidP="00AB10F5">
      <w:pPr>
        <w:numPr>
          <w:ilvl w:val="0"/>
          <w:numId w:val="4"/>
        </w:numPr>
        <w:rPr>
          <w:b/>
          <w:bCs/>
        </w:rPr>
      </w:pPr>
      <w:r w:rsidRPr="00AB10F5">
        <w:rPr>
          <w:b/>
          <w:bCs/>
          <w:i/>
          <w:iCs/>
        </w:rPr>
        <w:t>Motivation:</w:t>
      </w:r>
      <w:r w:rsidRPr="00AB10F5">
        <w:rPr>
          <w:b/>
          <w:bCs/>
        </w:rPr>
        <w:t xml:space="preserve"> Python is the industry standard for Artificial Intelligence and media manipulation. By isolating the heavy processing into a separate Python worker, we can natively utilize libraries like yt-dlp for video extraction and the official OpenAI/Whisper SDKs for audio transcription. This separation of concerns ensures that heavy CPU loads do not slow down the user-facing Next.js application.</w:t>
      </w:r>
    </w:p>
    <w:p w14:paraId="23A37719" w14:textId="6F8AB315" w:rsidR="00AB10F5" w:rsidRPr="00AB10F5" w:rsidRDefault="00AB10F5" w:rsidP="00AB10F5">
      <w:pPr>
        <w:rPr>
          <w:b/>
          <w:bCs/>
        </w:rPr>
      </w:pPr>
      <w:r w:rsidRPr="00AB10F5">
        <w:rPr>
          <w:b/>
          <w:bCs/>
        </w:rPr>
        <w:t>Message Broker:</w:t>
      </w:r>
      <w:r w:rsidR="009405B7">
        <w:rPr>
          <w:b/>
          <w:bCs/>
        </w:rPr>
        <w:t xml:space="preserve"> </w:t>
      </w:r>
      <w:r w:rsidRPr="00AB10F5">
        <w:rPr>
          <w:b/>
          <w:bCs/>
        </w:rPr>
        <w:t>(</w:t>
      </w:r>
      <w:r w:rsidR="00AF5E32" w:rsidRPr="00AF5E32">
        <w:rPr>
          <w:b/>
          <w:bCs/>
        </w:rPr>
        <w:t>Google Cloud Pub/Sub</w:t>
      </w:r>
      <w:r w:rsidRPr="00AB10F5">
        <w:rPr>
          <w:b/>
          <w:bCs/>
        </w:rPr>
        <w:t>)</w:t>
      </w:r>
    </w:p>
    <w:p w14:paraId="03B9A9B7" w14:textId="77777777" w:rsidR="00AF5E32" w:rsidRPr="00AF5E32" w:rsidRDefault="00AF5E32" w:rsidP="00AF5E32">
      <w:pPr>
        <w:pStyle w:val="ListParagraph"/>
        <w:numPr>
          <w:ilvl w:val="0"/>
          <w:numId w:val="9"/>
        </w:numPr>
        <w:rPr>
          <w:b/>
          <w:bCs/>
        </w:rPr>
      </w:pPr>
      <w:r w:rsidRPr="00AF5E32">
        <w:rPr>
          <w:b/>
          <w:bCs/>
          <w:i/>
          <w:iCs/>
        </w:rPr>
        <w:t xml:space="preserve">Motivation: This acts as the crucial bridge between our Next.js API and our Python Worker, ensuring an event-driven, asynchronous architecture. When a user submits a video, Next.js simply publishes a message to a Pub/Sub topic and responds instantly. The Python worker continuously listens to its </w:t>
      </w:r>
      <w:r w:rsidRPr="00AF5E32">
        <w:rPr>
          <w:b/>
          <w:bCs/>
          <w:i/>
          <w:iCs/>
        </w:rPr>
        <w:lastRenderedPageBreak/>
        <w:t>subscription, processes the video in the background, and updates the database upon completion.</w:t>
      </w:r>
    </w:p>
    <w:p w14:paraId="55324D80" w14:textId="0B638388" w:rsidR="00AB10F5" w:rsidRPr="00AF5E32" w:rsidRDefault="00AB10F5" w:rsidP="00AF5E32">
      <w:pPr>
        <w:rPr>
          <w:b/>
          <w:bCs/>
        </w:rPr>
      </w:pPr>
      <w:r w:rsidRPr="00AF5E32">
        <w:rPr>
          <w:b/>
          <w:bCs/>
        </w:rPr>
        <w:t>Database: PostgreSQL (Cloud RDS)</w:t>
      </w:r>
    </w:p>
    <w:p w14:paraId="05D3F7C1" w14:textId="00933F32" w:rsidR="00AB10F5" w:rsidRPr="00AB10F5" w:rsidRDefault="00AB10F5" w:rsidP="00AB10F5">
      <w:pPr>
        <w:numPr>
          <w:ilvl w:val="0"/>
          <w:numId w:val="6"/>
        </w:numPr>
        <w:rPr>
          <w:b/>
          <w:bCs/>
        </w:rPr>
      </w:pPr>
      <w:r w:rsidRPr="00AB10F5">
        <w:rPr>
          <w:b/>
          <w:bCs/>
          <w:i/>
          <w:iCs/>
        </w:rPr>
        <w:t>Motivation:</w:t>
      </w:r>
      <w:r w:rsidRPr="00AB10F5">
        <w:rPr>
          <w:b/>
          <w:bCs/>
        </w:rPr>
        <w:t xml:space="preserve"> A centralized relational database where both Next.js </w:t>
      </w:r>
      <w:r w:rsidR="009405B7">
        <w:rPr>
          <w:b/>
          <w:bCs/>
        </w:rPr>
        <w:t>and Python store their necessary data (authentication, status, user)</w:t>
      </w:r>
      <w:r w:rsidRPr="00AB10F5">
        <w:rPr>
          <w:b/>
          <w:bCs/>
        </w:rPr>
        <w:t xml:space="preserve"> </w:t>
      </w:r>
    </w:p>
    <w:p w14:paraId="3AAD09BF" w14:textId="384304F6" w:rsidR="00AB10F5" w:rsidRPr="00AB10F5" w:rsidRDefault="00AB10F5" w:rsidP="00AB10F5">
      <w:pPr>
        <w:rPr>
          <w:b/>
          <w:bCs/>
        </w:rPr>
      </w:pPr>
      <w:r w:rsidRPr="00AB10F5">
        <w:rPr>
          <w:b/>
          <w:bCs/>
        </w:rPr>
        <w:t xml:space="preserve">Cloud Object Storage: </w:t>
      </w:r>
      <w:r w:rsidR="00633F13" w:rsidRPr="00633F13">
        <w:rPr>
          <w:b/>
          <w:bCs/>
        </w:rPr>
        <w:t>GCS</w:t>
      </w:r>
    </w:p>
    <w:p w14:paraId="1B5BC6B2" w14:textId="310BF0A3" w:rsidR="00AB10F5" w:rsidRPr="00AB10F5" w:rsidRDefault="00AB10F5" w:rsidP="00AB10F5">
      <w:pPr>
        <w:numPr>
          <w:ilvl w:val="0"/>
          <w:numId w:val="7"/>
        </w:numPr>
        <w:rPr>
          <w:b/>
          <w:bCs/>
        </w:rPr>
      </w:pPr>
      <w:r w:rsidRPr="00AB10F5">
        <w:rPr>
          <w:b/>
          <w:bCs/>
          <w:i/>
          <w:iCs/>
        </w:rPr>
        <w:t>Motivation:</w:t>
      </w:r>
      <w:r w:rsidRPr="00AB10F5">
        <w:rPr>
          <w:b/>
          <w:bCs/>
        </w:rPr>
        <w:t xml:space="preserve"> When the Python worker downloads the audio stream from the YouTube URL, it needs a place to store it temporarily before sending it to the AI.</w:t>
      </w:r>
      <w:r w:rsidR="00633F13" w:rsidRPr="00633F13">
        <w:t xml:space="preserve"> </w:t>
      </w:r>
      <w:r w:rsidR="00633F13" w:rsidRPr="00633F13">
        <w:rPr>
          <w:b/>
          <w:bCs/>
        </w:rPr>
        <w:t>GCS</w:t>
      </w:r>
      <w:r w:rsidRPr="00AB10F5">
        <w:rPr>
          <w:b/>
          <w:bCs/>
        </w:rPr>
        <w:t xml:space="preserve"> is used because it provides infinite, highly scalable storage that is decoupled from our compute servers. Once the AI finishes processing, the worker deletes the temporary audio file from </w:t>
      </w:r>
      <w:r w:rsidR="00633F13" w:rsidRPr="00633F13">
        <w:rPr>
          <w:b/>
          <w:bCs/>
        </w:rPr>
        <w:t>GCS</w:t>
      </w:r>
      <w:r w:rsidRPr="00AB10F5">
        <w:rPr>
          <w:b/>
          <w:bCs/>
        </w:rPr>
        <w:t xml:space="preserve"> to optimize cloud costs</w:t>
      </w:r>
      <w:r w:rsidR="009405B7">
        <w:rPr>
          <w:b/>
          <w:bCs/>
        </w:rPr>
        <w:t xml:space="preserve"> and streo the final .str/.vtt files</w:t>
      </w:r>
      <w:r w:rsidRPr="00AB10F5">
        <w:rPr>
          <w:b/>
          <w:bCs/>
        </w:rPr>
        <w:t>.</w:t>
      </w:r>
    </w:p>
    <w:p w14:paraId="7BD99A01" w14:textId="77777777" w:rsidR="00AB10F5" w:rsidRPr="00AB10F5" w:rsidRDefault="00AB10F5" w:rsidP="00AB10F5">
      <w:pPr>
        <w:rPr>
          <w:b/>
          <w:bCs/>
        </w:rPr>
      </w:pPr>
      <w:r w:rsidRPr="00AB10F5">
        <w:rPr>
          <w:b/>
          <w:bCs/>
        </w:rPr>
        <w:t>AI Processing Pipeline: OpenAI Whisper API &amp; DeepL API</w:t>
      </w:r>
    </w:p>
    <w:p w14:paraId="65F61F02" w14:textId="77777777" w:rsidR="00AB10F5" w:rsidRPr="00AB10F5" w:rsidRDefault="00AB10F5" w:rsidP="00AB10F5">
      <w:pPr>
        <w:numPr>
          <w:ilvl w:val="0"/>
          <w:numId w:val="8"/>
        </w:numPr>
        <w:rPr>
          <w:b/>
          <w:bCs/>
        </w:rPr>
      </w:pPr>
      <w:r w:rsidRPr="00AB10F5">
        <w:rPr>
          <w:b/>
          <w:bCs/>
          <w:i/>
          <w:iCs/>
        </w:rPr>
        <w:t>Motivation for Whisper:</w:t>
      </w:r>
      <w:r w:rsidRPr="00AB10F5">
        <w:rPr>
          <w:b/>
          <w:bCs/>
        </w:rPr>
        <w:t xml:space="preserve"> We use the OpenAI Whisper API for the initial transcription (Speech-to-Text) because it is the current state-of-the-art model for recognizing speech in noisy environments, eliminating the need for us to train our own neural networks.</w:t>
      </w:r>
    </w:p>
    <w:p w14:paraId="2E10794D" w14:textId="77777777" w:rsidR="00AB10F5" w:rsidRPr="00AB10F5" w:rsidRDefault="00AB10F5" w:rsidP="00AB10F5">
      <w:pPr>
        <w:numPr>
          <w:ilvl w:val="0"/>
          <w:numId w:val="8"/>
        </w:numPr>
        <w:rPr>
          <w:b/>
          <w:bCs/>
        </w:rPr>
      </w:pPr>
      <w:r w:rsidRPr="00AB10F5">
        <w:rPr>
          <w:b/>
          <w:bCs/>
          <w:i/>
          <w:iCs/>
        </w:rPr>
        <w:t>Motivation for DeepL API / LLM:</w:t>
      </w:r>
      <w:r w:rsidRPr="00AB10F5">
        <w:rPr>
          <w:b/>
          <w:bCs/>
        </w:rPr>
        <w:t xml:space="preserve"> Once Whisper generates the original text and timestamps, we pass that text to the DeepL API (or GPT-4o) to translate the subtitles into the user's requested language. Cloud AI APIs were chosen because they scale instantly based on the queue size without requiring expensive, dedicated GPU instances running 24/7.</w:t>
      </w:r>
    </w:p>
    <w:p w14:paraId="47BC5205" w14:textId="77777777" w:rsidR="00AB10F5" w:rsidRPr="00AB10F5" w:rsidRDefault="00AB10F5" w:rsidP="00AB10F5">
      <w:pPr>
        <w:rPr>
          <w:b/>
          <w:bCs/>
        </w:rPr>
      </w:pPr>
      <w:r>
        <w:rPr>
          <w:b/>
          <w:bCs/>
        </w:rPr>
        <w:lastRenderedPageBreak/>
        <w:br/>
      </w:r>
      <w:r>
        <w:rPr>
          <w:b/>
          <w:bCs/>
        </w:rPr>
        <w:br/>
      </w:r>
      <w:r>
        <w:rPr>
          <w:b/>
          <w:bCs/>
        </w:rPr>
        <w:br/>
      </w:r>
      <w:r>
        <w:rPr>
          <w:b/>
          <w:bCs/>
        </w:rPr>
        <w:br/>
      </w:r>
      <w:r w:rsidRPr="00AB10F5">
        <w:rPr>
          <w:b/>
          <w:bCs/>
        </w:rPr>
        <w:t>4. Business Model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7205"/>
      </w:tblGrid>
      <w:tr w:rsidR="00AB10F5" w:rsidRPr="00AB10F5" w14:paraId="3145F6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A353EC" w14:textId="77777777" w:rsidR="00AB10F5" w:rsidRPr="00AB10F5" w:rsidRDefault="00AB10F5" w:rsidP="00AB10F5">
            <w:pPr>
              <w:rPr>
                <w:b/>
                <w:bCs/>
              </w:rPr>
            </w:pPr>
            <w:r w:rsidRPr="00AB10F5">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750DC" w14:textId="77777777" w:rsidR="00AB10F5" w:rsidRPr="00AB10F5" w:rsidRDefault="00AB10F5" w:rsidP="00AB10F5">
            <w:pPr>
              <w:rPr>
                <w:b/>
                <w:bCs/>
              </w:rPr>
            </w:pPr>
            <w:r w:rsidRPr="00AB10F5">
              <w:rPr>
                <w:b/>
                <w:bCs/>
              </w:rPr>
              <w:t>Description</w:t>
            </w:r>
          </w:p>
        </w:tc>
      </w:tr>
      <w:tr w:rsidR="00AB10F5" w:rsidRPr="00AB10F5" w14:paraId="26621F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7A360" w14:textId="77777777" w:rsidR="00AB10F5" w:rsidRPr="00AB10F5" w:rsidRDefault="00AB10F5" w:rsidP="00AB10F5">
            <w:pPr>
              <w:rPr>
                <w:b/>
                <w:bCs/>
              </w:rPr>
            </w:pPr>
            <w:r w:rsidRPr="00AB10F5">
              <w:rPr>
                <w:b/>
                <w:bCs/>
              </w:rPr>
              <w:t>1. Customer Segments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3773C" w14:textId="77777777" w:rsidR="00AB10F5" w:rsidRPr="00AB10F5" w:rsidRDefault="00AB10F5" w:rsidP="00AB10F5">
            <w:pPr>
              <w:rPr>
                <w:b/>
                <w:bCs/>
              </w:rPr>
            </w:pPr>
            <w:r w:rsidRPr="00AB10F5">
              <w:rPr>
                <w:b/>
                <w:bCs/>
              </w:rPr>
              <w:t>Students, independent educators, digital content creators, journalists, marketing agencies.</w:t>
            </w:r>
          </w:p>
        </w:tc>
      </w:tr>
      <w:tr w:rsidR="00AB10F5" w:rsidRPr="00AB10F5" w14:paraId="46C25C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4EF37F" w14:textId="77777777" w:rsidR="00AB10F5" w:rsidRPr="00AB10F5" w:rsidRDefault="00AB10F5" w:rsidP="00AB10F5">
            <w:pPr>
              <w:rPr>
                <w:b/>
                <w:bCs/>
              </w:rPr>
            </w:pPr>
            <w:r w:rsidRPr="00AB10F5">
              <w:rPr>
                <w:b/>
                <w:bCs/>
              </w:rPr>
              <w:t>2. Value Proposition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00F92" w14:textId="77777777" w:rsidR="00AB10F5" w:rsidRPr="00AB10F5" w:rsidRDefault="00AB10F5" w:rsidP="00AB10F5">
            <w:pPr>
              <w:rPr>
                <w:b/>
                <w:bCs/>
              </w:rPr>
            </w:pPr>
            <w:r w:rsidRPr="00AB10F5">
              <w:rPr>
                <w:b/>
                <w:bCs/>
              </w:rPr>
              <w:t>Fast, accurate subtitle generation and translation from any video URL, executed asynchronously in the cloud with zero local resource consumption.</w:t>
            </w:r>
          </w:p>
        </w:tc>
      </w:tr>
      <w:tr w:rsidR="00AB10F5" w:rsidRPr="00AB10F5" w14:paraId="335B90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D124E" w14:textId="77777777" w:rsidR="00AB10F5" w:rsidRPr="00AB10F5" w:rsidRDefault="00AB10F5" w:rsidP="00AB10F5">
            <w:pPr>
              <w:rPr>
                <w:b/>
                <w:bCs/>
              </w:rPr>
            </w:pPr>
            <w:r w:rsidRPr="00AB10F5">
              <w:rPr>
                <w:b/>
                <w:bCs/>
              </w:rPr>
              <w:t>3. Channels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4039D" w14:textId="77777777" w:rsidR="00AB10F5" w:rsidRPr="00AB10F5" w:rsidRDefault="00AB10F5" w:rsidP="00AB10F5">
            <w:pPr>
              <w:rPr>
                <w:b/>
                <w:bCs/>
              </w:rPr>
            </w:pPr>
            <w:r w:rsidRPr="00AB10F5">
              <w:rPr>
                <w:b/>
                <w:bCs/>
              </w:rPr>
              <w:t>Web platform (SaaS dashboard), SEO, social media marketing, partnerships with e-learning platforms.</w:t>
            </w:r>
          </w:p>
        </w:tc>
      </w:tr>
      <w:tr w:rsidR="00AB10F5" w:rsidRPr="00AB10F5" w14:paraId="48E35F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73371" w14:textId="77777777" w:rsidR="00AB10F5" w:rsidRPr="00AB10F5" w:rsidRDefault="00AB10F5" w:rsidP="00AB10F5">
            <w:pPr>
              <w:rPr>
                <w:b/>
                <w:bCs/>
              </w:rPr>
            </w:pPr>
            <w:r w:rsidRPr="00AB10F5">
              <w:rPr>
                <w:b/>
                <w:bCs/>
              </w:rPr>
              <w:t>4. Customer Relationships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EE81D" w14:textId="7F982AFB" w:rsidR="00633F13" w:rsidRPr="00633F13" w:rsidRDefault="00633F13" w:rsidP="00633F13">
            <w:pPr>
              <w:rPr>
                <w:b/>
                <w:bCs/>
              </w:rPr>
            </w:pPr>
            <w:r w:rsidRPr="00633F13">
              <w:rPr>
                <w:b/>
                <w:bCs/>
              </w:rPr>
              <w:t xml:space="preserve">  Users manage everything independently on the platform (processing videos and downloading files).</w:t>
            </w:r>
          </w:p>
          <w:p w14:paraId="122BA370" w14:textId="4DA2F4DA" w:rsidR="00633F13" w:rsidRPr="00633F13" w:rsidRDefault="00633F13" w:rsidP="00633F13">
            <w:pPr>
              <w:rPr>
                <w:b/>
                <w:bCs/>
              </w:rPr>
            </w:pPr>
            <w:r w:rsidRPr="00633F13">
              <w:rPr>
                <w:b/>
                <w:bCs/>
              </w:rPr>
              <w:t xml:space="preserve">  Email Support: For technical or billing issues, users can open a support ticket via email, with a human response guaranteed within 24-48 hours.</w:t>
            </w:r>
          </w:p>
          <w:p w14:paraId="270D6B8A" w14:textId="45341265" w:rsidR="00AB10F5" w:rsidRPr="00AB10F5" w:rsidRDefault="00633F13" w:rsidP="00AB10F5">
            <w:pPr>
              <w:rPr>
                <w:b/>
                <w:bCs/>
              </w:rPr>
            </w:pPr>
            <w:r>
              <w:rPr>
                <w:b/>
                <w:bCs/>
              </w:rPr>
              <w:t xml:space="preserve"> </w:t>
            </w:r>
          </w:p>
        </w:tc>
      </w:tr>
      <w:tr w:rsidR="00AB10F5" w:rsidRPr="00AB10F5" w14:paraId="39ADB3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E3C8B" w14:textId="77777777" w:rsidR="00AB10F5" w:rsidRPr="00AB10F5" w:rsidRDefault="00AB10F5" w:rsidP="00AB10F5">
            <w:pPr>
              <w:rPr>
                <w:b/>
                <w:bCs/>
              </w:rPr>
            </w:pPr>
            <w:r w:rsidRPr="00AB10F5">
              <w:rPr>
                <w:b/>
                <w:bCs/>
              </w:rPr>
              <w:t>5. Revenue Streams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585E0" w14:textId="77777777" w:rsidR="00AB10F5" w:rsidRPr="00AB10F5" w:rsidRDefault="00AB10F5" w:rsidP="00AB10F5">
            <w:pPr>
              <w:rPr>
                <w:b/>
                <w:bCs/>
              </w:rPr>
            </w:pPr>
            <w:r w:rsidRPr="00AB10F5">
              <w:rPr>
                <w:b/>
                <w:bCs/>
              </w:rPr>
              <w:t>Pay-as-you-go model (e.g., $0.05 per processed minute). Freemium tier (first video free) to drive acquisition.</w:t>
            </w:r>
          </w:p>
        </w:tc>
      </w:tr>
      <w:tr w:rsidR="00AB10F5" w:rsidRPr="00AB10F5" w14:paraId="514757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B8CB8F" w14:textId="77777777" w:rsidR="00AB10F5" w:rsidRPr="00AB10F5" w:rsidRDefault="00AB10F5" w:rsidP="00AB10F5">
            <w:pPr>
              <w:rPr>
                <w:b/>
                <w:bCs/>
              </w:rPr>
            </w:pPr>
            <w:r w:rsidRPr="00AB10F5">
              <w:rPr>
                <w:b/>
                <w:bCs/>
              </w:rPr>
              <w:t>6. Key 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60E81" w14:textId="77777777" w:rsidR="00AB10F5" w:rsidRPr="00AB10F5" w:rsidRDefault="00AB10F5" w:rsidP="00AB10F5">
            <w:pPr>
              <w:rPr>
                <w:b/>
                <w:bCs/>
              </w:rPr>
            </w:pPr>
            <w:r w:rsidRPr="00AB10F5">
              <w:rPr>
                <w:b/>
                <w:bCs/>
              </w:rPr>
              <w:t>Cloud infrastructure (compute and storage), AI API integrations, asynchronous processing algorithms.</w:t>
            </w:r>
          </w:p>
        </w:tc>
      </w:tr>
      <w:tr w:rsidR="00AB10F5" w:rsidRPr="00AB10F5" w14:paraId="7051C6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FD9E37" w14:textId="77777777" w:rsidR="00AB10F5" w:rsidRPr="00AB10F5" w:rsidRDefault="00AB10F5" w:rsidP="00AB10F5">
            <w:pPr>
              <w:rPr>
                <w:b/>
                <w:bCs/>
              </w:rPr>
            </w:pPr>
            <w:r w:rsidRPr="00AB10F5">
              <w:rPr>
                <w:b/>
                <w:bCs/>
              </w:rPr>
              <w:t>7. Key Activities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B726D" w14:textId="77777777" w:rsidR="00AB10F5" w:rsidRPr="00AB10F5" w:rsidRDefault="00AB10F5" w:rsidP="00AB10F5">
            <w:pPr>
              <w:rPr>
                <w:b/>
                <w:bCs/>
              </w:rPr>
            </w:pPr>
            <w:r w:rsidRPr="00AB10F5">
              <w:rPr>
                <w:b/>
                <w:bCs/>
              </w:rPr>
              <w:t>API uptime maintenance, cloud cost optimization, system scaling during peak loads.</w:t>
            </w:r>
          </w:p>
        </w:tc>
      </w:tr>
      <w:tr w:rsidR="00AB10F5" w:rsidRPr="00AB10F5" w14:paraId="20455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D8187" w14:textId="77777777" w:rsidR="00AB10F5" w:rsidRPr="00AB10F5" w:rsidRDefault="00AB10F5" w:rsidP="00AB10F5">
            <w:pPr>
              <w:rPr>
                <w:b/>
                <w:bCs/>
              </w:rPr>
            </w:pPr>
            <w:r w:rsidRPr="00AB10F5">
              <w:rPr>
                <w:b/>
                <w:bCs/>
              </w:rPr>
              <w:t>8. Key Partners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EE1B3" w14:textId="77777777" w:rsidR="00AB10F5" w:rsidRPr="00AB10F5" w:rsidRDefault="00AB10F5" w:rsidP="00AB10F5">
            <w:pPr>
              <w:rPr>
                <w:b/>
                <w:bCs/>
              </w:rPr>
            </w:pPr>
            <w:r w:rsidRPr="00AB10F5">
              <w:rPr>
                <w:b/>
                <w:bCs/>
              </w:rPr>
              <w:t>Cloud Infrastructure Providers (AWS/GCP), AI API Providers (OpenAI/Anthropic).</w:t>
            </w:r>
          </w:p>
        </w:tc>
      </w:tr>
      <w:tr w:rsidR="00AB10F5" w:rsidRPr="00AB10F5" w14:paraId="68F3F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68F8F0" w14:textId="77777777" w:rsidR="00AB10F5" w:rsidRPr="00AB10F5" w:rsidRDefault="00AB10F5" w:rsidP="00AB10F5">
            <w:pPr>
              <w:rPr>
                <w:b/>
                <w:bCs/>
              </w:rPr>
            </w:pPr>
            <w:r w:rsidRPr="00AB10F5">
              <w:rPr>
                <w:b/>
                <w:bCs/>
              </w:rPr>
              <w:t>9. Cost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2D938" w14:textId="77777777" w:rsidR="00AB10F5" w:rsidRPr="00AB10F5" w:rsidRDefault="00AB10F5" w:rsidP="00AB10F5">
            <w:pPr>
              <w:rPr>
                <w:b/>
                <w:bCs/>
              </w:rPr>
            </w:pPr>
            <w:r w:rsidRPr="00AB10F5">
              <w:rPr>
                <w:b/>
                <w:bCs/>
              </w:rPr>
              <w:t>Per-request API costs (Whisper), compute costs (Worker Nodes/Serverless functions), bandwidth and CDN costs.</w:t>
            </w:r>
          </w:p>
        </w:tc>
      </w:tr>
    </w:tbl>
    <w:p w14:paraId="4DF60A0B" w14:textId="51D3DFEF" w:rsidR="00E64E3D" w:rsidRPr="00AB10F5" w:rsidRDefault="00E64E3D" w:rsidP="00AB10F5">
      <w:pPr>
        <w:rPr>
          <w:b/>
          <w:bCs/>
        </w:rPr>
      </w:pPr>
      <w:r>
        <w:rPr>
          <w:b/>
          <w:bCs/>
        </w:rPr>
        <w:br/>
      </w:r>
    </w:p>
    <w:sectPr w:rsidR="00E64E3D" w:rsidRPr="00AB10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92962"/>
    <w:multiLevelType w:val="multilevel"/>
    <w:tmpl w:val="97DC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A4FBD"/>
    <w:multiLevelType w:val="multilevel"/>
    <w:tmpl w:val="A63A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F33A9"/>
    <w:multiLevelType w:val="multilevel"/>
    <w:tmpl w:val="3274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00663"/>
    <w:multiLevelType w:val="multilevel"/>
    <w:tmpl w:val="561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E572E"/>
    <w:multiLevelType w:val="hybridMultilevel"/>
    <w:tmpl w:val="A91657A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3BAE4664"/>
    <w:multiLevelType w:val="multilevel"/>
    <w:tmpl w:val="4D7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E029C"/>
    <w:multiLevelType w:val="multilevel"/>
    <w:tmpl w:val="AB88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23C51"/>
    <w:multiLevelType w:val="multilevel"/>
    <w:tmpl w:val="597E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4293F"/>
    <w:multiLevelType w:val="multilevel"/>
    <w:tmpl w:val="2B7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172138">
    <w:abstractNumId w:val="7"/>
  </w:num>
  <w:num w:numId="2" w16cid:durableId="1244922818">
    <w:abstractNumId w:val="2"/>
  </w:num>
  <w:num w:numId="3" w16cid:durableId="1510832190">
    <w:abstractNumId w:val="5"/>
  </w:num>
  <w:num w:numId="4" w16cid:durableId="1092773709">
    <w:abstractNumId w:val="3"/>
  </w:num>
  <w:num w:numId="5" w16cid:durableId="76365198">
    <w:abstractNumId w:val="6"/>
  </w:num>
  <w:num w:numId="6" w16cid:durableId="226308950">
    <w:abstractNumId w:val="1"/>
  </w:num>
  <w:num w:numId="7" w16cid:durableId="274484984">
    <w:abstractNumId w:val="0"/>
  </w:num>
  <w:num w:numId="8" w16cid:durableId="484124306">
    <w:abstractNumId w:val="8"/>
  </w:num>
  <w:num w:numId="9" w16cid:durableId="710888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0F5"/>
    <w:rsid w:val="003C198F"/>
    <w:rsid w:val="004665F1"/>
    <w:rsid w:val="00633F13"/>
    <w:rsid w:val="00901189"/>
    <w:rsid w:val="009405B7"/>
    <w:rsid w:val="00AB10F5"/>
    <w:rsid w:val="00AF5E32"/>
    <w:rsid w:val="00C2490A"/>
    <w:rsid w:val="00DD4244"/>
    <w:rsid w:val="00E64E3D"/>
    <w:rsid w:val="00ED2AB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537F"/>
  <w15:chartTrackingRefBased/>
  <w15:docId w15:val="{1728B5C9-0E3D-4B76-BDA1-A1AF7460E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0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0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0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0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0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0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0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0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0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0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0F5"/>
    <w:rPr>
      <w:rFonts w:eastAsiaTheme="majorEastAsia" w:cstheme="majorBidi"/>
      <w:color w:val="272727" w:themeColor="text1" w:themeTint="D8"/>
    </w:rPr>
  </w:style>
  <w:style w:type="paragraph" w:styleId="Title">
    <w:name w:val="Title"/>
    <w:basedOn w:val="Normal"/>
    <w:next w:val="Normal"/>
    <w:link w:val="TitleChar"/>
    <w:uiPriority w:val="10"/>
    <w:qFormat/>
    <w:rsid w:val="00AB1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0F5"/>
    <w:pPr>
      <w:spacing w:before="160"/>
      <w:jc w:val="center"/>
    </w:pPr>
    <w:rPr>
      <w:i/>
      <w:iCs/>
      <w:color w:val="404040" w:themeColor="text1" w:themeTint="BF"/>
    </w:rPr>
  </w:style>
  <w:style w:type="character" w:customStyle="1" w:styleId="QuoteChar">
    <w:name w:val="Quote Char"/>
    <w:basedOn w:val="DefaultParagraphFont"/>
    <w:link w:val="Quote"/>
    <w:uiPriority w:val="29"/>
    <w:rsid w:val="00AB10F5"/>
    <w:rPr>
      <w:i/>
      <w:iCs/>
      <w:color w:val="404040" w:themeColor="text1" w:themeTint="BF"/>
    </w:rPr>
  </w:style>
  <w:style w:type="paragraph" w:styleId="ListParagraph">
    <w:name w:val="List Paragraph"/>
    <w:basedOn w:val="Normal"/>
    <w:uiPriority w:val="34"/>
    <w:qFormat/>
    <w:rsid w:val="00AB10F5"/>
    <w:pPr>
      <w:ind w:left="720"/>
      <w:contextualSpacing/>
    </w:pPr>
  </w:style>
  <w:style w:type="character" w:styleId="IntenseEmphasis">
    <w:name w:val="Intense Emphasis"/>
    <w:basedOn w:val="DefaultParagraphFont"/>
    <w:uiPriority w:val="21"/>
    <w:qFormat/>
    <w:rsid w:val="00AB10F5"/>
    <w:rPr>
      <w:i/>
      <w:iCs/>
      <w:color w:val="2F5496" w:themeColor="accent1" w:themeShade="BF"/>
    </w:rPr>
  </w:style>
  <w:style w:type="paragraph" w:styleId="IntenseQuote">
    <w:name w:val="Intense Quote"/>
    <w:basedOn w:val="Normal"/>
    <w:next w:val="Normal"/>
    <w:link w:val="IntenseQuoteChar"/>
    <w:uiPriority w:val="30"/>
    <w:qFormat/>
    <w:rsid w:val="00AB1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0F5"/>
    <w:rPr>
      <w:i/>
      <w:iCs/>
      <w:color w:val="2F5496" w:themeColor="accent1" w:themeShade="BF"/>
    </w:rPr>
  </w:style>
  <w:style w:type="character" w:styleId="IntenseReference">
    <w:name w:val="Intense Reference"/>
    <w:basedOn w:val="DefaultParagraphFont"/>
    <w:uiPriority w:val="32"/>
    <w:qFormat/>
    <w:rsid w:val="00AB10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1286</TotalTime>
  <Pages>1</Pages>
  <Words>906</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2026-05-21T12:00:00Z</dcterms:created>
  <dcterms:modified xsi:type="dcterms:W3CDTF">2026-05-22T09:26:00Z</dcterms:modified>
</cp:coreProperties>
</file>