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2F605" w14:textId="77777777" w:rsidR="00224E94" w:rsidRPr="00A058E0" w:rsidRDefault="00224E94" w:rsidP="00224E94">
      <w:pPr>
        <w:ind w:firstLine="142"/>
        <w:rPr>
          <w:rFonts w:cs="Times New Roman"/>
          <w:b/>
          <w:sz w:val="26"/>
          <w:szCs w:val="26"/>
        </w:rPr>
      </w:pPr>
      <w:r w:rsidRPr="00A058E0">
        <w:rPr>
          <w:rFonts w:cs="Times New Roman"/>
          <w:b/>
          <w:noProof/>
          <w:sz w:val="26"/>
          <w:szCs w:val="26"/>
          <w:lang w:eastAsia="es-VE"/>
        </w:rPr>
        <w:drawing>
          <wp:anchor distT="0" distB="0" distL="114300" distR="114300" simplePos="0" relativeHeight="251659264" behindDoc="0" locked="0" layoutInCell="1" allowOverlap="1" wp14:anchorId="565772F4" wp14:editId="73E1EE2D">
            <wp:simplePos x="0" y="0"/>
            <wp:positionH relativeFrom="column">
              <wp:posOffset>462915</wp:posOffset>
            </wp:positionH>
            <wp:positionV relativeFrom="paragraph">
              <wp:posOffset>5080</wp:posOffset>
            </wp:positionV>
            <wp:extent cx="1106805" cy="923925"/>
            <wp:effectExtent l="0" t="0" r="0" b="9525"/>
            <wp:wrapSquare wrapText="bothSides"/>
            <wp:docPr id="1" name="0 Imagen" descr="descarga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58E0">
        <w:rPr>
          <w:rFonts w:cs="Times New Roman"/>
          <w:b/>
          <w:sz w:val="26"/>
          <w:szCs w:val="26"/>
        </w:rPr>
        <w:t>Universidad Alejandro de Humboldt</w:t>
      </w:r>
    </w:p>
    <w:p w14:paraId="0B44F410" w14:textId="77777777" w:rsidR="00224E94" w:rsidRPr="00A058E0" w:rsidRDefault="00224E94" w:rsidP="00224E94">
      <w:pPr>
        <w:ind w:left="3540" w:firstLine="146"/>
        <w:rPr>
          <w:rFonts w:cs="Times New Roman"/>
          <w:b/>
          <w:sz w:val="26"/>
          <w:szCs w:val="26"/>
        </w:rPr>
      </w:pPr>
      <w:r w:rsidRPr="00A058E0">
        <w:rPr>
          <w:rFonts w:cs="Times New Roman"/>
          <w:b/>
          <w:sz w:val="26"/>
          <w:szCs w:val="26"/>
        </w:rPr>
        <w:t>Faculta de Ingeniería</w:t>
      </w:r>
    </w:p>
    <w:p w14:paraId="6F53BFE8" w14:textId="77777777" w:rsidR="00224E94" w:rsidRPr="00A058E0" w:rsidRDefault="00224E94" w:rsidP="00224E94">
      <w:pPr>
        <w:ind w:firstLine="426"/>
        <w:rPr>
          <w:rFonts w:cs="Times New Roman"/>
          <w:b/>
          <w:sz w:val="26"/>
          <w:szCs w:val="26"/>
        </w:rPr>
      </w:pPr>
      <w:r w:rsidRPr="00A058E0">
        <w:rPr>
          <w:rFonts w:cs="Times New Roman"/>
          <w:b/>
          <w:sz w:val="26"/>
          <w:szCs w:val="26"/>
        </w:rPr>
        <w:t>Carrera Ingeniería Informática</w:t>
      </w:r>
    </w:p>
    <w:p w14:paraId="7AF62D06" w14:textId="77777777" w:rsidR="00224E94" w:rsidRPr="00A058E0" w:rsidRDefault="00224E94" w:rsidP="00224E94">
      <w:pPr>
        <w:rPr>
          <w:rFonts w:cs="Times New Roman"/>
          <w:b/>
          <w:sz w:val="26"/>
          <w:szCs w:val="26"/>
        </w:rPr>
      </w:pPr>
    </w:p>
    <w:p w14:paraId="512A4839" w14:textId="77777777" w:rsidR="00224E94" w:rsidRPr="00A058E0" w:rsidRDefault="00224E94" w:rsidP="00224E94">
      <w:pPr>
        <w:rPr>
          <w:rFonts w:cs="Times New Roman"/>
          <w:b/>
          <w:sz w:val="26"/>
          <w:szCs w:val="26"/>
        </w:rPr>
      </w:pPr>
    </w:p>
    <w:p w14:paraId="5E219516" w14:textId="77777777" w:rsidR="00224E94" w:rsidRPr="00A058E0" w:rsidRDefault="00224E94" w:rsidP="00224E94">
      <w:pPr>
        <w:rPr>
          <w:rFonts w:cs="Times New Roman"/>
          <w:b/>
          <w:sz w:val="26"/>
          <w:szCs w:val="26"/>
        </w:rPr>
      </w:pPr>
    </w:p>
    <w:p w14:paraId="496159CA" w14:textId="77777777" w:rsidR="00224E94" w:rsidRPr="00A058E0" w:rsidRDefault="00224E94" w:rsidP="00224E94">
      <w:pPr>
        <w:jc w:val="center"/>
        <w:rPr>
          <w:rFonts w:cs="Times New Roman"/>
          <w:b/>
          <w:sz w:val="26"/>
          <w:szCs w:val="26"/>
        </w:rPr>
      </w:pPr>
    </w:p>
    <w:p w14:paraId="36BE6A55" w14:textId="77777777" w:rsidR="00224E94" w:rsidRPr="00A058E0" w:rsidRDefault="00224E94" w:rsidP="00224E94">
      <w:pPr>
        <w:jc w:val="right"/>
        <w:rPr>
          <w:rFonts w:cs="Times New Roman"/>
          <w:sz w:val="26"/>
          <w:szCs w:val="26"/>
        </w:rPr>
      </w:pPr>
    </w:p>
    <w:p w14:paraId="42021173" w14:textId="77777777" w:rsidR="00224E94" w:rsidRPr="00A058E0" w:rsidRDefault="00224E94" w:rsidP="00224E94">
      <w:pPr>
        <w:jc w:val="right"/>
        <w:rPr>
          <w:rFonts w:cs="Times New Roman"/>
          <w:sz w:val="26"/>
          <w:szCs w:val="26"/>
        </w:rPr>
      </w:pPr>
    </w:p>
    <w:p w14:paraId="6464490F" w14:textId="77777777" w:rsidR="00224E94" w:rsidRPr="00A058E0" w:rsidRDefault="00224E94" w:rsidP="00224E94">
      <w:pPr>
        <w:jc w:val="right"/>
        <w:rPr>
          <w:rFonts w:cs="Times New Roman"/>
          <w:sz w:val="26"/>
          <w:szCs w:val="26"/>
        </w:rPr>
      </w:pPr>
    </w:p>
    <w:p w14:paraId="7653ADF2" w14:textId="77777777" w:rsidR="00224E94" w:rsidRDefault="00224E94" w:rsidP="00224E94">
      <w:pPr>
        <w:jc w:val="right"/>
        <w:rPr>
          <w:rFonts w:cs="Times New Roman"/>
          <w:sz w:val="26"/>
          <w:szCs w:val="26"/>
        </w:rPr>
      </w:pPr>
    </w:p>
    <w:p w14:paraId="03451388" w14:textId="77777777" w:rsidR="00224E94" w:rsidRDefault="00224E94" w:rsidP="00224E94">
      <w:pPr>
        <w:jc w:val="center"/>
        <w:rPr>
          <w:rFonts w:cs="Times New Roman"/>
          <w:b/>
          <w:bCs/>
          <w:sz w:val="26"/>
          <w:szCs w:val="26"/>
        </w:rPr>
      </w:pPr>
    </w:p>
    <w:p w14:paraId="0C0AEA34" w14:textId="77777777" w:rsidR="00224E94" w:rsidRDefault="00224E94" w:rsidP="00224E94">
      <w:pPr>
        <w:jc w:val="center"/>
        <w:rPr>
          <w:rFonts w:cs="Times New Roman"/>
          <w:b/>
          <w:bCs/>
          <w:sz w:val="26"/>
          <w:szCs w:val="26"/>
        </w:rPr>
      </w:pPr>
    </w:p>
    <w:p w14:paraId="19C77D4D" w14:textId="7D814BF0" w:rsidR="00224E94" w:rsidRPr="00A058E0" w:rsidRDefault="00224E94" w:rsidP="00224E94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Trabajo Lenguaje De Programación II</w:t>
      </w:r>
    </w:p>
    <w:p w14:paraId="151EA41F" w14:textId="77777777" w:rsidR="00224E94" w:rsidRDefault="00224E94" w:rsidP="00224E94">
      <w:pPr>
        <w:jc w:val="right"/>
        <w:rPr>
          <w:rFonts w:cs="Times New Roman"/>
          <w:sz w:val="26"/>
          <w:szCs w:val="26"/>
        </w:rPr>
      </w:pPr>
    </w:p>
    <w:p w14:paraId="538AE37C" w14:textId="77777777" w:rsidR="00224E94" w:rsidRDefault="00224E94" w:rsidP="00224E94">
      <w:pPr>
        <w:jc w:val="right"/>
        <w:rPr>
          <w:rFonts w:cs="Times New Roman"/>
          <w:sz w:val="26"/>
          <w:szCs w:val="26"/>
        </w:rPr>
      </w:pPr>
    </w:p>
    <w:p w14:paraId="1245E04F" w14:textId="77777777" w:rsidR="00224E94" w:rsidRDefault="00224E94" w:rsidP="00224E94">
      <w:pPr>
        <w:jc w:val="right"/>
        <w:rPr>
          <w:rFonts w:cs="Times New Roman"/>
          <w:sz w:val="26"/>
          <w:szCs w:val="26"/>
        </w:rPr>
      </w:pPr>
    </w:p>
    <w:p w14:paraId="1DBAE0D0" w14:textId="77777777" w:rsidR="00224E94" w:rsidRDefault="00224E94" w:rsidP="00224E94">
      <w:pPr>
        <w:jc w:val="right"/>
        <w:rPr>
          <w:rFonts w:cs="Times New Roman"/>
          <w:sz w:val="26"/>
          <w:szCs w:val="26"/>
        </w:rPr>
      </w:pPr>
    </w:p>
    <w:p w14:paraId="254F4230" w14:textId="77777777" w:rsidR="00224E94" w:rsidRDefault="00224E94" w:rsidP="00224E94">
      <w:pPr>
        <w:jc w:val="right"/>
        <w:rPr>
          <w:rFonts w:cs="Times New Roman"/>
          <w:sz w:val="26"/>
          <w:szCs w:val="26"/>
        </w:rPr>
      </w:pPr>
    </w:p>
    <w:p w14:paraId="6CAAEEDF" w14:textId="77777777" w:rsidR="00224E94" w:rsidRDefault="00224E94" w:rsidP="00224E94">
      <w:pPr>
        <w:jc w:val="right"/>
        <w:rPr>
          <w:rFonts w:cs="Times New Roman"/>
          <w:sz w:val="26"/>
          <w:szCs w:val="26"/>
        </w:rPr>
      </w:pPr>
    </w:p>
    <w:p w14:paraId="749ACD21" w14:textId="77777777" w:rsidR="00224E94" w:rsidRDefault="00224E94" w:rsidP="00224E94">
      <w:pPr>
        <w:jc w:val="right"/>
        <w:rPr>
          <w:rFonts w:cs="Times New Roman"/>
          <w:sz w:val="26"/>
          <w:szCs w:val="26"/>
        </w:rPr>
      </w:pPr>
    </w:p>
    <w:p w14:paraId="71BC6F62" w14:textId="77777777" w:rsidR="00224E94" w:rsidRDefault="00224E94" w:rsidP="00224E94">
      <w:pPr>
        <w:jc w:val="right"/>
        <w:rPr>
          <w:rFonts w:cs="Times New Roman"/>
          <w:sz w:val="26"/>
          <w:szCs w:val="26"/>
        </w:rPr>
      </w:pPr>
    </w:p>
    <w:p w14:paraId="650A014E" w14:textId="77777777" w:rsidR="00224E94" w:rsidRDefault="00224E94" w:rsidP="00224E94">
      <w:pPr>
        <w:jc w:val="right"/>
        <w:rPr>
          <w:rFonts w:cs="Times New Roman"/>
          <w:sz w:val="26"/>
          <w:szCs w:val="26"/>
        </w:rPr>
      </w:pPr>
    </w:p>
    <w:p w14:paraId="4BE0ED2B" w14:textId="77777777" w:rsidR="00224E94" w:rsidRDefault="00224E94" w:rsidP="00224E94">
      <w:pPr>
        <w:jc w:val="right"/>
        <w:rPr>
          <w:rFonts w:cs="Times New Roman"/>
          <w:sz w:val="26"/>
          <w:szCs w:val="26"/>
        </w:rPr>
      </w:pPr>
    </w:p>
    <w:p w14:paraId="0EF770AD" w14:textId="77777777" w:rsidR="00224E94" w:rsidRPr="00A058E0" w:rsidRDefault="00224E94" w:rsidP="00224E94">
      <w:pPr>
        <w:jc w:val="right"/>
        <w:rPr>
          <w:rFonts w:cs="Times New Roman"/>
          <w:sz w:val="26"/>
          <w:szCs w:val="26"/>
        </w:rPr>
      </w:pPr>
      <w:r w:rsidRPr="00A058E0">
        <w:rPr>
          <w:rFonts w:cs="Times New Roman"/>
          <w:sz w:val="26"/>
          <w:szCs w:val="26"/>
        </w:rPr>
        <w:t xml:space="preserve">Autor: Ricardo Sánchez </w:t>
      </w:r>
      <w:r>
        <w:rPr>
          <w:rFonts w:cs="Times New Roman"/>
          <w:sz w:val="26"/>
          <w:szCs w:val="26"/>
        </w:rPr>
        <w:t xml:space="preserve">V- </w:t>
      </w:r>
      <w:r w:rsidRPr="00A058E0">
        <w:rPr>
          <w:rFonts w:cs="Times New Roman"/>
          <w:sz w:val="26"/>
          <w:szCs w:val="26"/>
        </w:rPr>
        <w:t>29.583.472</w:t>
      </w:r>
    </w:p>
    <w:p w14:paraId="45AA5F75" w14:textId="77777777" w:rsidR="00224E94" w:rsidRPr="00A058E0" w:rsidRDefault="00224E94" w:rsidP="00224E94">
      <w:pPr>
        <w:jc w:val="right"/>
        <w:rPr>
          <w:rFonts w:cs="Times New Roman"/>
          <w:sz w:val="26"/>
          <w:szCs w:val="26"/>
        </w:rPr>
      </w:pPr>
      <w:r w:rsidRPr="00A058E0">
        <w:rPr>
          <w:rFonts w:cs="Times New Roman"/>
          <w:sz w:val="26"/>
          <w:szCs w:val="26"/>
        </w:rPr>
        <w:t xml:space="preserve">Sección: </w:t>
      </w:r>
      <w:r>
        <w:rPr>
          <w:rFonts w:cs="Times New Roman"/>
          <w:sz w:val="26"/>
          <w:szCs w:val="26"/>
        </w:rPr>
        <w:t>0501</w:t>
      </w:r>
    </w:p>
    <w:p w14:paraId="341CF7B4" w14:textId="77777777" w:rsidR="00224E94" w:rsidRPr="00A058E0" w:rsidRDefault="00224E94" w:rsidP="00224E94">
      <w:pPr>
        <w:jc w:val="center"/>
        <w:rPr>
          <w:rFonts w:cs="Times New Roman"/>
          <w:sz w:val="26"/>
          <w:szCs w:val="26"/>
        </w:rPr>
      </w:pPr>
      <w:r w:rsidRPr="00A058E0">
        <w:rPr>
          <w:rFonts w:cs="Times New Roman"/>
          <w:sz w:val="26"/>
          <w:szCs w:val="26"/>
        </w:rPr>
        <w:t xml:space="preserve">Caracas, </w:t>
      </w:r>
      <w:r>
        <w:rPr>
          <w:rFonts w:cs="Times New Roman"/>
          <w:sz w:val="26"/>
          <w:szCs w:val="26"/>
        </w:rPr>
        <w:t>enero</w:t>
      </w:r>
      <w:r w:rsidRPr="00A058E0">
        <w:rPr>
          <w:rFonts w:cs="Times New Roman"/>
          <w:sz w:val="26"/>
          <w:szCs w:val="26"/>
        </w:rPr>
        <w:t xml:space="preserve"> de 20</w:t>
      </w:r>
      <w:r>
        <w:rPr>
          <w:rFonts w:cs="Times New Roman"/>
          <w:sz w:val="26"/>
          <w:szCs w:val="26"/>
        </w:rPr>
        <w:t>21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36180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213484" w14:textId="7415D277" w:rsidR="00A75E50" w:rsidRPr="00A75E50" w:rsidRDefault="00A75E50" w:rsidP="00A75E50">
          <w:pPr>
            <w:pStyle w:val="TtuloTDC"/>
            <w:jc w:val="center"/>
            <w:rPr>
              <w:rStyle w:val="Ttulo1Car"/>
              <w:color w:val="auto"/>
            </w:rPr>
          </w:pPr>
          <w:r w:rsidRPr="00A75E50">
            <w:rPr>
              <w:rStyle w:val="Ttulo1Car"/>
              <w:color w:val="auto"/>
            </w:rPr>
            <w:t>Contenido</w:t>
          </w:r>
        </w:p>
        <w:p w14:paraId="1D48BCAB" w14:textId="6B42E755" w:rsidR="00A75E50" w:rsidRDefault="00A75E5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764213" w:history="1">
            <w:r w:rsidRPr="00A76C47">
              <w:rPr>
                <w:rStyle w:val="Hipervnculo"/>
                <w:noProof/>
                <w:lang w:val="es-MX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_Toc62764213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B03C" w14:textId="4364C5FF" w:rsidR="00A75E50" w:rsidRDefault="008C579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14" w:history="1">
            <w:r w:rsidR="00A75E50" w:rsidRPr="00A76C47">
              <w:rPr>
                <w:rStyle w:val="Hipervnculo"/>
                <w:noProof/>
                <w:lang w:val="es-MX"/>
              </w:rPr>
              <w:t>Control de datos en procesamiento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_Toc62764214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4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1FC7A58C" w14:textId="65CC354F" w:rsidR="00A75E50" w:rsidRDefault="008C579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15" w:history="1">
            <w:r w:rsidR="00A75E50" w:rsidRPr="00A76C47">
              <w:rPr>
                <w:rStyle w:val="Hipervnculo"/>
                <w:noProof/>
                <w:lang w:val="es-MX"/>
              </w:rPr>
              <w:t>Ambiente de referencia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_Toc62764215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4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4926A4BB" w14:textId="7C797903" w:rsidR="00A75E50" w:rsidRDefault="008C579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16" w:history="1">
            <w:r w:rsidR="00A75E50" w:rsidRPr="00A76C47">
              <w:rPr>
                <w:rStyle w:val="Hipervnculo"/>
                <w:noProof/>
                <w:lang w:val="es-MX"/>
              </w:rPr>
              <w:t>Ambiente de referencia local y no local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_Toc62764216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4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6A8A6E9A" w14:textId="3F68C008" w:rsidR="00A75E50" w:rsidRDefault="008C579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17" w:history="1">
            <w:r w:rsidR="00A75E50" w:rsidRPr="00A76C47">
              <w:rPr>
                <w:rStyle w:val="Hipervnculo"/>
                <w:noProof/>
                <w:lang w:val="es-MX"/>
              </w:rPr>
              <w:t>Ambiente de referencia local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_Toc62764217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4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5BC1ED86" w14:textId="10CD3B32" w:rsidR="00A75E50" w:rsidRDefault="008C579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18" w:history="1">
            <w:r w:rsidR="00A75E50" w:rsidRPr="00A76C47">
              <w:rPr>
                <w:rStyle w:val="Hipervnculo"/>
                <w:noProof/>
                <w:lang w:val="es-MX"/>
              </w:rPr>
              <w:t>Ambiente no local de referencia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_Toc62764218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4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39C216E1" w14:textId="7699F332" w:rsidR="00A75E50" w:rsidRDefault="008C579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19" w:history="1">
            <w:r w:rsidR="00A75E50" w:rsidRPr="00A76C47">
              <w:rPr>
                <w:rStyle w:val="Hipervnculo"/>
                <w:noProof/>
                <w:lang w:val="es-MX"/>
              </w:rPr>
              <w:t>Reglas de Alcance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_Toc62764219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4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65F49079" w14:textId="4258FB85" w:rsidR="00A75E50" w:rsidRDefault="008C579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20" w:history="1">
            <w:r w:rsidR="00A75E50" w:rsidRPr="00A76C47">
              <w:rPr>
                <w:rStyle w:val="Hipervnculo"/>
                <w:noProof/>
                <w:lang w:val="es-MX"/>
              </w:rPr>
              <w:t>Alcance Dinámico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_Toc62764220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4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725770E2" w14:textId="759E36D3" w:rsidR="00A75E50" w:rsidRDefault="008C579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21" w:history="1">
            <w:r w:rsidR="00A75E50" w:rsidRPr="00A76C47">
              <w:rPr>
                <w:rStyle w:val="Hipervnculo"/>
                <w:noProof/>
                <w:lang w:val="es-MX"/>
              </w:rPr>
              <w:t>Alcance estático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_Toc62764221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4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1F9282C4" w14:textId="1296AD74" w:rsidR="00A75E50" w:rsidRDefault="008C579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22" w:history="1">
            <w:r w:rsidR="00A75E50" w:rsidRPr="00A76C47">
              <w:rPr>
                <w:rStyle w:val="Hipervnculo"/>
                <w:noProof/>
              </w:rPr>
              <w:t>Con Procedimientos Anidados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_Toc62764222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5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52AF6C00" w14:textId="61277A99" w:rsidR="00A75E50" w:rsidRDefault="008C579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23" w:history="1">
            <w:r w:rsidR="00A75E50" w:rsidRPr="00A76C47">
              <w:rPr>
                <w:rStyle w:val="Hipervnculo"/>
                <w:noProof/>
              </w:rPr>
              <w:t>Acceso en profundidad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_Toc62764223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5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2ECF0AD3" w14:textId="7290577F" w:rsidR="00A75E50" w:rsidRDefault="008C579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24" w:history="1">
            <w:r w:rsidR="00A75E50" w:rsidRPr="00A76C47">
              <w:rPr>
                <w:rStyle w:val="Hipervnculo"/>
                <w:noProof/>
                <w:lang w:val="es-MX"/>
              </w:rPr>
              <w:t>Paso de parámetro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_Toc62764224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5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57DF1DC9" w14:textId="3A9E81BB" w:rsidR="00A75E50" w:rsidRDefault="008C579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25" w:history="1">
            <w:r w:rsidR="00A75E50" w:rsidRPr="00A76C47">
              <w:rPr>
                <w:rStyle w:val="Hipervnculo"/>
                <w:noProof/>
              </w:rPr>
              <w:t>Por Valor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_Toc62764225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6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25869FC2" w14:textId="0D489520" w:rsidR="00A75E50" w:rsidRDefault="008C579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26" w:history="1">
            <w:r w:rsidR="00A75E50" w:rsidRPr="00A76C47">
              <w:rPr>
                <w:rStyle w:val="Hipervnculo"/>
                <w:noProof/>
              </w:rPr>
              <w:t>Por Referencia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_Toc62764226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6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38AB92FE" w14:textId="2FA78336" w:rsidR="00A75E50" w:rsidRDefault="008C579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27" w:history="1">
            <w:r w:rsidR="00A75E50" w:rsidRPr="00A76C47">
              <w:rPr>
                <w:rStyle w:val="Hipervnculo"/>
                <w:noProof/>
              </w:rPr>
              <w:t>Copiar-Restaurar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_Toc62764227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6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2932F8FC" w14:textId="422D73F7" w:rsidR="00A75E50" w:rsidRDefault="008C579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28" w:history="1">
            <w:r w:rsidR="00A75E50" w:rsidRPr="00A76C47">
              <w:rPr>
                <w:rStyle w:val="Hipervnculo"/>
                <w:noProof/>
              </w:rPr>
              <w:t>Por nombre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_Toc62764228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6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2386A5CE" w14:textId="219233CB" w:rsidR="00A75E50" w:rsidRDefault="008C579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29" w:history="1">
            <w:r w:rsidR="00A75E50" w:rsidRPr="00A76C47">
              <w:rPr>
                <w:rStyle w:val="Hipervnculo"/>
                <w:noProof/>
                <w:lang w:val="es-MX"/>
              </w:rPr>
              <w:t>Programación modular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_Toc62764229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6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7F938388" w14:textId="112E69F0" w:rsidR="00A75E50" w:rsidRDefault="008C579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30" w:history="1">
            <w:r w:rsidR="00A75E50" w:rsidRPr="00A76C47">
              <w:rPr>
                <w:rStyle w:val="Hipervnculo"/>
                <w:noProof/>
                <w:lang w:val="es-MX"/>
              </w:rPr>
              <w:t>Encapsulamiento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_Toc62764230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6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592A0558" w14:textId="4CFDE9FA" w:rsidR="00A75E50" w:rsidRDefault="008C579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31" w:history="1">
            <w:r w:rsidR="00A75E50" w:rsidRPr="00A76C47">
              <w:rPr>
                <w:rStyle w:val="Hipervnculo"/>
                <w:noProof/>
                <w:lang w:val="es-MX"/>
              </w:rPr>
              <w:t>Principios de independencia de la representación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_Toc62764231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7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3C1BF46F" w14:textId="65066685" w:rsidR="00A75E50" w:rsidRDefault="008C579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32" w:history="1">
            <w:r w:rsidR="00A75E50" w:rsidRPr="00A76C47">
              <w:rPr>
                <w:rStyle w:val="Hipervnculo"/>
                <w:noProof/>
              </w:rPr>
              <w:t>Lenguajes de programación Modular y comparación de esquemas de implementación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_Toc62764232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7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177D1CA5" w14:textId="4C156682" w:rsidR="00A75E50" w:rsidRDefault="008C579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33" w:history="1">
            <w:r w:rsidR="00A75E50" w:rsidRPr="00A76C47">
              <w:rPr>
                <w:rStyle w:val="Hipervnculo"/>
                <w:noProof/>
                <w:lang w:val="es-MX"/>
              </w:rPr>
              <w:t>Conclusión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_Toc62764233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8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35C0A302" w14:textId="33C34680" w:rsidR="00A75E50" w:rsidRDefault="008C579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VE"/>
            </w:rPr>
          </w:pPr>
          <w:hyperlink w:anchor="_Toc62764234" w:history="1">
            <w:r w:rsidR="00A75E50" w:rsidRPr="00A76C47">
              <w:rPr>
                <w:rStyle w:val="Hipervnculo"/>
                <w:noProof/>
                <w:lang w:val="es-MX"/>
              </w:rPr>
              <w:t>Bibliografía</w:t>
            </w:r>
            <w:r w:rsidR="00A75E50">
              <w:rPr>
                <w:noProof/>
                <w:webHidden/>
              </w:rPr>
              <w:tab/>
            </w:r>
            <w:r w:rsidR="00A75E50">
              <w:rPr>
                <w:noProof/>
                <w:webHidden/>
              </w:rPr>
              <w:fldChar w:fldCharType="begin"/>
            </w:r>
            <w:r w:rsidR="00A75E50">
              <w:rPr>
                <w:noProof/>
                <w:webHidden/>
              </w:rPr>
              <w:instrText xml:space="preserve"> PAGEREF _Toc62764234 \h </w:instrText>
            </w:r>
            <w:r w:rsidR="00A75E50">
              <w:rPr>
                <w:noProof/>
                <w:webHidden/>
              </w:rPr>
            </w:r>
            <w:r w:rsidR="00A75E50">
              <w:rPr>
                <w:noProof/>
                <w:webHidden/>
              </w:rPr>
              <w:fldChar w:fldCharType="separate"/>
            </w:r>
            <w:r w:rsidR="00A75E50">
              <w:rPr>
                <w:noProof/>
                <w:webHidden/>
              </w:rPr>
              <w:t>9</w:t>
            </w:r>
            <w:r w:rsidR="00A75E50">
              <w:rPr>
                <w:noProof/>
                <w:webHidden/>
              </w:rPr>
              <w:fldChar w:fldCharType="end"/>
            </w:r>
          </w:hyperlink>
        </w:p>
        <w:p w14:paraId="38E89CDF" w14:textId="3A3A5EFD" w:rsidR="00A75E50" w:rsidRDefault="00A75E50">
          <w:r>
            <w:rPr>
              <w:b/>
              <w:bCs/>
              <w:lang w:val="es-ES"/>
            </w:rPr>
            <w:fldChar w:fldCharType="end"/>
          </w:r>
        </w:p>
      </w:sdtContent>
    </w:sdt>
    <w:p w14:paraId="6371F426" w14:textId="77777777" w:rsidR="00A75E50" w:rsidRDefault="00A75E50">
      <w:pPr>
        <w:rPr>
          <w:rFonts w:eastAsiaTheme="majorEastAsia" w:cstheme="majorBidi"/>
          <w:b/>
          <w:szCs w:val="32"/>
          <w:lang w:val="es-MX"/>
        </w:rPr>
      </w:pPr>
      <w:r>
        <w:rPr>
          <w:lang w:val="es-MX"/>
        </w:rPr>
        <w:br w:type="page"/>
      </w:r>
    </w:p>
    <w:p w14:paraId="0CF73BEA" w14:textId="616B10D7" w:rsidR="00161C91" w:rsidRDefault="00161C91" w:rsidP="00414FFC">
      <w:pPr>
        <w:pStyle w:val="Ttulo1"/>
        <w:rPr>
          <w:lang w:val="es-MX"/>
        </w:rPr>
      </w:pPr>
      <w:bookmarkStart w:id="0" w:name="_Toc62764213"/>
      <w:r>
        <w:rPr>
          <w:lang w:val="es-MX"/>
        </w:rPr>
        <w:lastRenderedPageBreak/>
        <w:t>Introducción</w:t>
      </w:r>
      <w:bookmarkEnd w:id="0"/>
    </w:p>
    <w:p w14:paraId="72F57B95" w14:textId="4F3885D4" w:rsidR="00161C91" w:rsidRPr="00A347EA" w:rsidRDefault="00161C91" w:rsidP="00161C91">
      <w:pPr>
        <w:spacing w:line="360" w:lineRule="auto"/>
        <w:ind w:firstLine="708"/>
        <w:jc w:val="both"/>
        <w:rPr>
          <w:rFonts w:cs="Times New Roman"/>
          <w:szCs w:val="24"/>
          <w:lang w:val="es-MX"/>
        </w:rPr>
      </w:pPr>
      <w:r w:rsidRPr="00A347EA">
        <w:rPr>
          <w:rFonts w:cs="Times New Roman"/>
          <w:szCs w:val="24"/>
          <w:lang w:val="es-MX"/>
        </w:rPr>
        <w:t xml:space="preserve">En este trabajo se pretende explicar de manera profunda </w:t>
      </w:r>
      <w:r>
        <w:rPr>
          <w:rFonts w:cs="Times New Roman"/>
          <w:szCs w:val="24"/>
          <w:lang w:val="es-MX"/>
        </w:rPr>
        <w:t>el control de datos de procesamiento y la programación modular</w:t>
      </w:r>
      <w:r w:rsidRPr="00A347EA">
        <w:rPr>
          <w:rFonts w:cs="Times New Roman"/>
          <w:szCs w:val="24"/>
          <w:lang w:val="es-MX"/>
        </w:rPr>
        <w:t>, empezando por los conceptos simples</w:t>
      </w:r>
      <w:r>
        <w:rPr>
          <w:rFonts w:cs="Times New Roman"/>
          <w:szCs w:val="24"/>
          <w:lang w:val="es-MX"/>
        </w:rPr>
        <w:t xml:space="preserve"> como ambiente de referencia</w:t>
      </w:r>
      <w:r w:rsidRPr="00A347EA">
        <w:rPr>
          <w:rFonts w:cs="Times New Roman"/>
          <w:szCs w:val="24"/>
          <w:lang w:val="es-MX"/>
        </w:rPr>
        <w:t xml:space="preserve">, pasando por sus etapas, sus </w:t>
      </w:r>
      <w:r>
        <w:rPr>
          <w:rFonts w:cs="Times New Roman"/>
          <w:szCs w:val="24"/>
          <w:lang w:val="es-MX"/>
        </w:rPr>
        <w:t>reglas de alcance</w:t>
      </w:r>
      <w:r w:rsidRPr="00A347EA">
        <w:rPr>
          <w:rFonts w:cs="Times New Roman"/>
          <w:szCs w:val="24"/>
          <w:lang w:val="es-MX"/>
        </w:rPr>
        <w:t xml:space="preserve">, </w:t>
      </w:r>
      <w:r>
        <w:rPr>
          <w:rFonts w:cs="Times New Roman"/>
          <w:szCs w:val="24"/>
          <w:lang w:val="es-MX"/>
        </w:rPr>
        <w:t xml:space="preserve">paso o transferencia de </w:t>
      </w:r>
      <w:r w:rsidR="00E446F1">
        <w:rPr>
          <w:rFonts w:cs="Times New Roman"/>
          <w:szCs w:val="24"/>
          <w:lang w:val="es-MX"/>
        </w:rPr>
        <w:t>parámetros</w:t>
      </w:r>
      <w:r w:rsidRPr="00A347EA">
        <w:rPr>
          <w:rFonts w:cs="Times New Roman"/>
          <w:szCs w:val="24"/>
          <w:lang w:val="es-MX"/>
        </w:rPr>
        <w:t xml:space="preserve"> y</w:t>
      </w:r>
      <w:r>
        <w:rPr>
          <w:rFonts w:cs="Times New Roman"/>
          <w:szCs w:val="24"/>
          <w:lang w:val="es-MX"/>
        </w:rPr>
        <w:t>a</w:t>
      </w:r>
      <w:r w:rsidRPr="00A347EA">
        <w:rPr>
          <w:rFonts w:cs="Times New Roman"/>
          <w:szCs w:val="24"/>
          <w:lang w:val="es-MX"/>
        </w:rPr>
        <w:t xml:space="preserve"> s</w:t>
      </w:r>
      <w:r>
        <w:rPr>
          <w:rFonts w:cs="Times New Roman"/>
          <w:szCs w:val="24"/>
          <w:lang w:val="es-MX"/>
        </w:rPr>
        <w:t>ea por valor, por referencia, por nombre o copiar-restaurar</w:t>
      </w:r>
      <w:r w:rsidRPr="00A347EA">
        <w:rPr>
          <w:rFonts w:cs="Times New Roman"/>
          <w:szCs w:val="24"/>
          <w:lang w:val="es-MX"/>
        </w:rPr>
        <w:t xml:space="preserve"> más importantes, ya que en la actualidad el uso de </w:t>
      </w:r>
      <w:r w:rsidR="004C51D1">
        <w:rPr>
          <w:rFonts w:cs="Times New Roman"/>
          <w:szCs w:val="24"/>
          <w:lang w:val="es-MX"/>
        </w:rPr>
        <w:t>este paradigma</w:t>
      </w:r>
      <w:r w:rsidRPr="00A347EA">
        <w:rPr>
          <w:rFonts w:cs="Times New Roman"/>
          <w:szCs w:val="24"/>
          <w:lang w:val="es-MX"/>
        </w:rPr>
        <w:t xml:space="preserve"> es muy importante, y se debe hondar en este tema lo más específicamente posible.</w:t>
      </w:r>
    </w:p>
    <w:p w14:paraId="7B5B9597" w14:textId="4311625C" w:rsidR="00161C91" w:rsidRDefault="00161C91" w:rsidP="00161C91">
      <w:pPr>
        <w:jc w:val="center"/>
        <w:rPr>
          <w:lang w:val="es-MX"/>
        </w:rPr>
      </w:pPr>
      <w:r>
        <w:rPr>
          <w:lang w:val="es-MX"/>
        </w:rPr>
        <w:br w:type="page"/>
      </w:r>
    </w:p>
    <w:p w14:paraId="4EAD1E18" w14:textId="28FC8A8A" w:rsidR="00462358" w:rsidRDefault="00462358" w:rsidP="00414FFC">
      <w:pPr>
        <w:pStyle w:val="Ttulo1"/>
        <w:rPr>
          <w:lang w:val="es-MX"/>
        </w:rPr>
      </w:pPr>
      <w:bookmarkStart w:id="1" w:name="_Toc62764214"/>
      <w:r>
        <w:rPr>
          <w:lang w:val="es-MX"/>
        </w:rPr>
        <w:lastRenderedPageBreak/>
        <w:t>Control de datos en procesamiento</w:t>
      </w:r>
      <w:bookmarkEnd w:id="1"/>
    </w:p>
    <w:p w14:paraId="1D62B833" w14:textId="02E2B7AD" w:rsidR="00655E89" w:rsidRDefault="0029380E" w:rsidP="00414FFC">
      <w:pPr>
        <w:pStyle w:val="Ttulo2"/>
        <w:rPr>
          <w:lang w:val="es-MX"/>
        </w:rPr>
      </w:pPr>
      <w:bookmarkStart w:id="2" w:name="_Toc62764215"/>
      <w:r>
        <w:rPr>
          <w:lang w:val="es-MX"/>
        </w:rPr>
        <w:t>Ambiente de referencia</w:t>
      </w:r>
      <w:bookmarkEnd w:id="2"/>
    </w:p>
    <w:p w14:paraId="40DEBC04" w14:textId="1BC02A8A" w:rsidR="0029380E" w:rsidRDefault="0029380E" w:rsidP="0029380E">
      <w:pPr>
        <w:ind w:firstLine="708"/>
        <w:jc w:val="both"/>
        <w:rPr>
          <w:lang w:val="es-MX"/>
        </w:rPr>
      </w:pPr>
      <w:r>
        <w:rPr>
          <w:lang w:val="es-MX"/>
        </w:rPr>
        <w:t>C</w:t>
      </w:r>
      <w:r w:rsidRPr="0029380E">
        <w:rPr>
          <w:lang w:val="es-MX"/>
        </w:rPr>
        <w:t xml:space="preserve">ada programa o subprograma tiene un conjunto de asociaciones de identificador disponibles para su uso al hacer </w:t>
      </w:r>
      <w:r>
        <w:rPr>
          <w:lang w:val="es-MX"/>
        </w:rPr>
        <w:t>re</w:t>
      </w:r>
      <w:r w:rsidRPr="0029380E">
        <w:rPr>
          <w:lang w:val="es-MX"/>
        </w:rPr>
        <w:t>ferencias durante su ejecución</w:t>
      </w:r>
      <w:r>
        <w:rPr>
          <w:lang w:val="es-MX"/>
        </w:rPr>
        <w:t>.</w:t>
      </w:r>
      <w:r w:rsidRPr="0029380E">
        <w:rPr>
          <w:lang w:val="es-MX"/>
        </w:rPr>
        <w:t xml:space="preserve"> </w:t>
      </w:r>
      <w:r>
        <w:rPr>
          <w:lang w:val="es-MX"/>
        </w:rPr>
        <w:t>E</w:t>
      </w:r>
      <w:r w:rsidRPr="0029380E">
        <w:rPr>
          <w:lang w:val="es-MX"/>
        </w:rPr>
        <w:t>ste conjunto de asociaciones de identificador se conoce como el ambiente de referencia de</w:t>
      </w:r>
      <w:r>
        <w:rPr>
          <w:lang w:val="es-MX"/>
        </w:rPr>
        <w:t>l</w:t>
      </w:r>
      <w:r w:rsidRPr="0029380E">
        <w:rPr>
          <w:lang w:val="es-MX"/>
        </w:rPr>
        <w:t xml:space="preserve"> su</w:t>
      </w:r>
      <w:r>
        <w:rPr>
          <w:lang w:val="es-MX"/>
        </w:rPr>
        <w:t>b</w:t>
      </w:r>
      <w:r w:rsidRPr="0029380E">
        <w:rPr>
          <w:lang w:val="es-MX"/>
        </w:rPr>
        <w:t>programa o programa</w:t>
      </w:r>
      <w:r>
        <w:rPr>
          <w:lang w:val="es-MX"/>
        </w:rPr>
        <w:t>.</w:t>
      </w:r>
      <w:r w:rsidRPr="0029380E">
        <w:rPr>
          <w:lang w:val="es-MX"/>
        </w:rPr>
        <w:t xml:space="preserve"> </w:t>
      </w:r>
      <w:r>
        <w:rPr>
          <w:lang w:val="es-MX"/>
        </w:rPr>
        <w:t>E</w:t>
      </w:r>
      <w:r w:rsidRPr="0029380E">
        <w:rPr>
          <w:lang w:val="es-MX"/>
        </w:rPr>
        <w:t>l ambiente de referencia de un subprograma es ordinariamente invariable durante su ejecución</w:t>
      </w:r>
      <w:r>
        <w:rPr>
          <w:lang w:val="es-MX"/>
        </w:rPr>
        <w:t>.</w:t>
      </w:r>
      <w:r w:rsidRPr="0029380E">
        <w:rPr>
          <w:lang w:val="es-MX"/>
        </w:rPr>
        <w:t xml:space="preserve"> </w:t>
      </w:r>
      <w:r>
        <w:rPr>
          <w:lang w:val="es-MX"/>
        </w:rPr>
        <w:t>S</w:t>
      </w:r>
      <w:r w:rsidRPr="0029380E">
        <w:rPr>
          <w:lang w:val="es-MX"/>
        </w:rPr>
        <w:t>e establece cuando se crea la activación del subprograma</w:t>
      </w:r>
      <w:r>
        <w:rPr>
          <w:lang w:val="es-MX"/>
        </w:rPr>
        <w:t>,</w:t>
      </w:r>
      <w:r w:rsidRPr="0029380E">
        <w:rPr>
          <w:lang w:val="es-MX"/>
        </w:rPr>
        <w:t xml:space="preserve"> y pertenece sin cambio durante el tiempo de vida de la activación</w:t>
      </w:r>
      <w:r>
        <w:rPr>
          <w:lang w:val="es-MX"/>
        </w:rPr>
        <w:t>.</w:t>
      </w:r>
      <w:r w:rsidRPr="0029380E">
        <w:rPr>
          <w:lang w:val="es-MX"/>
        </w:rPr>
        <w:t xml:space="preserve"> </w:t>
      </w:r>
      <w:r>
        <w:rPr>
          <w:lang w:val="es-MX"/>
        </w:rPr>
        <w:t>L</w:t>
      </w:r>
      <w:r w:rsidRPr="0029380E">
        <w:rPr>
          <w:lang w:val="es-MX"/>
        </w:rPr>
        <w:t>os valores contenidos en los diversos objetos de datos pueden cambiar</w:t>
      </w:r>
      <w:r>
        <w:rPr>
          <w:lang w:val="es-MX"/>
        </w:rPr>
        <w:t>,</w:t>
      </w:r>
      <w:r w:rsidRPr="0029380E">
        <w:rPr>
          <w:lang w:val="es-MX"/>
        </w:rPr>
        <w:t xml:space="preserve"> pero no así las asociaciones de nombres con objetos de datos y su</w:t>
      </w:r>
      <w:r>
        <w:rPr>
          <w:lang w:val="es-MX"/>
        </w:rPr>
        <w:t>b</w:t>
      </w:r>
      <w:r w:rsidRPr="0029380E">
        <w:rPr>
          <w:lang w:val="es-MX"/>
        </w:rPr>
        <w:t>programas</w:t>
      </w:r>
      <w:r>
        <w:rPr>
          <w:lang w:val="es-MX"/>
        </w:rPr>
        <w:t>.</w:t>
      </w:r>
      <w:r w:rsidRPr="0029380E">
        <w:rPr>
          <w:lang w:val="es-MX"/>
        </w:rPr>
        <w:t xml:space="preserve"> </w:t>
      </w:r>
    </w:p>
    <w:p w14:paraId="362CA841" w14:textId="3997DFCE" w:rsidR="0029380E" w:rsidRDefault="0029380E" w:rsidP="00414FFC">
      <w:pPr>
        <w:pStyle w:val="Ttulo2"/>
        <w:rPr>
          <w:lang w:val="es-MX"/>
        </w:rPr>
      </w:pPr>
      <w:bookmarkStart w:id="3" w:name="_Toc62764216"/>
      <w:r>
        <w:rPr>
          <w:lang w:val="es-MX"/>
        </w:rPr>
        <w:t>Ambiente de referencia local y no local</w:t>
      </w:r>
      <w:bookmarkEnd w:id="3"/>
    </w:p>
    <w:p w14:paraId="1271AE57" w14:textId="678AF6BE" w:rsidR="009B74D1" w:rsidRDefault="009B74D1" w:rsidP="00414FFC">
      <w:pPr>
        <w:pStyle w:val="Ttulo3"/>
        <w:rPr>
          <w:lang w:val="es-MX"/>
        </w:rPr>
      </w:pPr>
      <w:bookmarkStart w:id="4" w:name="_Toc62764217"/>
      <w:r>
        <w:rPr>
          <w:lang w:val="es-MX"/>
        </w:rPr>
        <w:t>Ambiente de referencia local</w:t>
      </w:r>
      <w:bookmarkEnd w:id="4"/>
      <w:r>
        <w:rPr>
          <w:lang w:val="es-MX"/>
        </w:rPr>
        <w:t xml:space="preserve"> </w:t>
      </w:r>
    </w:p>
    <w:p w14:paraId="4F18AF0E" w14:textId="43299DFA" w:rsidR="009B74D1" w:rsidRDefault="009B74D1" w:rsidP="009B74D1">
      <w:pPr>
        <w:ind w:firstLine="708"/>
        <w:jc w:val="both"/>
        <w:rPr>
          <w:lang w:val="es-MX"/>
        </w:rPr>
      </w:pPr>
      <w:r>
        <w:rPr>
          <w:lang w:val="es-MX"/>
        </w:rPr>
        <w:t xml:space="preserve">Es </w:t>
      </w:r>
      <w:r w:rsidRPr="009B74D1">
        <w:rPr>
          <w:lang w:val="es-MX"/>
        </w:rPr>
        <w:t>el conjunto de asociaciones creadas al entrar a un subprograma y que representan parámetros formales</w:t>
      </w:r>
      <w:r>
        <w:rPr>
          <w:lang w:val="es-MX"/>
        </w:rPr>
        <w:t>,</w:t>
      </w:r>
      <w:r w:rsidRPr="009B74D1">
        <w:rPr>
          <w:lang w:val="es-MX"/>
        </w:rPr>
        <w:t xml:space="preserve"> variables locales y s</w:t>
      </w:r>
      <w:r>
        <w:rPr>
          <w:lang w:val="es-MX"/>
        </w:rPr>
        <w:t>ub</w:t>
      </w:r>
      <w:r w:rsidRPr="009B74D1">
        <w:rPr>
          <w:lang w:val="es-MX"/>
        </w:rPr>
        <w:t>programas definidos sólo dentro de ese subprograma conforma el ambiente local de referencia de</w:t>
      </w:r>
      <w:r>
        <w:rPr>
          <w:lang w:val="es-MX"/>
        </w:rPr>
        <w:t xml:space="preserve"> e</w:t>
      </w:r>
      <w:r w:rsidRPr="009B74D1">
        <w:rPr>
          <w:lang w:val="es-MX"/>
        </w:rPr>
        <w:t>sa</w:t>
      </w:r>
      <w:r>
        <w:rPr>
          <w:lang w:val="es-MX"/>
        </w:rPr>
        <w:t xml:space="preserve"> a</w:t>
      </w:r>
      <w:r w:rsidRPr="009B74D1">
        <w:rPr>
          <w:lang w:val="es-MX"/>
        </w:rPr>
        <w:t>ctivación del subprograma</w:t>
      </w:r>
      <w:r>
        <w:rPr>
          <w:lang w:val="es-MX"/>
        </w:rPr>
        <w:t>.</w:t>
      </w:r>
      <w:r w:rsidRPr="009B74D1">
        <w:rPr>
          <w:lang w:val="es-MX"/>
        </w:rPr>
        <w:t xml:space="preserve"> </w:t>
      </w:r>
      <w:r>
        <w:rPr>
          <w:lang w:val="es-MX"/>
        </w:rPr>
        <w:t>E</w:t>
      </w:r>
      <w:r w:rsidRPr="009B74D1">
        <w:rPr>
          <w:lang w:val="es-MX"/>
        </w:rPr>
        <w:t xml:space="preserve">l significado de una referencia a un </w:t>
      </w:r>
      <w:r>
        <w:rPr>
          <w:lang w:val="es-MX"/>
        </w:rPr>
        <w:t>n</w:t>
      </w:r>
      <w:r w:rsidRPr="009B74D1">
        <w:rPr>
          <w:lang w:val="es-MX"/>
        </w:rPr>
        <w:t xml:space="preserve">ombre en el ambiente local se puede </w:t>
      </w:r>
      <w:r>
        <w:rPr>
          <w:lang w:val="es-MX"/>
        </w:rPr>
        <w:t>de</w:t>
      </w:r>
      <w:r w:rsidRPr="009B74D1">
        <w:rPr>
          <w:lang w:val="es-MX"/>
        </w:rPr>
        <w:t>terminar sin salir de la activación de su</w:t>
      </w:r>
      <w:r>
        <w:rPr>
          <w:lang w:val="es-MX"/>
        </w:rPr>
        <w:t>b</w:t>
      </w:r>
      <w:r w:rsidRPr="009B74D1">
        <w:rPr>
          <w:lang w:val="es-MX"/>
        </w:rPr>
        <w:t>programa</w:t>
      </w:r>
      <w:r>
        <w:rPr>
          <w:lang w:val="es-MX"/>
        </w:rPr>
        <w:t>.</w:t>
      </w:r>
    </w:p>
    <w:p w14:paraId="2E9E5BAF" w14:textId="5928BA01" w:rsidR="009B74D1" w:rsidRDefault="009B74D1" w:rsidP="00414FFC">
      <w:pPr>
        <w:pStyle w:val="Ttulo3"/>
        <w:rPr>
          <w:lang w:val="es-MX"/>
        </w:rPr>
      </w:pPr>
      <w:bookmarkStart w:id="5" w:name="_Toc62764218"/>
      <w:r>
        <w:rPr>
          <w:lang w:val="es-MX"/>
        </w:rPr>
        <w:t>Ambiente no local de referencia</w:t>
      </w:r>
      <w:bookmarkEnd w:id="5"/>
    </w:p>
    <w:p w14:paraId="0A74902F" w14:textId="3AE6073B" w:rsidR="009B74D1" w:rsidRDefault="009B74D1" w:rsidP="009B74D1">
      <w:pPr>
        <w:ind w:firstLine="708"/>
        <w:jc w:val="both"/>
        <w:rPr>
          <w:lang w:val="es-MX"/>
        </w:rPr>
      </w:pPr>
      <w:r>
        <w:rPr>
          <w:lang w:val="es-MX"/>
        </w:rPr>
        <w:t>E</w:t>
      </w:r>
      <w:r w:rsidRPr="009B74D1">
        <w:rPr>
          <w:lang w:val="es-MX"/>
        </w:rPr>
        <w:t>l conjunto de asociaciones para identificadores que se pueden usar dentro de un subprograma pero que no se crean al entrar a él se conoce como el ambiente no local de referencia de su</w:t>
      </w:r>
      <w:r>
        <w:rPr>
          <w:lang w:val="es-MX"/>
        </w:rPr>
        <w:t>b</w:t>
      </w:r>
      <w:r w:rsidRPr="009B74D1">
        <w:rPr>
          <w:lang w:val="es-MX"/>
        </w:rPr>
        <w:t>programa</w:t>
      </w:r>
      <w:r>
        <w:rPr>
          <w:lang w:val="es-MX"/>
        </w:rPr>
        <w:t>.</w:t>
      </w:r>
    </w:p>
    <w:p w14:paraId="25B03B13" w14:textId="1F4DB4D0" w:rsidR="009B74D1" w:rsidRDefault="009B74D1" w:rsidP="00414FFC">
      <w:pPr>
        <w:pStyle w:val="Ttulo2"/>
        <w:rPr>
          <w:lang w:val="es-MX"/>
        </w:rPr>
      </w:pPr>
      <w:bookmarkStart w:id="6" w:name="_Toc62764219"/>
      <w:r>
        <w:rPr>
          <w:lang w:val="es-MX"/>
        </w:rPr>
        <w:t>Reglas de Alcance</w:t>
      </w:r>
      <w:bookmarkEnd w:id="6"/>
    </w:p>
    <w:p w14:paraId="031E425E" w14:textId="360D3B99" w:rsidR="009B74D1" w:rsidRDefault="009B74D1" w:rsidP="00414FFC">
      <w:pPr>
        <w:pStyle w:val="Ttulo3"/>
        <w:rPr>
          <w:lang w:val="es-MX"/>
        </w:rPr>
      </w:pPr>
      <w:bookmarkStart w:id="7" w:name="_Toc62764220"/>
      <w:r>
        <w:rPr>
          <w:lang w:val="es-MX"/>
        </w:rPr>
        <w:t>Alcance Dinámico</w:t>
      </w:r>
      <w:bookmarkEnd w:id="7"/>
    </w:p>
    <w:p w14:paraId="3C0B37C5" w14:textId="626CC620" w:rsidR="009B74D1" w:rsidRDefault="009B74D1" w:rsidP="009B74D1">
      <w:pPr>
        <w:ind w:firstLine="708"/>
        <w:jc w:val="both"/>
        <w:rPr>
          <w:lang w:val="es-MX"/>
        </w:rPr>
      </w:pPr>
      <w:r w:rsidRPr="009B74D1">
        <w:rPr>
          <w:lang w:val="es-MX"/>
        </w:rPr>
        <w:t>Cada asociación tiene un alcance dinámico</w:t>
      </w:r>
      <w:r>
        <w:rPr>
          <w:lang w:val="es-MX"/>
        </w:rPr>
        <w:t>,</w:t>
      </w:r>
      <w:r w:rsidRPr="009B74D1">
        <w:rPr>
          <w:lang w:val="es-MX"/>
        </w:rPr>
        <w:t xml:space="preserve"> el cuál es la parte de la ejecución del programa durante la que esa asociación existe como parte de un ambiente de referencia</w:t>
      </w:r>
      <w:r>
        <w:rPr>
          <w:lang w:val="es-MX"/>
        </w:rPr>
        <w:t>.</w:t>
      </w:r>
    </w:p>
    <w:p w14:paraId="01F9B569" w14:textId="09C36541" w:rsidR="009B74D1" w:rsidRDefault="009B74D1" w:rsidP="009B74D1">
      <w:pPr>
        <w:ind w:firstLine="708"/>
        <w:jc w:val="both"/>
        <w:rPr>
          <w:lang w:val="es-MX"/>
        </w:rPr>
      </w:pPr>
      <w:r>
        <w:rPr>
          <w:lang w:val="es-MX"/>
        </w:rPr>
        <w:t>A</w:t>
      </w:r>
      <w:r w:rsidRPr="009B74D1">
        <w:rPr>
          <w:lang w:val="es-MX"/>
        </w:rPr>
        <w:t>sí</w:t>
      </w:r>
      <w:r>
        <w:rPr>
          <w:lang w:val="es-MX"/>
        </w:rPr>
        <w:t>,</w:t>
      </w:r>
      <w:r w:rsidRPr="009B74D1">
        <w:rPr>
          <w:lang w:val="es-MX"/>
        </w:rPr>
        <w:t xml:space="preserve"> el alcance dinámico de una asociación se compone del conjunto de actividades de su</w:t>
      </w:r>
      <w:r>
        <w:rPr>
          <w:lang w:val="es-MX"/>
        </w:rPr>
        <w:t>b</w:t>
      </w:r>
      <w:r w:rsidRPr="009B74D1">
        <w:rPr>
          <w:lang w:val="es-MX"/>
        </w:rPr>
        <w:t>programas dentro de las cuales es visible</w:t>
      </w:r>
      <w:r>
        <w:rPr>
          <w:lang w:val="es-MX"/>
        </w:rPr>
        <w:t>.</w:t>
      </w:r>
    </w:p>
    <w:p w14:paraId="28101235" w14:textId="02D632C3" w:rsidR="00F17775" w:rsidRDefault="00F17775" w:rsidP="00414FFC">
      <w:pPr>
        <w:pStyle w:val="Ttulo3"/>
        <w:rPr>
          <w:lang w:val="es-MX"/>
        </w:rPr>
      </w:pPr>
      <w:bookmarkStart w:id="8" w:name="_Toc62764221"/>
      <w:r>
        <w:rPr>
          <w:lang w:val="es-MX"/>
        </w:rPr>
        <w:t>Alcance estático</w:t>
      </w:r>
      <w:bookmarkEnd w:id="8"/>
    </w:p>
    <w:p w14:paraId="1721C4F1" w14:textId="68B83425" w:rsidR="00F17775" w:rsidRDefault="00F17775" w:rsidP="00F17775">
      <w:pPr>
        <w:ind w:firstLine="708"/>
        <w:jc w:val="both"/>
      </w:pPr>
      <w:r>
        <w:t>Determina que declaración aplica a un nombre, examinando el programa (el texto).</w:t>
      </w:r>
    </w:p>
    <w:p w14:paraId="2809F8C3" w14:textId="77777777" w:rsidR="00F17775" w:rsidRDefault="00F17775" w:rsidP="00F17775">
      <w:pPr>
        <w:jc w:val="both"/>
      </w:pPr>
      <w:r>
        <w:t>Sin Procedimientos Anidados</w:t>
      </w:r>
    </w:p>
    <w:p w14:paraId="083E7278" w14:textId="55262C9E" w:rsidR="00F17775" w:rsidRDefault="00F17775" w:rsidP="00F17775">
      <w:pPr>
        <w:pStyle w:val="Prrafodelista"/>
        <w:numPr>
          <w:ilvl w:val="0"/>
          <w:numId w:val="1"/>
        </w:numPr>
        <w:jc w:val="both"/>
      </w:pPr>
      <w:r>
        <w:lastRenderedPageBreak/>
        <w:t>Todo nombre no local es global (estático).</w:t>
      </w:r>
    </w:p>
    <w:p w14:paraId="12CFE428" w14:textId="0B622093" w:rsidR="00864C93" w:rsidRPr="00414FFC" w:rsidRDefault="00F17775" w:rsidP="00F1777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t>Se implementa fácilmente el paso de procedimientos como parámetros, o el retorno de estos como resultado.</w:t>
      </w:r>
    </w:p>
    <w:p w14:paraId="3DF3AC02" w14:textId="6035B9DB" w:rsidR="00F17775" w:rsidRDefault="00F17775" w:rsidP="00414FFC">
      <w:pPr>
        <w:pStyle w:val="Ttulo3"/>
      </w:pPr>
      <w:bookmarkStart w:id="9" w:name="_Toc62764222"/>
      <w:r>
        <w:t>Con Procedimientos Anidados</w:t>
      </w:r>
      <w:bookmarkEnd w:id="9"/>
    </w:p>
    <w:p w14:paraId="41E6BA52" w14:textId="77E6067C" w:rsidR="00F17775" w:rsidRDefault="00F17775" w:rsidP="00F17775">
      <w:pPr>
        <w:pStyle w:val="Prrafodelista"/>
        <w:numPr>
          <w:ilvl w:val="0"/>
          <w:numId w:val="2"/>
        </w:numPr>
        <w:jc w:val="both"/>
      </w:pPr>
      <w:r>
        <w:t>Para un nombre no local aplica la declaración más cercana de él (siguiendo la anidación en la declaración de los procedimientos).</w:t>
      </w:r>
    </w:p>
    <w:p w14:paraId="09EFD34B" w14:textId="77777777" w:rsidR="00F17775" w:rsidRDefault="00F17775" w:rsidP="00F17775">
      <w:pPr>
        <w:pStyle w:val="Prrafodelista"/>
        <w:numPr>
          <w:ilvl w:val="0"/>
          <w:numId w:val="2"/>
        </w:numPr>
        <w:jc w:val="both"/>
      </w:pPr>
      <w:r>
        <w:t xml:space="preserve">La anidación en la declaración no implica anidación en el llamado. </w:t>
      </w:r>
    </w:p>
    <w:p w14:paraId="4A1B3F8B" w14:textId="468BCFF7" w:rsidR="00F17775" w:rsidRDefault="00F17775" w:rsidP="00F17775">
      <w:pPr>
        <w:pStyle w:val="Prrafodelista"/>
        <w:numPr>
          <w:ilvl w:val="0"/>
          <w:numId w:val="2"/>
        </w:numPr>
        <w:jc w:val="both"/>
      </w:pPr>
      <w:r>
        <w:t xml:space="preserve">Entonces decidir qué activación corresponde a una variable no local a un procedimiento es algo que se realiza en tiempo de ejecución. </w:t>
      </w:r>
    </w:p>
    <w:p w14:paraId="427C1426" w14:textId="13CAB60A" w:rsidR="00F17775" w:rsidRDefault="00F17775" w:rsidP="00F17775">
      <w:pPr>
        <w:pStyle w:val="Prrafodelista"/>
        <w:numPr>
          <w:ilvl w:val="0"/>
          <w:numId w:val="2"/>
        </w:numPr>
        <w:jc w:val="both"/>
      </w:pPr>
      <w:r>
        <w:t>Profundidad de anidamiento: en un procedimiento asocia el nombre no local con la profundidad a la cual fue declarado.</w:t>
      </w:r>
    </w:p>
    <w:p w14:paraId="01EDBF7A" w14:textId="62B65ED2" w:rsidR="00F17775" w:rsidRPr="00F17775" w:rsidRDefault="00F17775" w:rsidP="00F1777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t>El link de acceso apunta al registro de la activación más reciente del procedimiento que lo anida.</w:t>
      </w:r>
    </w:p>
    <w:p w14:paraId="0960792E" w14:textId="20E41D78" w:rsidR="00F17775" w:rsidRPr="0026550D" w:rsidRDefault="00F17775" w:rsidP="00F1777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t>Recorriendo los links de acceso puede llegar al registro de activación que tiene el nombre (sabe en qué nivel de anidación lo está usando y en qué nivel fue declarado).</w:t>
      </w:r>
    </w:p>
    <w:p w14:paraId="45CDC118" w14:textId="5B6D0E89" w:rsidR="0026550D" w:rsidRDefault="0026550D" w:rsidP="0026550D">
      <w:pPr>
        <w:pStyle w:val="Ttulo2"/>
      </w:pPr>
      <w:bookmarkStart w:id="10" w:name="_Toc62764223"/>
      <w:r>
        <w:t>A</w:t>
      </w:r>
      <w:r w:rsidRPr="00020078">
        <w:t>cceso en profundidad</w:t>
      </w:r>
      <w:bookmarkEnd w:id="10"/>
    </w:p>
    <w:p w14:paraId="56081C71" w14:textId="36813C2E" w:rsidR="0026550D" w:rsidRPr="0026550D" w:rsidRDefault="0026550D" w:rsidP="0026550D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Pr="0026550D">
        <w:rPr>
          <w:rFonts w:cs="Times New Roman"/>
          <w:szCs w:val="24"/>
        </w:rPr>
        <w:t xml:space="preserve">uestras infraestructuras de tecnología son una compleja formación de elementos que en conjunto albergan uno de los activos más valiosos para las empresas: los datos. Podemos visualizar esta infraestructura como una serie de capas donde los datos ocupan el último nivel, precedidos de contenedores como lo son las </w:t>
      </w:r>
      <w:bookmarkStart w:id="11" w:name="_Hlk62769645"/>
      <w:r w:rsidRPr="0026550D">
        <w:rPr>
          <w:rFonts w:cs="Times New Roman"/>
          <w:szCs w:val="24"/>
        </w:rPr>
        <w:t>localidades físicas, el perímetro, la red, los servidores y las aplicaciones.</w:t>
      </w:r>
    </w:p>
    <w:bookmarkEnd w:id="11"/>
    <w:p w14:paraId="6A4B44F4" w14:textId="6C8B31D6" w:rsidR="0026550D" w:rsidRPr="0026550D" w:rsidRDefault="0026550D" w:rsidP="0026550D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26550D">
        <w:rPr>
          <w:rFonts w:cs="Times New Roman"/>
          <w:szCs w:val="24"/>
        </w:rPr>
        <w:t>De esta forma, cada capa de nuestra infraestructura representa una barrera para el atacante en su camino hacia el objetivo final de acceder a los datos confidenciales, de manera que si falla cualquiera de los controles en una capa haya defensas adicionales que contengan la amenaza y minimicen las probabilidades de una brecha.</w:t>
      </w:r>
    </w:p>
    <w:p w14:paraId="760FD83D" w14:textId="6570CD84" w:rsidR="00416961" w:rsidRDefault="00864C93" w:rsidP="00414FFC">
      <w:pPr>
        <w:pStyle w:val="Ttulo3"/>
        <w:rPr>
          <w:lang w:val="es-MX"/>
        </w:rPr>
      </w:pPr>
      <w:bookmarkStart w:id="12" w:name="_Toc62764224"/>
      <w:r>
        <w:rPr>
          <w:lang w:val="es-MX"/>
        </w:rPr>
        <w:t>Paso de parámetro</w:t>
      </w:r>
      <w:bookmarkEnd w:id="12"/>
    </w:p>
    <w:p w14:paraId="3951867C" w14:textId="4B177F8D" w:rsidR="00AB010E" w:rsidRDefault="00AB010E" w:rsidP="00AB010E">
      <w:pPr>
        <w:ind w:firstLine="708"/>
        <w:jc w:val="both"/>
        <w:rPr>
          <w:lang w:val="es-MX"/>
        </w:rPr>
      </w:pPr>
      <w:r>
        <w:rPr>
          <w:lang w:val="es-MX"/>
        </w:rPr>
        <w:t>C</w:t>
      </w:r>
      <w:r w:rsidRPr="00AB010E">
        <w:rPr>
          <w:lang w:val="es-MX"/>
        </w:rPr>
        <w:t>uando un programa principal invoca un subprograma la información se transmite o comunica a través de la lista de parámetros</w:t>
      </w:r>
      <w:r>
        <w:rPr>
          <w:lang w:val="es-MX"/>
        </w:rPr>
        <w:t>,</w:t>
      </w:r>
      <w:r w:rsidRPr="00AB010E">
        <w:rPr>
          <w:lang w:val="es-MX"/>
        </w:rPr>
        <w:t xml:space="preserve"> y se establece una correspondencia automática entre los parámetros actuales y ficticios</w:t>
      </w:r>
      <w:r>
        <w:rPr>
          <w:lang w:val="es-MX"/>
        </w:rPr>
        <w:t>.</w:t>
      </w:r>
      <w:r w:rsidRPr="00AB010E">
        <w:rPr>
          <w:lang w:val="es-MX"/>
        </w:rPr>
        <w:t xml:space="preserve"> </w:t>
      </w:r>
    </w:p>
    <w:p w14:paraId="33893F49" w14:textId="783377A1" w:rsidR="00C21AB6" w:rsidRDefault="00AB010E" w:rsidP="00AB010E">
      <w:pPr>
        <w:ind w:firstLine="708"/>
        <w:jc w:val="both"/>
        <w:rPr>
          <w:lang w:val="es-MX"/>
        </w:rPr>
      </w:pPr>
      <w:r>
        <w:rPr>
          <w:lang w:val="es-MX"/>
        </w:rPr>
        <w:t>L</w:t>
      </w:r>
      <w:r w:rsidRPr="00AB010E">
        <w:rPr>
          <w:lang w:val="es-MX"/>
        </w:rPr>
        <w:t>os parámetros ficticios toman el valor de los parámetros actuales</w:t>
      </w:r>
      <w:r>
        <w:rPr>
          <w:lang w:val="es-MX"/>
        </w:rPr>
        <w:t>.</w:t>
      </w:r>
    </w:p>
    <w:p w14:paraId="5DE6B977" w14:textId="77777777" w:rsidR="00226206" w:rsidRDefault="00AB010E" w:rsidP="00AB010E">
      <w:pPr>
        <w:ind w:firstLine="708"/>
        <w:jc w:val="both"/>
        <w:rPr>
          <w:lang w:val="es-MX"/>
        </w:rPr>
      </w:pPr>
      <w:r w:rsidRPr="00AB010E">
        <w:rPr>
          <w:lang w:val="es-MX"/>
        </w:rPr>
        <w:t>Existen diferentes métodos para la transmisión o el paso de parámetros a los subprogramas</w:t>
      </w:r>
      <w:r w:rsidR="00226206">
        <w:rPr>
          <w:lang w:val="es-MX"/>
        </w:rPr>
        <w:t>.</w:t>
      </w:r>
    </w:p>
    <w:p w14:paraId="394F8041" w14:textId="77777777" w:rsidR="00226206" w:rsidRDefault="00226206" w:rsidP="00AB010E">
      <w:pPr>
        <w:ind w:firstLine="708"/>
        <w:jc w:val="both"/>
        <w:rPr>
          <w:lang w:val="es-MX"/>
        </w:rPr>
      </w:pPr>
      <w:r>
        <w:rPr>
          <w:lang w:val="es-MX"/>
        </w:rPr>
        <w:lastRenderedPageBreak/>
        <w:t>E</w:t>
      </w:r>
      <w:r w:rsidR="00AB010E" w:rsidRPr="00AB010E">
        <w:rPr>
          <w:lang w:val="es-MX"/>
        </w:rPr>
        <w:t xml:space="preserve">s preciso conocer el método </w:t>
      </w:r>
      <w:r>
        <w:rPr>
          <w:lang w:val="es-MX"/>
        </w:rPr>
        <w:t>adop</w:t>
      </w:r>
      <w:r w:rsidR="00AB010E" w:rsidRPr="00AB010E">
        <w:rPr>
          <w:lang w:val="es-MX"/>
        </w:rPr>
        <w:t>t</w:t>
      </w:r>
      <w:r>
        <w:rPr>
          <w:lang w:val="es-MX"/>
        </w:rPr>
        <w:t>a</w:t>
      </w:r>
      <w:r w:rsidR="00AB010E" w:rsidRPr="00AB010E">
        <w:rPr>
          <w:lang w:val="es-MX"/>
        </w:rPr>
        <w:t>do por cada lenguaje de programación</w:t>
      </w:r>
      <w:r>
        <w:rPr>
          <w:lang w:val="es-MX"/>
        </w:rPr>
        <w:t>,</w:t>
      </w:r>
      <w:r w:rsidR="00AB010E" w:rsidRPr="00AB010E">
        <w:rPr>
          <w:lang w:val="es-MX"/>
        </w:rPr>
        <w:t xml:space="preserve"> ya que esto puede afectar la lógica del programa</w:t>
      </w:r>
      <w:r>
        <w:rPr>
          <w:lang w:val="es-MX"/>
        </w:rPr>
        <w:t>.</w:t>
      </w:r>
      <w:r w:rsidR="00AB010E" w:rsidRPr="00AB010E">
        <w:rPr>
          <w:lang w:val="es-MX"/>
        </w:rPr>
        <w:t xml:space="preserve"> </w:t>
      </w:r>
    </w:p>
    <w:p w14:paraId="69814D9A" w14:textId="39F8046C" w:rsidR="00AB010E" w:rsidRDefault="00226206" w:rsidP="00AB010E">
      <w:pPr>
        <w:ind w:firstLine="708"/>
        <w:jc w:val="both"/>
        <w:rPr>
          <w:lang w:val="es-MX"/>
        </w:rPr>
      </w:pPr>
      <w:r>
        <w:rPr>
          <w:lang w:val="es-MX"/>
        </w:rPr>
        <w:t>D</w:t>
      </w:r>
      <w:r w:rsidR="00AB010E" w:rsidRPr="00AB010E">
        <w:rPr>
          <w:lang w:val="es-MX"/>
        </w:rPr>
        <w:t>icho de otro modo</w:t>
      </w:r>
      <w:r>
        <w:rPr>
          <w:lang w:val="es-MX"/>
        </w:rPr>
        <w:t>,</w:t>
      </w:r>
      <w:r w:rsidR="00AB010E" w:rsidRPr="00AB010E">
        <w:rPr>
          <w:lang w:val="es-MX"/>
        </w:rPr>
        <w:t xml:space="preserve"> un mismo programa puede producir diferentes resultados bajo diferentes sistemas de pasos de parámetros</w:t>
      </w:r>
      <w:r w:rsidR="00AB010E">
        <w:rPr>
          <w:lang w:val="es-MX"/>
        </w:rPr>
        <w:t>.</w:t>
      </w:r>
    </w:p>
    <w:p w14:paraId="07ED0C68" w14:textId="5AAC6613" w:rsidR="00AB010E" w:rsidRDefault="00AB010E" w:rsidP="00414FFC">
      <w:pPr>
        <w:pStyle w:val="Ttulo3"/>
      </w:pPr>
      <w:bookmarkStart w:id="13" w:name="_Toc62764225"/>
      <w:r>
        <w:t>Por Valor</w:t>
      </w:r>
      <w:bookmarkEnd w:id="13"/>
    </w:p>
    <w:p w14:paraId="208DA80F" w14:textId="418F43B6" w:rsidR="00414FFC" w:rsidRDefault="00AB010E" w:rsidP="009222BD">
      <w:pPr>
        <w:ind w:firstLine="708"/>
        <w:jc w:val="both"/>
      </w:pPr>
      <w:r>
        <w:t>E</w:t>
      </w:r>
      <w:r w:rsidRPr="00AB010E">
        <w:t>n síntesis</w:t>
      </w:r>
      <w:r>
        <w:t>,</w:t>
      </w:r>
      <w:r w:rsidRPr="00AB010E">
        <w:t xml:space="preserve"> en el método de paso por valor una vez que arranca la ejecución del procedimiento</w:t>
      </w:r>
      <w:r>
        <w:t>,</w:t>
      </w:r>
      <w:r w:rsidRPr="00AB010E">
        <w:t xml:space="preserve"> cualquier cambio en el valor de un parámetro ficticio no se refleja en un cambio en el correspondiente parámetro actual</w:t>
      </w:r>
      <w:r>
        <w:t>.</w:t>
      </w:r>
      <w:r w:rsidRPr="00AB010E">
        <w:t xml:space="preserve"> </w:t>
      </w:r>
      <w:r>
        <w:t>E</w:t>
      </w:r>
      <w:r w:rsidRPr="00AB010E">
        <w:t>sto es</w:t>
      </w:r>
      <w:r>
        <w:t>,</w:t>
      </w:r>
      <w:r w:rsidRPr="00AB010E">
        <w:t xml:space="preserve"> cuando es su programa se termine</w:t>
      </w:r>
      <w:r>
        <w:t>,</w:t>
      </w:r>
      <w:r w:rsidRPr="00AB010E">
        <w:t xml:space="preserve"> el argumento actual tendrá exactamente el mismo valor que cuando es su</w:t>
      </w:r>
      <w:r>
        <w:t>b</w:t>
      </w:r>
      <w:r w:rsidRPr="00AB010E">
        <w:t>programa comenzó</w:t>
      </w:r>
      <w:r>
        <w:t>,</w:t>
      </w:r>
      <w:r w:rsidRPr="00AB010E">
        <w:t xml:space="preserve"> independientemente de lo que se haya sucedido al parámetro ficticio</w:t>
      </w:r>
      <w:r>
        <w:t>.</w:t>
      </w:r>
      <w:r w:rsidRPr="00AB010E">
        <w:t xml:space="preserve"> </w:t>
      </w:r>
      <w:r>
        <w:t>L</w:t>
      </w:r>
      <w:r w:rsidRPr="00AB010E">
        <w:t>os parámetros de entrada se denominan parámetros valor</w:t>
      </w:r>
      <w:r>
        <w:t>.</w:t>
      </w:r>
    </w:p>
    <w:p w14:paraId="2790FC51" w14:textId="47054E1A" w:rsidR="00414FFC" w:rsidRDefault="00414FFC" w:rsidP="00414FFC">
      <w:pPr>
        <w:pStyle w:val="Ttulo3"/>
      </w:pPr>
      <w:bookmarkStart w:id="14" w:name="_Toc62764226"/>
      <w:bookmarkStart w:id="15" w:name="_Hlk62769411"/>
      <w:r>
        <w:t>Por Referencia</w:t>
      </w:r>
      <w:bookmarkEnd w:id="14"/>
    </w:p>
    <w:p w14:paraId="5C9E8AB9" w14:textId="319204F4" w:rsidR="00226206" w:rsidRDefault="00AB010E" w:rsidP="00414FFC">
      <w:pPr>
        <w:ind w:firstLine="708"/>
        <w:jc w:val="both"/>
      </w:pPr>
      <w:r>
        <w:t>E</w:t>
      </w:r>
      <w:r w:rsidRPr="00AB010E">
        <w:t>n el método de pasó por referencia o dirección</w:t>
      </w:r>
      <w:r>
        <w:t>,</w:t>
      </w:r>
      <w:r w:rsidRPr="00AB010E">
        <w:t xml:space="preserve"> se envía la posición o dirección </w:t>
      </w:r>
      <w:r>
        <w:t>(</w:t>
      </w:r>
      <w:r w:rsidRPr="00AB010E">
        <w:t>no el valor</w:t>
      </w:r>
      <w:r>
        <w:t>)</w:t>
      </w:r>
      <w:r w:rsidRPr="00AB010E">
        <w:t xml:space="preserve"> del parámetro actual</w:t>
      </w:r>
      <w:r>
        <w:t>,</w:t>
      </w:r>
      <w:r w:rsidRPr="00AB010E">
        <w:t xml:space="preserve"> por lo que un cambio en el parámetro ficticio se refleja en un cambio en el correspondiente parámetro actual</w:t>
      </w:r>
      <w:r>
        <w:t>,</w:t>
      </w:r>
      <w:r w:rsidRPr="00AB010E">
        <w:t xml:space="preserve"> ya que ambos tienen la misma dirección de memoria</w:t>
      </w:r>
      <w:r>
        <w:t>.</w:t>
      </w:r>
      <w:r w:rsidRPr="00AB010E">
        <w:t xml:space="preserve"> </w:t>
      </w:r>
      <w:r>
        <w:t>L</w:t>
      </w:r>
      <w:r w:rsidRPr="00AB010E">
        <w:t>os parámetros de salida o entrada</w:t>
      </w:r>
      <w:r>
        <w:t>/</w:t>
      </w:r>
      <w:r w:rsidRPr="00AB010E">
        <w:t>salida</w:t>
      </w:r>
      <w:r>
        <w:t>,</w:t>
      </w:r>
      <w:r w:rsidRPr="00AB010E">
        <w:t xml:space="preserve"> se denominan parámetros variables</w:t>
      </w:r>
      <w:r>
        <w:t>.</w:t>
      </w:r>
    </w:p>
    <w:p w14:paraId="3779EBA1" w14:textId="7ACE6FA8" w:rsidR="00864C93" w:rsidRDefault="00864C93" w:rsidP="00414FFC">
      <w:pPr>
        <w:pStyle w:val="Ttulo3"/>
      </w:pPr>
      <w:bookmarkStart w:id="16" w:name="_Toc62764227"/>
      <w:bookmarkEnd w:id="15"/>
      <w:r>
        <w:t>Copiar-Restaurar</w:t>
      </w:r>
      <w:bookmarkEnd w:id="16"/>
    </w:p>
    <w:p w14:paraId="04F16B7B" w14:textId="165DF513" w:rsidR="00864C93" w:rsidRDefault="00864C93" w:rsidP="00864C93">
      <w:pPr>
        <w:pStyle w:val="Prrafodelista"/>
        <w:numPr>
          <w:ilvl w:val="0"/>
          <w:numId w:val="5"/>
        </w:numPr>
        <w:jc w:val="both"/>
      </w:pPr>
      <w:r>
        <w:t>El procedimiento llamador evalúa los parámetros actuales, y pasa los n-valores al procedimiento llamado.</w:t>
      </w:r>
    </w:p>
    <w:p w14:paraId="22A6E888" w14:textId="0669A6B7" w:rsidR="00AB010E" w:rsidRPr="00226206" w:rsidRDefault="00864C93" w:rsidP="00864C93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t>Cuando el control retorna, los n-valores de los parámetros formales son copiados en los parámetros actuales (de aquellos que tienen l valor).</w:t>
      </w:r>
    </w:p>
    <w:p w14:paraId="1F24974D" w14:textId="40269174" w:rsidR="00864C93" w:rsidRDefault="00864C93" w:rsidP="00414FFC">
      <w:pPr>
        <w:pStyle w:val="Ttulo3"/>
      </w:pPr>
      <w:bookmarkStart w:id="17" w:name="_Toc62764228"/>
      <w:r>
        <w:t>Por nombre</w:t>
      </w:r>
      <w:bookmarkEnd w:id="17"/>
    </w:p>
    <w:p w14:paraId="69A93AF2" w14:textId="4C707D3D" w:rsidR="00864C93" w:rsidRPr="00864C93" w:rsidRDefault="00864C93" w:rsidP="00864C93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t>El procedimiento actúa como una macro, cuyo cuerpo se copia en el procedimiento llamador, los parámetros actuales sustituyen a los formales.</w:t>
      </w:r>
    </w:p>
    <w:p w14:paraId="12817B88" w14:textId="6AA972F8" w:rsidR="00864C93" w:rsidRDefault="00176F8F" w:rsidP="00414FFC">
      <w:pPr>
        <w:pStyle w:val="Ttulo1"/>
        <w:rPr>
          <w:lang w:val="es-MX"/>
        </w:rPr>
      </w:pPr>
      <w:bookmarkStart w:id="18" w:name="_Toc62764229"/>
      <w:bookmarkStart w:id="19" w:name="_Hlk62769728"/>
      <w:r>
        <w:rPr>
          <w:lang w:val="es-MX"/>
        </w:rPr>
        <w:t>Programación modular</w:t>
      </w:r>
      <w:bookmarkEnd w:id="18"/>
    </w:p>
    <w:p w14:paraId="1C6F2046" w14:textId="4771F688" w:rsidR="00176F8F" w:rsidRPr="00864C93" w:rsidRDefault="00176F8F" w:rsidP="00414FFC">
      <w:pPr>
        <w:pStyle w:val="Ttulo3"/>
        <w:rPr>
          <w:lang w:val="es-MX"/>
        </w:rPr>
      </w:pPr>
      <w:bookmarkStart w:id="20" w:name="_Toc62764230"/>
      <w:bookmarkStart w:id="21" w:name="_Hlk62769786"/>
      <w:bookmarkEnd w:id="19"/>
      <w:r>
        <w:rPr>
          <w:lang w:val="es-MX"/>
        </w:rPr>
        <w:t>Encapsulamiento</w:t>
      </w:r>
      <w:bookmarkEnd w:id="20"/>
    </w:p>
    <w:p w14:paraId="0A9FCD0F" w14:textId="392AA6A1" w:rsidR="00864C93" w:rsidRDefault="00462358" w:rsidP="00462358">
      <w:pPr>
        <w:ind w:firstLine="708"/>
        <w:jc w:val="both"/>
        <w:rPr>
          <w:lang w:val="es-MX"/>
        </w:rPr>
      </w:pPr>
      <w:r>
        <w:rPr>
          <w:lang w:val="es-MX"/>
        </w:rPr>
        <w:t xml:space="preserve">La </w:t>
      </w:r>
      <w:r w:rsidR="00176F8F" w:rsidRPr="00176F8F">
        <w:rPr>
          <w:lang w:val="es-MX"/>
        </w:rPr>
        <w:t>encapsulación es un mecanismo que consiste en organizar datos y métodos de una estructura</w:t>
      </w:r>
      <w:r>
        <w:rPr>
          <w:lang w:val="es-MX"/>
        </w:rPr>
        <w:t>,</w:t>
      </w:r>
      <w:r w:rsidR="00176F8F" w:rsidRPr="00176F8F">
        <w:rPr>
          <w:lang w:val="es-MX"/>
        </w:rPr>
        <w:t xml:space="preserve"> conciliando el modo en el que el objeto se implementa</w:t>
      </w:r>
      <w:r>
        <w:rPr>
          <w:lang w:val="es-MX"/>
        </w:rPr>
        <w:t>,</w:t>
      </w:r>
      <w:r w:rsidR="00176F8F" w:rsidRPr="00176F8F">
        <w:rPr>
          <w:lang w:val="es-MX"/>
        </w:rPr>
        <w:t xml:space="preserve"> es decir</w:t>
      </w:r>
      <w:r>
        <w:rPr>
          <w:lang w:val="es-MX"/>
        </w:rPr>
        <w:t>,</w:t>
      </w:r>
      <w:r w:rsidR="00176F8F" w:rsidRPr="00176F8F">
        <w:rPr>
          <w:lang w:val="es-MX"/>
        </w:rPr>
        <w:t xml:space="preserve"> evitando el acceso a datos por cualquier otro medio distinto a los especificados</w:t>
      </w:r>
      <w:r>
        <w:rPr>
          <w:lang w:val="es-MX"/>
        </w:rPr>
        <w:t>.</w:t>
      </w:r>
      <w:r w:rsidR="00176F8F" w:rsidRPr="00176F8F">
        <w:rPr>
          <w:lang w:val="es-MX"/>
        </w:rPr>
        <w:t xml:space="preserve"> </w:t>
      </w:r>
      <w:r>
        <w:rPr>
          <w:lang w:val="es-MX"/>
        </w:rPr>
        <w:t>P</w:t>
      </w:r>
      <w:r w:rsidR="00176F8F" w:rsidRPr="00176F8F">
        <w:rPr>
          <w:lang w:val="es-MX"/>
        </w:rPr>
        <w:t xml:space="preserve">or lo </w:t>
      </w:r>
      <w:r w:rsidRPr="00176F8F">
        <w:rPr>
          <w:lang w:val="es-MX"/>
        </w:rPr>
        <w:t>tanto,</w:t>
      </w:r>
      <w:r w:rsidR="00176F8F" w:rsidRPr="00176F8F">
        <w:rPr>
          <w:lang w:val="es-MX"/>
        </w:rPr>
        <w:t xml:space="preserve"> la encapsulación garantiza la integridad de los datos que contiene un objeto</w:t>
      </w:r>
      <w:r>
        <w:rPr>
          <w:lang w:val="es-MX"/>
        </w:rPr>
        <w:t>.</w:t>
      </w:r>
    </w:p>
    <w:p w14:paraId="4D56D462" w14:textId="77777777" w:rsidR="008C5798" w:rsidRDefault="008C5798" w:rsidP="00414FFC">
      <w:pPr>
        <w:pStyle w:val="Ttulo3"/>
        <w:rPr>
          <w:lang w:val="es-MX"/>
        </w:rPr>
      </w:pPr>
      <w:bookmarkStart w:id="22" w:name="_Toc62764231"/>
      <w:bookmarkEnd w:id="21"/>
    </w:p>
    <w:p w14:paraId="1F8B60F6" w14:textId="1769B524" w:rsidR="00462358" w:rsidRDefault="00462358" w:rsidP="00414FFC">
      <w:pPr>
        <w:pStyle w:val="Ttulo3"/>
        <w:rPr>
          <w:lang w:val="es-MX"/>
        </w:rPr>
      </w:pPr>
      <w:bookmarkStart w:id="23" w:name="_Hlk62769816"/>
      <w:r>
        <w:rPr>
          <w:lang w:val="es-MX"/>
        </w:rPr>
        <w:lastRenderedPageBreak/>
        <w:t>Principios de independencia de la representación</w:t>
      </w:r>
      <w:bookmarkEnd w:id="22"/>
    </w:p>
    <w:p w14:paraId="67927B64" w14:textId="6A24BB79" w:rsidR="004C51D1" w:rsidRDefault="00462358" w:rsidP="00462358">
      <w:pPr>
        <w:ind w:firstLine="708"/>
        <w:jc w:val="both"/>
        <w:rPr>
          <w:lang w:val="es-MX"/>
        </w:rPr>
      </w:pPr>
      <w:r>
        <w:rPr>
          <w:lang w:val="es-MX"/>
        </w:rPr>
        <w:t>L</w:t>
      </w:r>
      <w:r w:rsidRPr="00462358">
        <w:rPr>
          <w:lang w:val="es-MX"/>
        </w:rPr>
        <w:t xml:space="preserve">a independencia funcional se adquiere desarrollando módulos con una </w:t>
      </w:r>
      <w:r>
        <w:rPr>
          <w:lang w:val="es-MX"/>
        </w:rPr>
        <w:t>c</w:t>
      </w:r>
      <w:r w:rsidRPr="00462358">
        <w:rPr>
          <w:lang w:val="es-MX"/>
        </w:rPr>
        <w:t>lara función evitando una excesiva interacción con otros módulos</w:t>
      </w:r>
      <w:r>
        <w:rPr>
          <w:lang w:val="es-MX"/>
        </w:rPr>
        <w:t>.</w:t>
      </w:r>
      <w:r w:rsidRPr="00462358">
        <w:rPr>
          <w:lang w:val="es-MX"/>
        </w:rPr>
        <w:t xml:space="preserve"> </w:t>
      </w:r>
      <w:r>
        <w:rPr>
          <w:lang w:val="es-MX"/>
        </w:rPr>
        <w:t>E</w:t>
      </w:r>
      <w:r w:rsidRPr="00462358">
        <w:rPr>
          <w:lang w:val="es-MX"/>
        </w:rPr>
        <w:t xml:space="preserve">ste concepto está derivado </w:t>
      </w:r>
      <w:r w:rsidR="004C51D1" w:rsidRPr="00462358">
        <w:rPr>
          <w:lang w:val="es-MX"/>
        </w:rPr>
        <w:t>de</w:t>
      </w:r>
      <w:r w:rsidR="004C51D1">
        <w:rPr>
          <w:lang w:val="es-MX"/>
        </w:rPr>
        <w:t>l modularidad</w:t>
      </w:r>
      <w:r>
        <w:rPr>
          <w:lang w:val="es-MX"/>
        </w:rPr>
        <w:t>,</w:t>
      </w:r>
      <w:r w:rsidRPr="00462358">
        <w:rPr>
          <w:lang w:val="es-MX"/>
        </w:rPr>
        <w:t xml:space="preserve"> la abstracción y el ocultamiento de la información</w:t>
      </w:r>
      <w:r>
        <w:rPr>
          <w:lang w:val="es-MX"/>
        </w:rPr>
        <w:t>.</w:t>
      </w:r>
    </w:p>
    <w:p w14:paraId="68DA8C95" w14:textId="4C01AB11" w:rsidR="00414FFC" w:rsidRDefault="00414FFC" w:rsidP="00414FFC">
      <w:pPr>
        <w:pStyle w:val="Ttulo3"/>
      </w:pPr>
      <w:bookmarkStart w:id="24" w:name="_Toc62764232"/>
      <w:bookmarkEnd w:id="23"/>
      <w:r w:rsidRPr="00020078">
        <w:t>Lenguajes de programación Modular y comparación de esquemas de</w:t>
      </w:r>
      <w:r>
        <w:t xml:space="preserve"> </w:t>
      </w:r>
      <w:r w:rsidRPr="00020078">
        <w:t>implementación</w:t>
      </w:r>
      <w:bookmarkEnd w:id="24"/>
    </w:p>
    <w:p w14:paraId="23501AD4" w14:textId="7FEFDB4E" w:rsidR="00414FFC" w:rsidRDefault="00414FFC" w:rsidP="00414FFC">
      <w:pPr>
        <w:spacing w:line="360" w:lineRule="auto"/>
        <w:ind w:firstLine="708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C22E24">
        <w:rPr>
          <w:rFonts w:cs="Times New Roman"/>
          <w:color w:val="000000"/>
          <w:szCs w:val="24"/>
          <w:shd w:val="clear" w:color="auto" w:fill="FFFFFF"/>
        </w:rPr>
        <w:t xml:space="preserve">Entre los lenguajes de programación que admiten el concepto de programación modular se encuentran C, Ada, PL/I, </w:t>
      </w:r>
      <w:proofErr w:type="spellStart"/>
      <w:r w:rsidRPr="00C22E24">
        <w:rPr>
          <w:rFonts w:cs="Times New Roman"/>
          <w:color w:val="000000"/>
          <w:szCs w:val="24"/>
          <w:shd w:val="clear" w:color="auto" w:fill="FFFFFF"/>
        </w:rPr>
        <w:t>Erlang</w:t>
      </w:r>
      <w:proofErr w:type="spellEnd"/>
      <w:r w:rsidRPr="00C22E24">
        <w:rPr>
          <w:rFonts w:cs="Times New Roman"/>
          <w:color w:val="000000"/>
          <w:szCs w:val="24"/>
          <w:shd w:val="clear" w:color="auto" w:fill="FFFFFF"/>
        </w:rPr>
        <w:t xml:space="preserve">, Pascal, Algol, COBOL, RPG, Haskell, Python, </w:t>
      </w:r>
      <w:proofErr w:type="spellStart"/>
      <w:r w:rsidRPr="00C22E24">
        <w:rPr>
          <w:rFonts w:cs="Times New Roman"/>
          <w:color w:val="000000"/>
          <w:szCs w:val="24"/>
          <w:shd w:val="clear" w:color="auto" w:fill="FFFFFF"/>
        </w:rPr>
        <w:t>HyperTalk</w:t>
      </w:r>
      <w:proofErr w:type="spellEnd"/>
      <w:r w:rsidRPr="00C22E24">
        <w:rPr>
          <w:rFonts w:cs="Times New Roman"/>
          <w:color w:val="000000"/>
          <w:szCs w:val="24"/>
          <w:shd w:val="clear" w:color="auto" w:fill="FFFFFF"/>
        </w:rPr>
        <w:t xml:space="preserve">, IBM/360 </w:t>
      </w:r>
      <w:proofErr w:type="spellStart"/>
      <w:r w:rsidRPr="00C22E24">
        <w:rPr>
          <w:rFonts w:cs="Times New Roman"/>
          <w:color w:val="000000"/>
          <w:szCs w:val="24"/>
          <w:shd w:val="clear" w:color="auto" w:fill="FFFFFF"/>
        </w:rPr>
        <w:t>Assembler</w:t>
      </w:r>
      <w:proofErr w:type="spellEnd"/>
      <w:r w:rsidRPr="00C22E24">
        <w:rPr>
          <w:rFonts w:cs="Times New Roman"/>
          <w:color w:val="000000"/>
          <w:szCs w:val="24"/>
          <w:shd w:val="clear" w:color="auto" w:fill="FFFFFF"/>
        </w:rPr>
        <w:t xml:space="preserve">, MATLAB, Ruby, IBM RPG, </w:t>
      </w:r>
      <w:proofErr w:type="spellStart"/>
      <w:r w:rsidRPr="00C22E24">
        <w:rPr>
          <w:rFonts w:cs="Times New Roman"/>
          <w:color w:val="000000"/>
          <w:szCs w:val="24"/>
          <w:shd w:val="clear" w:color="auto" w:fill="FFFFFF"/>
        </w:rPr>
        <w:t>SmallTalk</w:t>
      </w:r>
      <w:proofErr w:type="spellEnd"/>
      <w:r w:rsidRPr="00C22E24">
        <w:rPr>
          <w:rFonts w:cs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Pr="00C22E24">
        <w:rPr>
          <w:rFonts w:cs="Times New Roman"/>
          <w:color w:val="000000"/>
          <w:szCs w:val="24"/>
          <w:shd w:val="clear" w:color="auto" w:fill="FFFFFF"/>
        </w:rPr>
        <w:t>Morpho</w:t>
      </w:r>
      <w:proofErr w:type="spellEnd"/>
      <w:r w:rsidRPr="00C22E24">
        <w:rPr>
          <w:rFonts w:cs="Times New Roman"/>
          <w:color w:val="000000"/>
          <w:szCs w:val="24"/>
          <w:shd w:val="clear" w:color="auto" w:fill="FFFFFF"/>
        </w:rPr>
        <w:t>, Java (los paquetes se consideran módulos), Perl, etc.</w:t>
      </w:r>
    </w:p>
    <w:p w14:paraId="70B76278" w14:textId="26E6C0CC" w:rsidR="00414FFC" w:rsidRDefault="00414FFC">
      <w:pPr>
        <w:rPr>
          <w:lang w:val="es-MX"/>
        </w:rPr>
      </w:pPr>
      <w:r>
        <w:rPr>
          <w:lang w:val="es-MX"/>
        </w:rPr>
        <w:br w:type="page"/>
      </w:r>
    </w:p>
    <w:p w14:paraId="4262B67D" w14:textId="2B781CDA" w:rsidR="00462358" w:rsidRDefault="004C51D1" w:rsidP="00414FFC">
      <w:pPr>
        <w:pStyle w:val="Ttulo1"/>
        <w:rPr>
          <w:lang w:val="es-MX"/>
        </w:rPr>
      </w:pPr>
      <w:bookmarkStart w:id="25" w:name="_Toc62764233"/>
      <w:r>
        <w:rPr>
          <w:lang w:val="es-MX"/>
        </w:rPr>
        <w:lastRenderedPageBreak/>
        <w:t>Conclusión</w:t>
      </w:r>
      <w:bookmarkEnd w:id="25"/>
    </w:p>
    <w:p w14:paraId="39F7A7D2" w14:textId="3F5BA7CE" w:rsidR="004C51D1" w:rsidRDefault="004C51D1" w:rsidP="004C51D1">
      <w:pPr>
        <w:ind w:firstLine="708"/>
        <w:jc w:val="both"/>
        <w:rPr>
          <w:rFonts w:cs="Times New Roman"/>
          <w:szCs w:val="24"/>
          <w:shd w:val="clear" w:color="auto" w:fill="FFFFFF"/>
        </w:rPr>
      </w:pPr>
      <w:r>
        <w:rPr>
          <w:lang w:val="es-MX"/>
        </w:rPr>
        <w:t xml:space="preserve">Como pudimos ver la programación modular también tiene importancia en la actualidad, ya que </w:t>
      </w:r>
      <w:r w:rsidRPr="004C51D1">
        <w:rPr>
          <w:rFonts w:cs="Times New Roman"/>
          <w:szCs w:val="24"/>
          <w:shd w:val="clear" w:color="auto" w:fill="FFFFFF"/>
        </w:rPr>
        <w:t>disminuye mucho la complejidad de cualquier tipo de algoritmo haciendo mucho más sencilla la programación y por supuesto sirve para simplificar el diseño. Por otro lado,</w:t>
      </w:r>
      <w:r w:rsidRPr="004C51D1">
        <w:rPr>
          <w:rFonts w:cs="Times New Roman"/>
          <w:b/>
          <w:bCs/>
          <w:szCs w:val="24"/>
          <w:shd w:val="clear" w:color="auto" w:fill="FFFFFF"/>
        </w:rPr>
        <w:t> </w:t>
      </w:r>
      <w:r w:rsidRPr="004C51D1">
        <w:rPr>
          <w:rStyle w:val="Textoennegrita"/>
          <w:rFonts w:cs="Times New Roman"/>
          <w:b w:val="0"/>
          <w:bCs w:val="0"/>
          <w:szCs w:val="24"/>
          <w:bdr w:val="none" w:sz="0" w:space="0" w:color="auto" w:frame="1"/>
          <w:shd w:val="clear" w:color="auto" w:fill="FFFFFF"/>
        </w:rPr>
        <w:t>la programación modular también hace más pequeño el tamaño total del programa</w:t>
      </w:r>
      <w:r w:rsidRPr="004C51D1">
        <w:rPr>
          <w:rFonts w:cs="Times New Roman"/>
          <w:szCs w:val="24"/>
          <w:shd w:val="clear" w:color="auto" w:fill="FFFFFF"/>
        </w:rPr>
        <w:t> y sirve para favorecer el trabajo en equipo. Además, la programación modular también ahorra mucho tiempo de programación porque permite reusar los códigos y favorece el trabajo en equipo en cada uno de los módulos para después aplicarlo al conjunto.</w:t>
      </w:r>
    </w:p>
    <w:p w14:paraId="3A415C68" w14:textId="77777777" w:rsidR="004C51D1" w:rsidRDefault="004C51D1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14:paraId="0847A398" w14:textId="5192C99D" w:rsidR="004C51D1" w:rsidRDefault="00FF7FFE" w:rsidP="00414FFC">
      <w:pPr>
        <w:pStyle w:val="Ttulo1"/>
        <w:rPr>
          <w:lang w:val="es-MX"/>
        </w:rPr>
      </w:pPr>
      <w:bookmarkStart w:id="26" w:name="_Toc62764234"/>
      <w:r>
        <w:rPr>
          <w:lang w:val="es-MX"/>
        </w:rPr>
        <w:lastRenderedPageBreak/>
        <w:t>Bibliografía</w:t>
      </w:r>
      <w:bookmarkEnd w:id="26"/>
    </w:p>
    <w:p w14:paraId="23F40D83" w14:textId="2094952E" w:rsidR="00136DFF" w:rsidRDefault="00136DFF" w:rsidP="00136DFF">
      <w:pPr>
        <w:ind w:left="709" w:hanging="709"/>
        <w:jc w:val="both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 xml:space="preserve">Baldemarfj (2014). Paradigmas y lenguajes de comunicación [Articulo en Línea] Disponible en: </w:t>
      </w:r>
      <w:hyperlink r:id="rId7" w:history="1">
        <w:r w:rsidRPr="009B4226">
          <w:rPr>
            <w:rStyle w:val="Hipervnculo"/>
            <w:rFonts w:cs="Times New Roman"/>
            <w:szCs w:val="24"/>
            <w:lang w:val="es-MX"/>
          </w:rPr>
          <w:t>https://www.clubensayos.com/Tecnolog%C3%ADa/PARADIGMAS-Y-LENGUAJES-DE-PROGRAMACION/1523624.html</w:t>
        </w:r>
      </w:hyperlink>
      <w:r>
        <w:rPr>
          <w:rFonts w:cs="Times New Roman"/>
          <w:szCs w:val="24"/>
          <w:lang w:val="es-MX"/>
        </w:rPr>
        <w:t xml:space="preserve"> [Consulta: 2021, enero 28]</w:t>
      </w:r>
    </w:p>
    <w:p w14:paraId="7F2BC28D" w14:textId="305F242D" w:rsidR="00136DFF" w:rsidRDefault="00136DFF" w:rsidP="00136DFF">
      <w:pPr>
        <w:ind w:left="709" w:hanging="709"/>
        <w:jc w:val="both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 xml:space="preserve">Constanza M. (2018). Compiladores: ambientes de ejecución [Articulo en Línea] Disponible en: </w:t>
      </w:r>
      <w:hyperlink r:id="rId8" w:history="1">
        <w:r w:rsidRPr="009B4226">
          <w:rPr>
            <w:rStyle w:val="Hipervnculo"/>
            <w:rFonts w:cs="Times New Roman"/>
            <w:szCs w:val="24"/>
            <w:lang w:val="es-MX"/>
          </w:rPr>
          <w:t>http://cic.puj.edu.co/wiki/lib/exe/fetch.php?media=materias:compi:comp_sesion23-24-25_2008_1.pdf</w:t>
        </w:r>
      </w:hyperlink>
      <w:r>
        <w:rPr>
          <w:rFonts w:cs="Times New Roman"/>
          <w:szCs w:val="24"/>
          <w:lang w:val="es-MX"/>
        </w:rPr>
        <w:t xml:space="preserve"> [Consulta: 2021, enero 28]</w:t>
      </w:r>
    </w:p>
    <w:p w14:paraId="4CFB963B" w14:textId="133A8200" w:rsidR="00136DFF" w:rsidRDefault="00136DFF" w:rsidP="00136DFF">
      <w:pPr>
        <w:ind w:left="709" w:hanging="709"/>
        <w:jc w:val="both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 xml:space="preserve">Flores L. (2014). Encapsulamiento [Articulo en Línea] Disponible en: </w:t>
      </w:r>
      <w:hyperlink r:id="rId9" w:history="1">
        <w:r w:rsidRPr="009B4226">
          <w:rPr>
            <w:rStyle w:val="Hipervnculo"/>
            <w:rFonts w:cs="Times New Roman"/>
            <w:szCs w:val="24"/>
            <w:lang w:val="es-MX"/>
          </w:rPr>
          <w:t>https://sites.google.com/a/innovavirtual.org/tecceilpvi/home/vi-ciclo-2014/poo/encapsulamiento</w:t>
        </w:r>
      </w:hyperlink>
      <w:r>
        <w:rPr>
          <w:rFonts w:cs="Times New Roman"/>
          <w:szCs w:val="24"/>
          <w:lang w:val="es-MX"/>
        </w:rPr>
        <w:t xml:space="preserve"> [Consulta: 2021, enero 28]</w:t>
      </w:r>
    </w:p>
    <w:p w14:paraId="534EF26B" w14:textId="428C85C1" w:rsidR="00136DFF" w:rsidRDefault="00136DFF" w:rsidP="00136DFF">
      <w:pPr>
        <w:ind w:left="709" w:hanging="709"/>
        <w:jc w:val="both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 xml:space="preserve">Guzmán E. (2015). Subprogramas: funciones y procedimientos [Articulo en Línea] Disponible en: </w:t>
      </w:r>
      <w:hyperlink r:id="rId10" w:history="1">
        <w:r w:rsidRPr="009B4226">
          <w:rPr>
            <w:rStyle w:val="Hipervnculo"/>
            <w:rFonts w:cs="Times New Roman"/>
            <w:szCs w:val="24"/>
            <w:lang w:val="es-MX"/>
          </w:rPr>
          <w:t>http://webdelprofesor.ula.ve/ingenieria/eliana/prog/unidad6.pdf</w:t>
        </w:r>
      </w:hyperlink>
      <w:r>
        <w:rPr>
          <w:rFonts w:cs="Times New Roman"/>
          <w:szCs w:val="24"/>
          <w:lang w:val="es-MX"/>
        </w:rPr>
        <w:t xml:space="preserve"> [Consulta: 2021, enero 28]</w:t>
      </w:r>
    </w:p>
    <w:p w14:paraId="4A61537D" w14:textId="45511993" w:rsidR="00FF7FFE" w:rsidRPr="004C51D1" w:rsidRDefault="00FF7FFE" w:rsidP="00136DFF">
      <w:pPr>
        <w:ind w:left="709" w:hanging="709"/>
        <w:jc w:val="both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 xml:space="preserve">UPT (2009). Diseño de software [Articulo en Línea] Disponible en: </w:t>
      </w:r>
      <w:hyperlink r:id="rId11" w:history="1">
        <w:r w:rsidRPr="009B4226">
          <w:rPr>
            <w:rStyle w:val="Hipervnculo"/>
            <w:rFonts w:cs="Times New Roman"/>
            <w:szCs w:val="24"/>
            <w:lang w:val="es-MX"/>
          </w:rPr>
          <w:t>https://es.slideshare.net/simonaparicio/diseo-de-software-2593855</w:t>
        </w:r>
      </w:hyperlink>
      <w:r>
        <w:rPr>
          <w:rFonts w:cs="Times New Roman"/>
          <w:szCs w:val="24"/>
          <w:lang w:val="es-MX"/>
        </w:rPr>
        <w:t xml:space="preserve"> [</w:t>
      </w:r>
      <w:r w:rsidR="00136DFF">
        <w:rPr>
          <w:rFonts w:cs="Times New Roman"/>
          <w:szCs w:val="24"/>
          <w:lang w:val="es-MX"/>
        </w:rPr>
        <w:t>Consulta: 2021, enero 28</w:t>
      </w:r>
      <w:r>
        <w:rPr>
          <w:rFonts w:cs="Times New Roman"/>
          <w:szCs w:val="24"/>
          <w:lang w:val="es-MX"/>
        </w:rPr>
        <w:t>]</w:t>
      </w:r>
    </w:p>
    <w:p w14:paraId="4EA9334C" w14:textId="77777777" w:rsidR="004C51D1" w:rsidRPr="00864C93" w:rsidRDefault="004C51D1" w:rsidP="00136DFF">
      <w:pPr>
        <w:ind w:left="709" w:hanging="709"/>
        <w:jc w:val="center"/>
        <w:rPr>
          <w:lang w:val="es-MX"/>
        </w:rPr>
      </w:pPr>
    </w:p>
    <w:sectPr w:rsidR="004C51D1" w:rsidRPr="00864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67D8E"/>
    <w:multiLevelType w:val="hybridMultilevel"/>
    <w:tmpl w:val="A8CAB7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B6C2C"/>
    <w:multiLevelType w:val="hybridMultilevel"/>
    <w:tmpl w:val="C6ECD1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10855"/>
    <w:multiLevelType w:val="hybridMultilevel"/>
    <w:tmpl w:val="C32616D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3406D"/>
    <w:multiLevelType w:val="hybridMultilevel"/>
    <w:tmpl w:val="28D245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074E0"/>
    <w:multiLevelType w:val="hybridMultilevel"/>
    <w:tmpl w:val="ECF86DF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56DB4"/>
    <w:multiLevelType w:val="hybridMultilevel"/>
    <w:tmpl w:val="9FF0322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0E"/>
    <w:rsid w:val="00136DFF"/>
    <w:rsid w:val="00161C91"/>
    <w:rsid w:val="00176F8F"/>
    <w:rsid w:val="001D00C7"/>
    <w:rsid w:val="00224E94"/>
    <w:rsid w:val="00226206"/>
    <w:rsid w:val="0026550D"/>
    <w:rsid w:val="0029380E"/>
    <w:rsid w:val="002B4E90"/>
    <w:rsid w:val="00414FFC"/>
    <w:rsid w:val="00416961"/>
    <w:rsid w:val="00462358"/>
    <w:rsid w:val="004C51D1"/>
    <w:rsid w:val="00655E89"/>
    <w:rsid w:val="00864C93"/>
    <w:rsid w:val="008C5798"/>
    <w:rsid w:val="009222BD"/>
    <w:rsid w:val="009B74D1"/>
    <w:rsid w:val="00A75E50"/>
    <w:rsid w:val="00AB010E"/>
    <w:rsid w:val="00B80AC8"/>
    <w:rsid w:val="00C21AB6"/>
    <w:rsid w:val="00E446F1"/>
    <w:rsid w:val="00F17775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A648"/>
  <w15:chartTrackingRefBased/>
  <w15:docId w15:val="{19459848-3723-4696-9313-6AA9A804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C7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14FFC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B80AC8"/>
    <w:pPr>
      <w:spacing w:before="100" w:beforeAutospacing="1" w:after="100" w:afterAutospacing="1" w:line="240" w:lineRule="auto"/>
      <w:jc w:val="both"/>
      <w:outlineLvl w:val="1"/>
    </w:pPr>
    <w:rPr>
      <w:rFonts w:eastAsia="Times New Roman" w:cs="Times New Roman"/>
      <w:b/>
      <w:bCs/>
      <w:szCs w:val="36"/>
      <w:lang w:eastAsia="es-VE"/>
    </w:rPr>
  </w:style>
  <w:style w:type="paragraph" w:styleId="Ttulo3">
    <w:name w:val="heading 3"/>
    <w:basedOn w:val="Normal"/>
    <w:link w:val="Ttulo3Car"/>
    <w:autoRedefine/>
    <w:uiPriority w:val="9"/>
    <w:qFormat/>
    <w:rsid w:val="00B80AC8"/>
    <w:pPr>
      <w:spacing w:before="100" w:beforeAutospacing="1" w:after="100" w:afterAutospacing="1" w:line="240" w:lineRule="auto"/>
      <w:jc w:val="both"/>
      <w:outlineLvl w:val="2"/>
    </w:pPr>
    <w:rPr>
      <w:rFonts w:eastAsia="Times New Roman" w:cs="Times New Roman"/>
      <w:b/>
      <w:bCs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0AC8"/>
    <w:rPr>
      <w:rFonts w:ascii="Times New Roman" w:eastAsia="Times New Roman" w:hAnsi="Times New Roman" w:cs="Times New Roman"/>
      <w:b/>
      <w:bCs/>
      <w:sz w:val="24"/>
      <w:szCs w:val="36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414FF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80AC8"/>
    <w:rPr>
      <w:rFonts w:ascii="Times New Roman" w:eastAsia="Times New Roman" w:hAnsi="Times New Roman" w:cs="Times New Roman"/>
      <w:b/>
      <w:bCs/>
      <w:sz w:val="24"/>
      <w:szCs w:val="27"/>
      <w:lang w:eastAsia="es-VE"/>
    </w:rPr>
  </w:style>
  <w:style w:type="paragraph" w:styleId="Prrafodelista">
    <w:name w:val="List Paragraph"/>
    <w:basedOn w:val="Normal"/>
    <w:uiPriority w:val="34"/>
    <w:qFormat/>
    <w:rsid w:val="00F177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C51D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F7F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FF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A75E5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A75E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5E5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75E5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c.puj.edu.co/wiki/lib/exe/fetch.php?media=materias:compi:comp_sesion23-24-25_2008_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lubensayos.com/Tecnolog%C3%ADa/PARADIGMAS-Y-LENGUAJES-DE-PROGRAMACION/1523624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s.slideshare.net/simonaparicio/diseo-de-software-259385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ebdelprofesor.ula.ve/ingenieria/eliana/prog/unidad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a/innovavirtual.org/tecceilpvi/home/vi-ciclo-2014/poo/encapsulamien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60A01-165A-4861-A3DF-3342C106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1717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RicardoGlod</dc:creator>
  <cp:keywords/>
  <dc:description/>
  <cp:lastModifiedBy>RicardoGlod</cp:lastModifiedBy>
  <cp:revision>7</cp:revision>
  <dcterms:created xsi:type="dcterms:W3CDTF">2021-01-28T21:05:00Z</dcterms:created>
  <dcterms:modified xsi:type="dcterms:W3CDTF">2021-01-29T03:45:00Z</dcterms:modified>
</cp:coreProperties>
</file>