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mallCap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smallCap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rtl w:val="0"/>
        </w:rPr>
        <w:t xml:space="preserve">Algoritmos e Estrutura de Dados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  <w:smallCap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rtl w:val="0"/>
        </w:rPr>
        <w:t xml:space="preserve">Lista 02</w:t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540" w:right="430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bookmarkStart w:colFirst="0" w:colLast="0" w:name="_heading=h.3ep5a16jgju0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Individualmente, implemente cada um dos programas abaixo usando Linguagem C (enviar o arquivo .c ou .cpp).</w:t>
      </w:r>
    </w:p>
    <w:p w:rsidR="00000000" w:rsidDel="00000000" w:rsidP="00000000" w:rsidRDefault="00000000" w:rsidRPr="00000000" w14:paraId="00000006">
      <w:pPr>
        <w:ind w:left="540" w:right="564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Todas as questões devem ser compiladas no Dev C++ ou em alguma IDE e devem estar funcionando corretamente de acordo com o enunciado.</w:t>
      </w:r>
    </w:p>
    <w:p w:rsidR="00000000" w:rsidDel="00000000" w:rsidP="00000000" w:rsidRDefault="00000000" w:rsidRPr="00000000" w14:paraId="00000007">
      <w:pPr>
        <w:ind w:left="540" w:right="564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540" w:right="564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Procedimentos para entrega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1440" w:right="564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Formato do Arquivo: Envie um único arquivo no formato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rtl w:val="0"/>
        </w:rPr>
        <w:t xml:space="preserve">.zip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contendo todos os documentos solicitados. Atenção: Arquivos enviados fora deste padrão não serão aceitos.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1440" w:right="564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Data de entrega: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rtl w:val="0"/>
        </w:rPr>
        <w:t xml:space="preserve">24/08/2026 até às 23h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1440" w:right="564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Enviar no seguinte link: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https://forms.gle/L4WEMAtdqHrwD57h8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4"/>
        </w:numPr>
        <w:spacing w:after="0" w:afterAutospacing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Desenvolva um programa que declare uma variável inteira, atribua um valor a ela e apresente: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valor armazenado na variável;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endereço de memória da variável.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Declare uma variável inteira com valor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 um ponteiro que armazene o endereço dessa variável. </w:t>
      </w:r>
    </w:p>
    <w:p w:rsidR="00000000" w:rsidDel="00000000" w:rsidP="00000000" w:rsidRDefault="00000000" w:rsidRPr="00000000" w14:paraId="00000011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programa deverá apresentar: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after="0" w:before="24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valor da variável;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after="0" w:before="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endereço da variável;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after="0" w:before="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endereço armazenado pelo ponteiro;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after="0" w:before="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valor acessado através do ponteiro.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Crie uma variável inteira inicialmente com valor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7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Crie um ponteiro que aponte para essa variável e, utilizando apenas o ponteiro, altere o valor da variável para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8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Apresente o valor antes e depois da alteração.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Leia dois números inteiros.</w:t>
      </w:r>
    </w:p>
    <w:p w:rsidR="00000000" w:rsidDel="00000000" w:rsidP="00000000" w:rsidRDefault="00000000" w:rsidRPr="00000000" w14:paraId="0000001A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Crie dois ponteiros, um para cada número, e calcule a soma utilizando exclusivamente os valores acessados pelos ponteiros.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Entrada:</w:t>
      </w:r>
    </w:p>
    <w:p w:rsidR="00000000" w:rsidDel="00000000" w:rsidP="00000000" w:rsidRDefault="00000000" w:rsidRPr="00000000" w14:paraId="0000001C">
      <w:pPr>
        <w:widowControl w:val="0"/>
        <w:spacing w:after="0" w:before="0" w:lineRule="auto"/>
        <w:ind w:left="72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10</w:t>
      </w:r>
    </w:p>
    <w:p w:rsidR="00000000" w:rsidDel="00000000" w:rsidP="00000000" w:rsidRDefault="00000000" w:rsidRPr="00000000" w14:paraId="0000001D">
      <w:pPr>
        <w:widowControl w:val="0"/>
        <w:ind w:left="144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20</w:t>
      </w:r>
    </w:p>
    <w:p w:rsidR="00000000" w:rsidDel="00000000" w:rsidP="00000000" w:rsidRDefault="00000000" w:rsidRPr="00000000" w14:paraId="0000001E">
      <w:pPr>
        <w:widowControl w:val="0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Saída:</w:t>
      </w:r>
    </w:p>
    <w:p w:rsidR="00000000" w:rsidDel="00000000" w:rsidP="00000000" w:rsidRDefault="00000000" w:rsidRPr="00000000" w14:paraId="0000001F">
      <w:pPr>
        <w:widowControl w:val="0"/>
        <w:ind w:left="72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Soma = 30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Leia dois valores inteiros.</w:t>
      </w:r>
    </w:p>
    <w:p w:rsidR="00000000" w:rsidDel="00000000" w:rsidP="00000000" w:rsidRDefault="00000000" w:rsidRPr="00000000" w14:paraId="00000021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Utilize ponteiros para acessar os valores e informe qual deles é o maior.</w:t>
      </w:r>
    </w:p>
    <w:p w:rsidR="00000000" w:rsidDel="00000000" w:rsidP="00000000" w:rsidRDefault="00000000" w:rsidRPr="00000000" w14:paraId="00000022">
      <w:pPr>
        <w:widowControl w:val="0"/>
        <w:spacing w:after="0" w:before="0" w:lineRule="auto"/>
        <w:ind w:left="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Caso sejam iguais, apresente uma mensagem informando a igualdade.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Leia dois números inteiros e troque os valores armazenados entre as duas variáveis.</w:t>
      </w:r>
    </w:p>
    <w:p w:rsidR="00000000" w:rsidDel="00000000" w:rsidP="00000000" w:rsidRDefault="00000000" w:rsidRPr="00000000" w14:paraId="00000024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Este exercício servirá de preparação para compreender a necessidade de ponteiros em funções.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Crie uma função chamada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trocar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que receba dois números inteiros por referência e troque os valores armazenados entre eles.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Crie uma função chamada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dobrar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que receba o endereço de uma variável inteira e altere seu valor para o dobro do valor original.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4"/>
        </w:numPr>
        <w:spacing w:after="0" w:afterAutospacing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Crie uma função que receba dois números inteiros e retorne, através de ponteiros: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soma;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multiplicação.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Por que o código abaixo está errado?</w:t>
      </w:r>
    </w:p>
    <w:p w:rsidR="00000000" w:rsidDel="00000000" w:rsidP="00000000" w:rsidRDefault="00000000" w:rsidRPr="00000000" w14:paraId="0000002B">
      <w:pPr>
        <w:widowControl w:val="0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void troca (int *i, int *j) {</w:t>
      </w:r>
    </w:p>
    <w:p w:rsidR="00000000" w:rsidDel="00000000" w:rsidP="00000000" w:rsidRDefault="00000000" w:rsidRPr="00000000" w14:paraId="0000002C">
      <w:pPr>
        <w:widowControl w:val="0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int *temp;</w:t>
      </w:r>
    </w:p>
    <w:p w:rsidR="00000000" w:rsidDel="00000000" w:rsidP="00000000" w:rsidRDefault="00000000" w:rsidRPr="00000000" w14:paraId="0000002D">
      <w:pPr>
        <w:widowControl w:val="0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*temp = *i; </w:t>
      </w:r>
    </w:p>
    <w:p w:rsidR="00000000" w:rsidDel="00000000" w:rsidP="00000000" w:rsidRDefault="00000000" w:rsidRPr="00000000" w14:paraId="0000002F">
      <w:pPr>
        <w:widowControl w:val="0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i = *j; </w:t>
      </w:r>
    </w:p>
    <w:p w:rsidR="00000000" w:rsidDel="00000000" w:rsidP="00000000" w:rsidRDefault="00000000" w:rsidRPr="00000000" w14:paraId="00000030">
      <w:pPr>
        <w:widowControl w:val="0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*j = *temp;</w:t>
      </w:r>
    </w:p>
    <w:p w:rsidR="00000000" w:rsidDel="00000000" w:rsidP="00000000" w:rsidRDefault="00000000" w:rsidRPr="00000000" w14:paraId="00000031">
      <w:pPr>
        <w:widowControl w:val="0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2">
      <w:pPr>
        <w:widowControl w:val="0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4"/>
        </w:numPr>
        <w:spacing w:after="0" w:before="0" w:lineRule="auto"/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Um ponteiro pode ser usado para dizer a uma função onde ela deve depositar o resultado de seus cálculos. Escreva uma função hm que converta minutos em horas-e-minutos. </w:t>
      </w:r>
    </w:p>
    <w:p w:rsidR="00000000" w:rsidDel="00000000" w:rsidP="00000000" w:rsidRDefault="00000000" w:rsidRPr="00000000" w14:paraId="00000034">
      <w:pPr>
        <w:widowControl w:val="0"/>
        <w:spacing w:after="0" w:before="0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função recebe um inteiro mnts e os endereços de duas variáveis inteiras, digamos h e m, e atribui valores a essas variáveis de modo que m seja menor que 60 e que 60*h + m seja igual a mnts.  </w:t>
      </w:r>
    </w:p>
    <w:p w:rsidR="00000000" w:rsidDel="00000000" w:rsidP="00000000" w:rsidRDefault="00000000" w:rsidRPr="00000000" w14:paraId="00000035">
      <w:pPr>
        <w:widowControl w:val="0"/>
        <w:spacing w:after="0" w:before="0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Escreva também uma função main que use a função hm.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4"/>
        </w:numPr>
        <w:spacing w:after="0" w:before="0" w:lineRule="auto"/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Escreva uma função mm que receba um vetor inteiro v[0..n-1] e os endereços de duas variáveis inteiras, digamos min e max, e deposite nessas variáveis o valor de um elemento mínimo e o valor de um elemento máximo do vetor.  </w:t>
      </w:r>
    </w:p>
    <w:p w:rsidR="00000000" w:rsidDel="00000000" w:rsidP="00000000" w:rsidRDefault="00000000" w:rsidRPr="00000000" w14:paraId="00000037">
      <w:pPr>
        <w:widowControl w:val="0"/>
        <w:spacing w:after="0" w:before="0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Escreva também uma função main que use a função mm.</w:t>
      </w:r>
    </w:p>
    <w:p w:rsidR="00000000" w:rsidDel="00000000" w:rsidP="00000000" w:rsidRDefault="00000000" w:rsidRPr="00000000" w14:paraId="00000038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7" w:w="11905" w:orient="portrait"/>
      <w:pgMar w:bottom="1418" w:top="1418" w:left="1418" w:right="1418" w:header="851" w:footer="130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9102.0" w:type="dxa"/>
      <w:jc w:val="left"/>
      <w:tblInd w:w="108.0" w:type="dxa"/>
      <w:tblLayout w:type="fixed"/>
      <w:tblLook w:val="0000"/>
    </w:tblPr>
    <w:tblGrid>
      <w:gridCol w:w="4551"/>
      <w:gridCol w:w="4551"/>
      <w:tblGridChange w:id="0">
        <w:tblGrid>
          <w:gridCol w:w="4551"/>
          <w:gridCol w:w="4551"/>
        </w:tblGrid>
      </w:tblGridChange>
    </w:tblGrid>
    <w:tr>
      <w:trPr>
        <w:cantSplit w:val="0"/>
        <w:tblHeader w:val="0"/>
      </w:trPr>
      <w:tc>
        <w:tcPr>
          <w:tcBorders>
            <w:top w:color="000080" w:space="0" w:sz="8" w:val="single"/>
          </w:tcBorders>
        </w:tcPr>
        <w:p w:rsidR="00000000" w:rsidDel="00000000" w:rsidP="00000000" w:rsidRDefault="00000000" w:rsidRPr="00000000" w14:paraId="0000004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Verdana" w:cs="Verdana" w:eastAsia="Verdana" w:hAnsi="Verdana"/>
              <w:b w:val="0"/>
              <w:bCs w:val="0"/>
              <w:i w:val="1"/>
              <w:iCs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1"/>
              <w:iCs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Estrutura de Dados</w:t>
          </w:r>
        </w:p>
      </w:tc>
      <w:tc>
        <w:tcPr>
          <w:tcBorders>
            <w:top w:color="000080" w:space="0" w:sz="8" w:val="single"/>
          </w:tcBorders>
        </w:tcPr>
        <w:p w:rsidR="00000000" w:rsidDel="00000000" w:rsidP="00000000" w:rsidRDefault="00000000" w:rsidRPr="00000000" w14:paraId="0000004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-919473</wp:posOffset>
              </wp:positionH>
              <wp:positionV relativeFrom="paragraph">
                <wp:posOffset>-9716846</wp:posOffset>
              </wp:positionV>
              <wp:extent cx="670560" cy="383540"/>
              <wp:effectExtent b="0" l="0" r="0" t="0"/>
              <wp:wrapNone/>
              <wp:docPr descr="Público" id="1301311781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029770" y="3607280"/>
                        <a:ext cx="6324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Público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-919473</wp:posOffset>
              </wp:positionH>
              <wp:positionV relativeFrom="paragraph">
                <wp:posOffset>-9716846</wp:posOffset>
              </wp:positionV>
              <wp:extent cx="670560" cy="383540"/>
              <wp:effectExtent b="0" l="0" r="0" t="0"/>
              <wp:wrapNone/>
              <wp:docPr descr="Público" id="1301311781" name="image4.png"/>
              <a:graphic>
                <a:graphicData uri="http://schemas.openxmlformats.org/drawingml/2006/picture">
                  <pic:pic>
                    <pic:nvPicPr>
                      <pic:cNvPr descr="Público"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0560" cy="3835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-919473</wp:posOffset>
              </wp:positionH>
              <wp:positionV relativeFrom="paragraph">
                <wp:posOffset>-9716846</wp:posOffset>
              </wp:positionV>
              <wp:extent cx="670560" cy="383540"/>
              <wp:effectExtent b="0" l="0" r="0" t="0"/>
              <wp:wrapNone/>
              <wp:docPr descr="Público" id="1301311780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029770" y="3607280"/>
                        <a:ext cx="6324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Público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-919473</wp:posOffset>
              </wp:positionH>
              <wp:positionV relativeFrom="paragraph">
                <wp:posOffset>-9716846</wp:posOffset>
              </wp:positionV>
              <wp:extent cx="670560" cy="383540"/>
              <wp:effectExtent b="0" l="0" r="0" t="0"/>
              <wp:wrapNone/>
              <wp:docPr descr="Público" id="1301311780" name="image3.png"/>
              <a:graphic>
                <a:graphicData uri="http://schemas.openxmlformats.org/drawingml/2006/picture">
                  <pic:pic>
                    <pic:nvPicPr>
                      <pic:cNvPr descr="Público"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0560" cy="3835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ind w:right="-3"/>
      <w:jc w:val="center"/>
      <w:rPr>
        <w:rFonts w:ascii="Verdana" w:cs="Verdana" w:eastAsia="Verdana" w:hAnsi="Verdana"/>
        <w:b w:val="1"/>
        <w:bCs w:val="1"/>
        <w:sz w:val="18"/>
        <w:szCs w:val="18"/>
      </w:rPr>
    </w:pPr>
    <w:r w:rsidDel="00000000" w:rsidR="00000000" w:rsidRPr="00000000">
      <w:rPr>
        <w:rFonts w:ascii="Verdana" w:cs="Verdana" w:eastAsia="Verdana" w:hAnsi="Verdana"/>
        <w:b w:val="1"/>
        <w:bCs w:val="1"/>
        <w:sz w:val="18"/>
        <w:szCs w:val="18"/>
        <w:rtl w:val="0"/>
      </w:rPr>
      <w:t xml:space="preserve">UNIVERSIDADE ANHANGUERA - UNIDERP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4819650</wp:posOffset>
          </wp:positionH>
          <wp:positionV relativeFrom="paragraph">
            <wp:posOffset>-337816</wp:posOffset>
          </wp:positionV>
          <wp:extent cx="918845" cy="876935"/>
          <wp:effectExtent b="0" l="0" r="0" t="0"/>
          <wp:wrapNone/>
          <wp:docPr descr="C:\Users\Noiza\AppData\Local\Microsoft\Windows\INetCache\Content.Word\logo.jpg" id="1301311783" name="image2.jpg"/>
          <a:graphic>
            <a:graphicData uri="http://schemas.openxmlformats.org/drawingml/2006/picture">
              <pic:pic>
                <pic:nvPicPr>
                  <pic:cNvPr descr="C:\Users\Noiza\AppData\Local\Microsoft\Windows\INetCache\Content.Word\logo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8845" cy="8769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A">
    <w:pPr>
      <w:tabs>
        <w:tab w:val="center" w:leader="none" w:pos="4536"/>
        <w:tab w:val="left" w:leader="none" w:pos="7725"/>
      </w:tabs>
      <w:ind w:right="-3"/>
      <w:jc w:val="center"/>
      <w:rPr>
        <w:rFonts w:ascii="Verdana" w:cs="Verdana" w:eastAsia="Verdana" w:hAnsi="Verdana"/>
        <w:sz w:val="18"/>
        <w:szCs w:val="18"/>
      </w:rPr>
    </w:pPr>
    <w:r w:rsidDel="00000000" w:rsidR="00000000" w:rsidRPr="00000000">
      <w:rPr>
        <w:rFonts w:ascii="Verdana" w:cs="Verdana" w:eastAsia="Verdana" w:hAnsi="Verdana"/>
        <w:b w:val="1"/>
        <w:bCs w:val="1"/>
        <w:sz w:val="18"/>
        <w:szCs w:val="18"/>
        <w:rtl w:val="0"/>
      </w:rPr>
      <w:t xml:space="preserve">ALGORITMOS E ESTRUTURA DE DADOS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pBdr>
        <w:bottom w:color="000080" w:space="1" w:sz="8" w:val="single"/>
      </w:pBdr>
      <w:tabs>
        <w:tab w:val="left" w:leader="none" w:pos="3348"/>
      </w:tabs>
      <w:ind w:right="-3"/>
      <w:jc w:val="center"/>
      <w:rPr>
        <w:rFonts w:ascii="Verdana" w:cs="Verdana" w:eastAsia="Verdana" w:hAnsi="Verdana"/>
        <w:sz w:val="18"/>
        <w:szCs w:val="18"/>
      </w:rPr>
    </w:pPr>
    <w:r w:rsidDel="00000000" w:rsidR="00000000" w:rsidRPr="00000000">
      <w:rPr>
        <w:rFonts w:ascii="Verdana" w:cs="Verdana" w:eastAsia="Verdana" w:hAnsi="Verdana"/>
        <w:sz w:val="18"/>
        <w:szCs w:val="18"/>
        <w:rtl w:val="0"/>
      </w:rPr>
      <w:t xml:space="preserve">Prof. Ricardo Masao Kondo</w:t>
    </w:r>
  </w:p>
  <w:p w:rsidR="00000000" w:rsidDel="00000000" w:rsidP="00000000" w:rsidRDefault="00000000" w:rsidRPr="00000000" w14:paraId="0000003C">
    <w:pPr>
      <w:pBdr>
        <w:bottom w:color="000080" w:space="1" w:sz="8" w:val="single"/>
      </w:pBdr>
      <w:tabs>
        <w:tab w:val="left" w:leader="none" w:pos="3348"/>
      </w:tabs>
      <w:ind w:right="-3"/>
      <w:jc w:val="center"/>
      <w:rPr>
        <w:rFonts w:ascii="Verdana" w:cs="Verdana" w:eastAsia="Verdana" w:hAnsi="Verdana"/>
        <w:sz w:val="18"/>
        <w:szCs w:val="18"/>
      </w:rPr>
    </w:pPr>
    <w:r w:rsidDel="00000000" w:rsidR="00000000" w:rsidRPr="00000000">
      <w:rPr>
        <w:rFonts w:ascii="Verdana" w:cs="Verdana" w:eastAsia="Verdana" w:hAnsi="Verdana"/>
        <w:sz w:val="18"/>
        <w:szCs w:val="18"/>
        <w:rtl w:val="0"/>
      </w:rPr>
      <w:t xml:space="preserve">ricardo.kondo@cogna.com.br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drawing>
        <wp:inline distB="0" distT="0" distL="0" distR="0">
          <wp:extent cx="4724400" cy="4514850"/>
          <wp:effectExtent b="0" l="0" r="0" t="0"/>
          <wp:docPr id="130131178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724400" cy="45148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left="432" w:hanging="432"/>
      <w:jc w:val="center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WW8Num2z0" w:customStyle="1">
    <w:name w:val="WW8Num2z0"/>
    <w:rsid w:val="00100C41"/>
    <w:rPr>
      <w:rFonts w:ascii="Times New Roman" w:cs="Times New Roman" w:hAnsi="Times New Roman"/>
    </w:rPr>
  </w:style>
  <w:style w:type="character" w:styleId="WW8Num7z0" w:customStyle="1">
    <w:name w:val="WW8Num7z0"/>
    <w:rsid w:val="00100C41"/>
    <w:rPr>
      <w:rFonts w:ascii="Arial" w:hAnsi="Arial"/>
      <w:b w:val="0"/>
      <w:i w:val="0"/>
      <w:caps w:val="0"/>
      <w:smallCaps w:val="0"/>
      <w:strike w:val="0"/>
      <w:dstrike w:val="0"/>
      <w:vanish w:val="0"/>
      <w:color w:val="000000"/>
      <w:position w:val="0"/>
      <w:sz w:val="22"/>
      <w:vertAlign w:val="baseline"/>
      <w14:shadow w14:algn="none">
        <w14:srgbClr w14:val="000000"/>
      </w14:shadow>
      <w14:textOutline w14:cap="rnd" w14:cmpd="sng" w14:algn="ctr">
        <w14:noFill/>
        <w14:prstDash w14:val="solid"/>
        <w14:bevel/>
      </w14:textOutline>
    </w:rPr>
  </w:style>
  <w:style w:type="character" w:styleId="WW8Num7z1" w:customStyle="1">
    <w:name w:val="WW8Num7z1"/>
    <w:rsid w:val="00100C41"/>
    <w:rPr>
      <w:rFonts w:ascii="Arial" w:cs="Times New Roman" w:hAnsi="Arial"/>
      <w:b w:val="0"/>
      <w:i w:val="0"/>
      <w:caps w:val="0"/>
      <w:smallCaps w:val="0"/>
      <w:strike w:val="0"/>
      <w:dstrike w:val="0"/>
      <w:vanish w:val="0"/>
      <w:color w:val="000000"/>
      <w:position w:val="0"/>
      <w:sz w:val="22"/>
      <w:szCs w:val="20"/>
      <w:vertAlign w:val="baseline"/>
      <w14:shadow w14:algn="none">
        <w14:srgbClr w14:val="000000"/>
      </w14:shadow>
      <w14:textOutline w14:cap="rnd" w14:cmpd="sng" w14:algn="ctr">
        <w14:noFill/>
        <w14:prstDash w14:val="solid"/>
        <w14:bevel/>
      </w14:textOutline>
    </w:rPr>
  </w:style>
  <w:style w:type="character" w:styleId="WW8Num9z0" w:customStyle="1">
    <w:name w:val="WW8Num9z0"/>
    <w:rsid w:val="00100C41"/>
    <w:rPr>
      <w:b w:val="1"/>
    </w:rPr>
  </w:style>
  <w:style w:type="character" w:styleId="WW8Num12z0" w:customStyle="1">
    <w:name w:val="WW8Num12z0"/>
    <w:rsid w:val="00100C41"/>
    <w:rPr>
      <w:rFonts w:ascii="Symbol" w:hAnsi="Symbol"/>
    </w:rPr>
  </w:style>
  <w:style w:type="character" w:styleId="WW8Num12z1" w:customStyle="1">
    <w:name w:val="WW8Num12z1"/>
    <w:rsid w:val="00100C41"/>
    <w:rPr>
      <w:rFonts w:ascii="Courier New" w:hAnsi="Courier New"/>
    </w:rPr>
  </w:style>
  <w:style w:type="character" w:styleId="WW8Num12z2" w:customStyle="1">
    <w:name w:val="WW8Num12z2"/>
    <w:rsid w:val="00100C41"/>
    <w:rPr>
      <w:rFonts w:ascii="Wingdings" w:hAnsi="Wingdings"/>
    </w:rPr>
  </w:style>
  <w:style w:type="character" w:styleId="WW8Num14z0" w:customStyle="1">
    <w:name w:val="WW8Num14z0"/>
    <w:rsid w:val="00100C41"/>
    <w:rPr>
      <w:rFonts w:ascii="ZapfDingbats" w:hAnsi="ZapfDingbats"/>
    </w:rPr>
  </w:style>
  <w:style w:type="character" w:styleId="WW8Num16z0" w:customStyle="1">
    <w:name w:val="WW8Num16z0"/>
    <w:rsid w:val="00100C41"/>
    <w:rPr>
      <w:rFonts w:ascii="Wingdings" w:hAnsi="Wingdings"/>
    </w:rPr>
  </w:style>
  <w:style w:type="character" w:styleId="WW8Num19z0" w:customStyle="1">
    <w:name w:val="WW8Num19z0"/>
    <w:rsid w:val="00100C41"/>
    <w:rPr>
      <w:rFonts w:ascii="Times New Roman" w:cs="Times New Roman" w:hAnsi="Times New Roman"/>
    </w:rPr>
  </w:style>
  <w:style w:type="character" w:styleId="WW8Num20z0" w:customStyle="1">
    <w:name w:val="WW8Num20z0"/>
    <w:rsid w:val="00100C41"/>
    <w:rPr>
      <w:i w:val="1"/>
    </w:rPr>
  </w:style>
  <w:style w:type="character" w:styleId="WW8Num23z0" w:customStyle="1">
    <w:name w:val="WW8Num23z0"/>
    <w:rsid w:val="00100C41"/>
    <w:rPr>
      <w:rFonts w:ascii="Arial" w:cs="Arial" w:eastAsia="Times New Roman" w:hAnsi="Arial"/>
    </w:rPr>
  </w:style>
  <w:style w:type="character" w:styleId="WW8Num25z0" w:customStyle="1">
    <w:name w:val="WW8Num25z0"/>
    <w:rsid w:val="00100C41"/>
    <w:rPr>
      <w:rFonts w:ascii="Wingdings" w:hAnsi="Wingdings"/>
    </w:rPr>
  </w:style>
  <w:style w:type="character" w:styleId="WW8Num26z1" w:customStyle="1">
    <w:name w:val="WW8Num26z1"/>
    <w:rsid w:val="00100C41"/>
    <w:rPr>
      <w:rFonts w:ascii="Symbol" w:hAnsi="Symbol"/>
      <w:sz w:val="20"/>
      <w:szCs w:val="20"/>
    </w:rPr>
  </w:style>
  <w:style w:type="character" w:styleId="WW8Num31z0" w:customStyle="1">
    <w:name w:val="WW8Num31z0"/>
    <w:rsid w:val="00100C41"/>
    <w:rPr>
      <w:rFonts w:ascii="Times New Roman" w:cs="Times New Roman" w:hAnsi="Times New Roman"/>
    </w:rPr>
  </w:style>
  <w:style w:type="character" w:styleId="WW8Num32z0" w:customStyle="1">
    <w:name w:val="WW8Num32z0"/>
    <w:rsid w:val="00100C41"/>
    <w:rPr>
      <w:rFonts w:ascii="Symbol" w:hAnsi="Symbol"/>
    </w:rPr>
  </w:style>
  <w:style w:type="character" w:styleId="WW8Num32z1" w:customStyle="1">
    <w:name w:val="WW8Num32z1"/>
    <w:rsid w:val="00100C41"/>
    <w:rPr>
      <w:rFonts w:ascii="Courier New" w:hAnsi="Courier New"/>
    </w:rPr>
  </w:style>
  <w:style w:type="character" w:styleId="WW8Num32z2" w:customStyle="1">
    <w:name w:val="WW8Num32z2"/>
    <w:rsid w:val="00100C41"/>
    <w:rPr>
      <w:rFonts w:ascii="Wingdings" w:hAnsi="Wingdings"/>
    </w:rPr>
  </w:style>
  <w:style w:type="character" w:styleId="Nmerodepgina">
    <w:name w:val="page number"/>
    <w:basedOn w:val="Fontepargpadro"/>
    <w:rsid w:val="00100C41"/>
  </w:style>
  <w:style w:type="character" w:styleId="Hyperlink">
    <w:name w:val="Hyperlink"/>
    <w:basedOn w:val="Fontepargpadro"/>
    <w:rsid w:val="00100C41"/>
    <w:rPr>
      <w:color w:val="0000ff"/>
      <w:u w:val="single"/>
    </w:rPr>
  </w:style>
  <w:style w:type="character" w:styleId="BodyTextChar" w:customStyle="1">
    <w:name w:val="Body Text Char"/>
    <w:basedOn w:val="Fontepargpadro"/>
    <w:rsid w:val="00100C41"/>
    <w:rPr>
      <w:rFonts w:ascii="Verdana" w:hAnsi="Verdana"/>
      <w:sz w:val="24"/>
      <w:szCs w:val="24"/>
    </w:rPr>
  </w:style>
  <w:style w:type="character" w:styleId="BodyText3Char" w:customStyle="1">
    <w:name w:val="Body Text 3 Char"/>
    <w:basedOn w:val="Fontepargpadro"/>
    <w:rsid w:val="00100C41"/>
    <w:rPr>
      <w:rFonts w:ascii="Verdana" w:hAnsi="Verdana"/>
      <w:sz w:val="22"/>
      <w:szCs w:val="22"/>
    </w:rPr>
  </w:style>
  <w:style w:type="paragraph" w:styleId="Ttulo10" w:customStyle="1">
    <w:name w:val="Título1"/>
    <w:basedOn w:val="Normal"/>
    <w:next w:val="Corpodetexto"/>
    <w:rsid w:val="00100C41"/>
    <w:pPr>
      <w:keepNext w:val="1"/>
      <w:spacing w:after="120" w:before="240"/>
    </w:pPr>
    <w:rPr>
      <w:rFonts w:ascii="Arial" w:cs="Tahoma" w:eastAsia="MS Mincho" w:hAnsi="Arial"/>
      <w:sz w:val="28"/>
      <w:szCs w:val="28"/>
    </w:rPr>
  </w:style>
  <w:style w:type="paragraph" w:styleId="Corpodetexto">
    <w:name w:val="Body Text"/>
    <w:basedOn w:val="Normal"/>
    <w:rsid w:val="00100C41"/>
    <w:pPr>
      <w:autoSpaceDE w:val="0"/>
      <w:jc w:val="both"/>
    </w:pPr>
    <w:rPr>
      <w:rFonts w:ascii="Verdana" w:hAnsi="Verdana"/>
    </w:rPr>
  </w:style>
  <w:style w:type="paragraph" w:styleId="Lista">
    <w:name w:val="List"/>
    <w:basedOn w:val="Corpodetexto"/>
    <w:rsid w:val="00100C41"/>
    <w:rPr>
      <w:rFonts w:cs="Tahoma"/>
    </w:rPr>
  </w:style>
  <w:style w:type="paragraph" w:styleId="Legenda1" w:customStyle="1">
    <w:name w:val="Legenda1"/>
    <w:basedOn w:val="Normal"/>
    <w:rsid w:val="00100C41"/>
    <w:pPr>
      <w:suppressLineNumbers w:val="1"/>
      <w:spacing w:after="120" w:before="120"/>
    </w:pPr>
    <w:rPr>
      <w:rFonts w:cs="Tahoma"/>
      <w:i w:val="1"/>
      <w:iCs w:val="1"/>
    </w:rPr>
  </w:style>
  <w:style w:type="paragraph" w:styleId="ndice" w:customStyle="1">
    <w:name w:val="Índice"/>
    <w:basedOn w:val="Normal"/>
    <w:rsid w:val="00100C41"/>
    <w:pPr>
      <w:suppressLineNumbers w:val="1"/>
    </w:pPr>
    <w:rPr>
      <w:rFonts w:cs="Tahoma"/>
    </w:rPr>
  </w:style>
  <w:style w:type="paragraph" w:styleId="Cabealho">
    <w:name w:val="header"/>
    <w:basedOn w:val="Normal"/>
    <w:rsid w:val="00100C4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00C41"/>
    <w:pPr>
      <w:tabs>
        <w:tab w:val="center" w:pos="4252"/>
        <w:tab w:val="right" w:pos="8504"/>
      </w:tabs>
    </w:pPr>
  </w:style>
  <w:style w:type="paragraph" w:styleId="NormalWeb">
    <w:name w:val="Normal (Web)"/>
    <w:basedOn w:val="Normal"/>
    <w:uiPriority w:val="99"/>
    <w:rsid w:val="00100C41"/>
    <w:pPr>
      <w:spacing w:after="280" w:before="280"/>
    </w:pPr>
  </w:style>
  <w:style w:type="paragraph" w:styleId="Estilo" w:customStyle="1">
    <w:name w:val="Estilo"/>
    <w:rsid w:val="00100C41"/>
    <w:pPr>
      <w:widowControl w:val="0"/>
      <w:suppressAutoHyphens w:val="1"/>
      <w:autoSpaceDE w:val="0"/>
    </w:pPr>
    <w:rPr>
      <w:rFonts w:eastAsia="Arial"/>
      <w:sz w:val="24"/>
      <w:szCs w:val="24"/>
      <w:lang w:eastAsia="ar-SA"/>
    </w:rPr>
  </w:style>
  <w:style w:type="paragraph" w:styleId="questo" w:customStyle="1">
    <w:name w:val="questão"/>
    <w:basedOn w:val="Normal"/>
    <w:rsid w:val="00100C41"/>
    <w:pPr>
      <w:numPr>
        <w:numId w:val="2"/>
      </w:numPr>
    </w:pPr>
  </w:style>
  <w:style w:type="paragraph" w:styleId="Item" w:customStyle="1">
    <w:name w:val="Item"/>
    <w:basedOn w:val="Cabealho"/>
    <w:rsid w:val="00100C41"/>
    <w:pPr>
      <w:tabs>
        <w:tab w:val="num" w:pos="360"/>
        <w:tab w:val="left" w:pos="810"/>
      </w:tabs>
      <w:spacing w:after="60" w:before="40"/>
      <w:ind w:left="448"/>
    </w:pPr>
    <w:rPr>
      <w:rFonts w:ascii="Arial" w:cs="Arial" w:hAnsi="Arial"/>
      <w:bCs w:val="1"/>
      <w:sz w:val="22"/>
      <w:szCs w:val="22"/>
    </w:rPr>
  </w:style>
  <w:style w:type="paragraph" w:styleId="Corpodetexto3">
    <w:name w:val="Body Text 3"/>
    <w:basedOn w:val="Normal"/>
    <w:rsid w:val="00100C41"/>
    <w:pPr>
      <w:jc w:val="both"/>
    </w:pPr>
    <w:rPr>
      <w:rFonts w:ascii="Verdana" w:hAnsi="Verdana"/>
      <w:sz w:val="22"/>
      <w:szCs w:val="22"/>
    </w:rPr>
  </w:style>
  <w:style w:type="paragraph" w:styleId="Contedodetabela" w:customStyle="1">
    <w:name w:val="Conteúdo de tabela"/>
    <w:basedOn w:val="Normal"/>
    <w:rsid w:val="00100C41"/>
    <w:pPr>
      <w:suppressLineNumbers w:val="1"/>
    </w:pPr>
  </w:style>
  <w:style w:type="paragraph" w:styleId="Ttulodetabela" w:customStyle="1">
    <w:name w:val="Título de tabela"/>
    <w:basedOn w:val="Contedodetabela"/>
    <w:rsid w:val="00100C41"/>
    <w:pPr>
      <w:jc w:val="center"/>
    </w:pPr>
    <w:rPr>
      <w:b w:val="1"/>
      <w:bCs w:val="1"/>
    </w:rPr>
  </w:style>
  <w:style w:type="table" w:styleId="Tabelacomgrade">
    <w:name w:val="Table Grid"/>
    <w:basedOn w:val="Tabelanormal"/>
    <w:rsid w:val="00F236B4"/>
    <w:pPr>
      <w:suppressAutoHyphens w:val="1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grafodaLista">
    <w:name w:val="List Paragraph"/>
    <w:basedOn w:val="Normal"/>
    <w:uiPriority w:val="34"/>
    <w:qFormat w:val="1"/>
    <w:rsid w:val="009501CF"/>
    <w:pPr>
      <w:ind w:left="708"/>
    </w:pPr>
  </w:style>
  <w:style w:type="paragraph" w:styleId="Default" w:customStyle="1">
    <w:name w:val="Default"/>
    <w:rsid w:val="00951A43"/>
    <w:pPr>
      <w:autoSpaceDE w:val="0"/>
      <w:autoSpaceDN w:val="0"/>
      <w:adjustRightInd w:val="0"/>
    </w:pPr>
    <w:rPr>
      <w:rFonts w:ascii="Bookman Old Style" w:cs="Bookman Old Style" w:hAnsi="Bookman Old Style"/>
      <w:color w:val="000000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167FC8"/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167FC8"/>
    <w:rPr>
      <w:rFonts w:ascii="Tahoma" w:cs="Tahoma" w:hAnsi="Tahoma"/>
      <w:sz w:val="16"/>
      <w:szCs w:val="16"/>
      <w:lang w:eastAsia="ar-SA"/>
    </w:rPr>
  </w:style>
  <w:style w:type="character" w:styleId="TextodoEspaoReservado">
    <w:name w:val="Placeholder Text"/>
    <w:basedOn w:val="Fontepargpadro"/>
    <w:uiPriority w:val="99"/>
    <w:semiHidden w:val="1"/>
    <w:rsid w:val="00F325BB"/>
    <w:rPr>
      <w:color w:val="808080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2D6B57"/>
    <w:rPr>
      <w:color w:val="605e5c"/>
      <w:shd w:color="auto" w:fill="e1dfdd" w:val="clear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orms.gle/L4WEMAtdqHrwD57h8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72YVBdt5+pvktB9yEZ5VBmoGUA==">CgMxLjAyDmguM2VwNWExNmpnanUwOAByITFvUExUdWE5M05SdUpKcTRfRlJOekwyZ28wWmlYTDBqUQ==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2025-08-08T15:27:00Z</dcterms:created>
  <dc:creator>Noiza Waltrick Trindade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4d907116,20842ae0,6a1b8fea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Público</vt:lpwstr>
  </property>
</Properties>
</file>