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Seguridad e higiene</w:t>
      </w:r>
    </w:p>
    <w:p>
      <w:r>
        <w:rPr>
          <w:b w:val="0"/>
          <w:i w:val="0"/>
          <w:color w:val="555F78"/>
          <w:sz w:val="25"/>
        </w:rPr>
        <w:t>Cuidar que cada persona del frente regrese completa a su casa, y que el frente nocturno abierto al tránsito no lastime a nadie de afuera.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Seguridad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Director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 y 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$30,000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15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$4,500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Accidentes con tiempo perdido e incidentes con terceros</w:t>
            </w:r>
            <w:r>
              <w:rPr>
                <w:b w:val="0"/>
                <w:i w:val="0"/>
                <w:sz w:val="19"/>
              </w:rPr>
              <w:t xml:space="preserve"> · Cero en el mes, con señalización nocturna auditada sin faltantes antes del 100 % de los arranques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Seguridad e higiene</w:t>
      </w:r>
      <w:r>
        <w:rPr>
          <w:b w:val="0"/>
          <w:i w:val="0"/>
        </w:rPr>
        <w:t>, existe para esto: cuidar que cada persona del frente regrese completa a su casa, y que el frente nocturno abierto al tránsito no lastime a nadie de afuera.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Cuidar que cada persona del frente regrese completa a su casa, y que el frente nocturno abierto al tránsito no lastime a nadie de afuera.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colado es de noche, con camiones cada 2 minutos y un carril abierto al tránsito a unos metros. Este puesto no reporta a Producción para que nadie pueda cambiar seguridad por metros.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plan de tránsito y desvíos autorizado, con señalización nocturna completa todas las noches.</w:t>
      </w:r>
    </w:p>
    <w:p>
      <w:pPr>
        <w:pStyle w:val="ListBullet"/>
      </w:pPr>
      <w:r>
        <w:rPr>
          <w:b w:val="0"/>
          <w:i w:val="0"/>
        </w:rPr>
        <w:t>El equipo de protección de todos y su uso correcto.</w:t>
      </w:r>
    </w:p>
    <w:p>
      <w:pPr>
        <w:pStyle w:val="ListBullet"/>
      </w:pPr>
      <w:r>
        <w:rPr>
          <w:b w:val="0"/>
          <w:i w:val="0"/>
        </w:rPr>
        <w:t>Las pláticas de seguridad diarias, las inducciones del Día 1 y los recorridos de inspección.</w:t>
      </w:r>
    </w:p>
    <w:p>
      <w:pPr>
        <w:pStyle w:val="ListBullet"/>
      </w:pPr>
      <w:r>
        <w:rPr>
          <w:b w:val="0"/>
          <w:i w:val="0"/>
        </w:rPr>
        <w:t>La investigación de todo incidente y casi-accidente el mismo día.</w:t>
      </w:r>
    </w:p>
    <w:p>
      <w:pPr>
        <w:pStyle w:val="ListBullet"/>
      </w:pPr>
      <w:r>
        <w:rPr>
          <w:b w:val="0"/>
          <w:i w:val="0"/>
        </w:rPr>
        <w:t>El mando de los señaleros de control de tránsito.</w:t>
      </w:r>
    </w:p>
    <w:p>
      <w:pPr>
        <w:pStyle w:val="ListBullet"/>
      </w:pPr>
      <w:r>
        <w:rPr>
          <w:b w:val="0"/>
          <w:i w:val="0"/>
        </w:rPr>
        <w:t>Higiene: agua, sombra, baños, comedor y prevención de golpe de calor.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cualquier trabajo inseguro, en cualquier frente, sin pedir permiso.</w:t>
      </w:r>
    </w:p>
    <w:p>
      <w:pPr>
        <w:pStyle w:val="ListBullet"/>
      </w:pPr>
      <w:r>
        <w:rPr>
          <w:b w:val="0"/>
          <w:i w:val="0"/>
        </w:rPr>
        <w:t>Retirar del frente a una persona sin equipo, cansada o bajo efecto de alcohol o sustancias.</w:t>
      </w:r>
    </w:p>
    <w:p>
      <w:pPr>
        <w:pStyle w:val="ListBullet"/>
      </w:pPr>
      <w:r>
        <w:rPr>
          <w:b w:val="0"/>
          <w:i w:val="0"/>
        </w:rPr>
        <w:t>No dejar arrancar el colado si la señalización nocturna está incompleta.</w:t>
      </w:r>
    </w:p>
    <w:p>
      <w:pPr>
        <w:pStyle w:val="ListBullet"/>
      </w:pPr>
      <w:r>
        <w:rPr>
          <w:b w:val="0"/>
          <w:i w:val="0"/>
        </w:rPr>
        <w:t>No le toca: decidir la producción ni negociar la seguridad por avance.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4 años o más como responsable de seguridad en obra carretera o de infraestructura con tránsito abierto y trabajo nocturno.</w:t>
      </w:r>
    </w:p>
    <w:p>
      <w:pPr>
        <w:pStyle w:val="ListBullet"/>
      </w:pPr>
      <w:r>
        <w:rPr>
          <w:b w:val="0"/>
          <w:i w:val="0"/>
        </w:rPr>
        <w:t>Haber implementado señalización de obra en carretera e investigado accidentes.</w:t>
      </w:r>
    </w:p>
    <w:p>
      <w:pPr>
        <w:pStyle w:val="ListBullet"/>
      </w:pPr>
      <w:r>
        <w:rPr>
          <w:b w:val="0"/>
          <w:i w:val="0"/>
        </w:rPr>
        <w:t>Experiencia con maquinaria pesada y con cuadrillas grandes.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Técnico o licenciatura en seguridad industrial, ingeniería o afín.</w:t>
      </w:r>
    </w:p>
    <w:p>
      <w:pPr>
        <w:pStyle w:val="ListBullet"/>
      </w:pPr>
      <w:r>
        <w:rPr>
          <w:b w:val="0"/>
          <w:i w:val="0"/>
        </w:rPr>
        <w:t>Conocimiento de NOM-031-STPS, NOM-086-SCT2 (señalamiento en obras viales) y demás NOM de la STPS aplicables.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Está en el frente, no en la oficina: se le ve de noche.</w:t>
      </w:r>
    </w:p>
    <w:p>
      <w:pPr>
        <w:pStyle w:val="ListBullet"/>
      </w:pPr>
      <w:r>
        <w:rPr>
          <w:b w:val="0"/>
          <w:i w:val="0"/>
        </w:rPr>
        <w:t>Firme y respetuoso: corrige sin humillar.</w:t>
      </w:r>
    </w:p>
    <w:p>
      <w:pPr>
        <w:pStyle w:val="ListBullet"/>
      </w:pPr>
      <w:r>
        <w:rPr>
          <w:b w:val="0"/>
          <w:i w:val="0"/>
        </w:rPr>
        <w:t>Escucha los casi-accidentes y agradece que se los cuenten.</w:t>
      </w:r>
    </w:p>
    <w:p>
      <w:pPr>
        <w:pStyle w:val="ListBullet"/>
      </w:pPr>
      <w:r>
        <w:rPr>
          <w:b w:val="0"/>
          <w:i w:val="0"/>
        </w:rPr>
        <w:t>Constante: la plática de cada día se da aunque llueva o haya prisa.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Ve la seguridad como "papeles para la auditoría".</w:t>
      </w:r>
    </w:p>
    <w:p>
      <w:pPr>
        <w:pStyle w:val="ListBullet"/>
      </w:pPr>
      <w:r>
        <w:rPr>
          <w:b w:val="0"/>
          <w:i w:val="0"/>
        </w:rPr>
        <w:t>Nunca ha detenido un trabajo.</w:t>
      </w:r>
    </w:p>
    <w:p>
      <w:pPr>
        <w:pStyle w:val="ListBullet"/>
      </w:pPr>
      <w:r>
        <w:rPr>
          <w:b w:val="0"/>
          <w:i w:val="0"/>
        </w:rPr>
        <w:t>Culpa siempre al trabajador en los accidentes.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Son las 19:05 y faltan conos y una flecha luminosa en el desvío. El residente quiere arrancar.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No se arranca hasta que la señalización esté completa; lo registro y aviso al Director si hay presión.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Un ayudante se marea a las 14:00 en terracería.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Lo retiro a la sombra, hidratación, atención médica, y reviso descansos e hidratación de toda la cuadrilla.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Alguien te cuenta un casi-accidente que no reportó. ¿Qué haces con él?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Le agradezco, lo registro, lo investigo el mismo día y comparto la lección sin castigar a quien lo contó.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Recorrido de 3 horas en un frente nocturno real o en el tramo de prueba: debe revisar la señalización contra el plan de desvíos, el equipo de protección y la zona de la pavimentadora, y entregar una lista de hallazgos con acciones. Luego dar una plática de 5 minutos a la cuadrilla. Aprueba si encuentra los hallazgos sembrados (al menos cuatro de cinco) y la cuadrilla entiende la plática.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cierre: incidentes y casi-accidentes de la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Plática de seguridad en los frentes de día.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Día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Recorridos en terracería, drenaje, base y acabado; calor, zanjas, maquinaria.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18:00–19:00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Revisa señalización y desvíos contra el plan antes de arrancar el tren; plática a la cuadrilla nocturna.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Noche (el turno de noche)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Recorre el tren y el desvío; supervisa a los señaleros.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Frente nocturno abierto al tránsito: plan de desvíos autorizado, conos, trafitambos, flechas luminosas y señaleros; chaleco clase 3 de noche.</w:t>
      </w:r>
    </w:p>
    <w:p>
      <w:pPr>
        <w:pStyle w:val="ListBullet"/>
      </w:pPr>
      <w:r>
        <w:rPr>
          <w:b w:val="0"/>
          <w:i w:val="0"/>
        </w:rPr>
        <w:t>Zonas de peligro: detrás de máquinas en reversa, entre dos máquinas, en la descarga de camiones cada 2 minutos y en la losa fresca (sólo por la pasarela).</w:t>
      </w:r>
    </w:p>
    <w:p>
      <w:pPr>
        <w:pStyle w:val="ListBullet"/>
      </w:pPr>
      <w:r>
        <w:rPr>
          <w:b w:val="0"/>
          <w:i w:val="0"/>
        </w:rPr>
        <w:t>Zanjas del dren: protección de taludes y acceso seguro.</w:t>
      </w:r>
    </w:p>
    <w:p>
      <w:pPr>
        <w:pStyle w:val="ListBullet"/>
      </w:pPr>
      <w:r>
        <w:rPr>
          <w:b w:val="0"/>
          <w:i w:val="0"/>
        </w:rPr>
        <w:t>Calor: hidratación, sombra y descanso en turnos de día; el golpe de calor se detiene de inmediato.</w:t>
      </w:r>
    </w:p>
    <w:p>
      <w:pPr>
        <w:pStyle w:val="ListBullet"/>
      </w:pPr>
      <w:r>
        <w:rPr>
          <w:b w:val="0"/>
          <w:i w:val="0"/>
        </w:rPr>
        <w:t>Torres de iluminación LED (8) y generadores de respaldo: sin luz no hay colado seguro.</w:t>
      </w:r>
    </w:p>
    <w:p>
      <w:pPr>
        <w:pStyle w:val="ListBullet"/>
      </w:pPr>
      <w:r>
        <w:rPr>
          <w:b w:val="0"/>
          <w:i w:val="0"/>
        </w:rPr>
        <w:t>Cualquiera detiene el trabajo por seguridad sin consecuencias, aunque se equivoque.</w:t>
      </w:r>
    </w:p>
    <w:p>
      <w:pPr>
        <w:pStyle w:val="ListBullet"/>
      </w:pPr>
      <w:r>
        <w:rPr>
          <w:b w:val="0"/>
          <w:i w:val="0"/>
        </w:rPr>
        <w:t>Ruido y polvo en planta y en cortadoras: tapones y protección respiratoria.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accidentes con tiempo perdido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clase 3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chaleco de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torres de luz del frente nocturno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señaleros por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Mismo día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para reportar e investigar un casi-accidente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arrancar el colado con la señalización incompleta.</w:t>
      </w:r>
    </w:p>
    <w:p>
      <w:pPr>
        <w:pStyle w:val="ListBullet"/>
      </w:pPr>
      <w:r>
        <w:rPr>
          <w:b w:val="0"/>
          <w:i w:val="0"/>
        </w:rPr>
        <w:t>Castigar a quien reporta un casi-accidente.</w:t>
      </w:r>
    </w:p>
    <w:p>
      <w:pPr>
        <w:pStyle w:val="ListBullet"/>
      </w:pPr>
      <w:r>
        <w:rPr>
          <w:b w:val="0"/>
          <w:i w:val="0"/>
        </w:rPr>
        <w:t>Hacer la seguridad desde la oficina.</w:t>
      </w:r>
    </w:p>
    <w:p>
      <w:pPr>
        <w:pStyle w:val="ListBullet"/>
      </w:pPr>
      <w:r>
        <w:rPr>
          <w:b w:val="0"/>
          <w:i w:val="0"/>
        </w:rPr>
        <w:t>Ignorar el cansancio del turno nocturno.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Recorre todos los frentes de día y de noche; revisa el plan de tránsito y desvíos con la dependencia.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Entrena a los señaleros y arma las pláticas diarias; prepara la inducción del Día 1 para cada ingreso.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Simulacros de emergencia nocturna: atropellamiento, golpe de calor, falla de iluminación.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Auditoría trimestral con el Director.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(construcción) y NOM-030-STPS (servicios preventivos de seguridad).</w:t>
      </w:r>
    </w:p>
    <w:p>
      <w:pPr>
        <w:pStyle w:val="ListBullet"/>
      </w:pPr>
      <w:r>
        <w:rPr>
          <w:b w:val="0"/>
          <w:i w:val="0"/>
        </w:rPr>
        <w:t>NOM-086-SCT2: señalamiento y dispositivos en zonas de obras viales.</w:t>
      </w:r>
    </w:p>
    <w:p>
      <w:pPr>
        <w:pStyle w:val="ListBullet"/>
      </w:pPr>
      <w:r>
        <w:rPr>
          <w:b w:val="0"/>
          <w:i w:val="0"/>
        </w:rPr>
        <w:t>Primeros auxilios y respuesta a emergencias.</w:t>
      </w:r>
    </w:p>
    <w:p>
      <w:pPr>
        <w:pStyle w:val="ListBullet"/>
      </w:pPr>
      <w:r>
        <w:rPr>
          <w:b w:val="0"/>
          <w:i w:val="0"/>
        </w:rPr>
        <w:t>NOM-017-STPS (equipo de protección) y NOM-004-STPS (maquinaria).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revisas antes de dejar arrancar el tren?</w:t>
      </w:r>
    </w:p>
    <w:p>
      <w:r>
        <w:rPr>
          <w:b w:val="0"/>
          <w:i w:val="0"/>
        </w:rPr>
        <w:t>☐  7. ¿Qué haces con un casi-accidente?</w:t>
      </w:r>
    </w:p>
    <w:p>
      <w:r>
        <w:rPr>
          <w:b w:val="0"/>
          <w:i w:val="0"/>
        </w:rPr>
        <w:t>☐  8. ¿Cuáles son las zonas de peligro del tren?</w:t>
      </w:r>
    </w:p>
    <w:p>
      <w:r>
        <w:rPr>
          <w:b w:val="0"/>
          <w:i w:val="0"/>
        </w:rPr>
        <w:t>☐  9. ¿A quién reportas y por qué no a Producción?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Gerente de seguridad de varios frentes o del corredor completo.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Accidentes con tiempo perdido e incidentes con terceros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Cero en el mes, con señalización nocturna auditada sin faltantes antes del 100 % de los arranques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registro de incidentes y la lista de auditoría de cada arranque; lo revisa el Director de Proyecto cada semana y cada que ocurre un incidente.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accidente con tiempo perdido, o un arranque sin auditoría de señalización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Cero accidentes con tiempo perdido y cero incidentes con terceros.</w:t>
      </w:r>
    </w:p>
    <w:p>
      <w:pPr>
        <w:pStyle w:val="ListBullet"/>
      </w:pPr>
      <w:r>
        <w:rPr>
          <w:b w:val="0"/>
          <w:i w:val="0"/>
        </w:rPr>
        <w:t>Señalización nocturna auditada sin faltantes antes de cada arranque.</w:t>
      </w:r>
    </w:p>
    <w:p>
      <w:pPr>
        <w:pStyle w:val="ListBullet"/>
      </w:pPr>
      <w:r>
        <w:rPr>
          <w:b w:val="0"/>
          <w:i w:val="0"/>
        </w:rPr>
        <w:t>Pláticas diarias dadas: 100 %.</w:t>
      </w:r>
    </w:p>
    <w:p>
      <w:pPr>
        <w:pStyle w:val="ListBullet"/>
      </w:pPr>
      <w:r>
        <w:rPr>
          <w:b w:val="0"/>
          <w:i w:val="0"/>
        </w:rPr>
        <w:t>Casi-accidentes reportados e investigados el mismo día.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$30,000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$4,500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$34,500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y nada por 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60 %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 y cero incidentes con terceros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Señalización y controles auditados sin faltantes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Reportes y pláticas completos y a tiempo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Quien protege a la gente no puede ganar más por apurar el frente.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accidente con tiempo perdido, o un arranque sin auditoría de señalización),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Seguridad e higiene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Ocultar, no reportar o reportar distinto un accidente o un casi-accidente.</w:t>
      </w:r>
    </w:p>
    <w:p>
      <w:pPr>
        <w:pStyle w:val="ListBullet"/>
      </w:pPr>
      <w:r>
        <w:rPr>
          <w:b w:val="0"/>
          <w:i w:val="0"/>
        </w:rPr>
        <w:t>Firmar una auditoría de señalización que no hizo, o dejar arrancar el colado con la señalización incompleta.</w:t>
      </w:r>
    </w:p>
    <w:p>
      <w:pPr>
        <w:pStyle w:val="ListBullet"/>
      </w:pPr>
      <w:r>
        <w:rPr>
          <w:b w:val="0"/>
          <w:i w:val="0"/>
        </w:rPr>
        <w:t>Castigar, exhibir o tomar represalias contra quien reportó un casi-accidente o detuvo el trabajo por seguridad.</w:t>
      </w:r>
    </w:p>
    <w:p>
      <w:pPr>
        <w:pStyle w:val="ListBullet"/>
      </w:pPr>
      <w:r>
        <w:rPr>
          <w:b w:val="0"/>
          <w:i w:val="0"/>
        </w:rPr>
        <w:t>Dejar en el frente a una persona que sabe bajo efecto de alcohol o sustancias.</w:t>
      </w:r>
    </w:p>
    <w:p>
      <w:pPr>
        <w:pStyle w:val="ListBullet"/>
      </w:pPr>
      <w:r>
        <w:rPr>
          <w:b w:val="0"/>
          <w:i w:val="0"/>
        </w:rPr>
        <w:t>Retirar o permitir que se retiren dispositivos de seguridad de máquinas o de la zona de tránsito.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Seguridad e higiene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Seguridad e higiene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Director de Proyecto</w:t>
      </w:r>
      <w:r>
        <w:rPr>
          <w:b w:val="0"/>
          <w:i w:val="0"/>
        </w:rPr>
        <w:t>, en el turno día y noche.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$30,000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$4,500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Accidentes con tiempo perdido e incidentes con terceros</w:t>
      </w:r>
      <w:r>
        <w:rPr>
          <w:b w:val="0"/>
          <w:i w:val="0"/>
        </w:rPr>
        <w:t>, con meta de cero en el mes, con señalización nocturna auditada sin faltantes antes del 100 % de los arranques,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Seguridad e higiene · Sueldo mensual bruto: </w:t>
      </w:r>
      <w:r>
        <w:rPr>
          <w:rStyle w:val="M_base"/>
          <w:b w:val="0"/>
          <w:i w:val="0"/>
          <w:color w:val="555F78"/>
          <w:sz w:val="17"/>
        </w:rPr>
        <w:t>$30,000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15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Seguridad e higiene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Seguridad e higiene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