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Cabo de drenaje</w:t>
      </w:r>
    </w:p>
    <w:p>
      <w:r>
        <w:rPr>
          <w:b w:val="0"/>
          <w:i w:val="0"/>
          <w:color w:val="555F78"/>
          <w:sz w:val="25"/>
        </w:rPr>
        <w:t>Construir cada día 1 km de dren de borde que funcione y se pueda revisar: tubo perforado de 10 cm con su pendiente, geotextil bien traslapado, salidas cada 60–100 m con cabezal visible y registro de limpieza.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Superintendente de frente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Frente 2 · Drenaje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$26,000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15 % · $3,900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Cabo de drenaje</w:t>
      </w:r>
      <w:r>
        <w:rPr>
          <w:b w:val="0"/>
          <w:i w:val="0"/>
        </w:rPr>
        <w:t>, existe para esto: construir cada día 1 km de dren de borde que funcione y se pueda revisar: tubo perforado de 10 cm con su pendiente, geotextil bien traslapado, salidas cada 60–100 m con cabezal visible y registro de limpieza.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Construir cada día 1 km de dren de borde que funcione y se pueda revisar: tubo perforado de 10 cm con su pendiente, geotextil bien traslapado, salidas cada 60–100 m con cabezal visible y registro de limpieza.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El agua atrapada es la enfermedad número 1 y la causa de la mayoría de los pavimentos destruidos del país. Este frente parece el menos glamoroso y es el que decide si la carretera llega a 50 años: un dren tapado se ve igual que uno que funciona.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avance diario del dren de borde y los días de colchón sobre la base, medidos cada tarde.</w:t>
      </w:r>
    </w:p>
    <w:p>
      <w:pPr>
        <w:pStyle w:val="ListBullet"/>
      </w:pPr>
      <w:r>
        <w:rPr>
          <w:b w:val="0"/>
          <w:i w:val="0"/>
        </w:rPr>
        <w:t>La pendiente del tubo, que el agua corra siempre hacia la salida, sin columpios.</w:t>
      </w:r>
    </w:p>
    <w:p>
      <w:pPr>
        <w:pStyle w:val="ListBullet"/>
      </w:pPr>
      <w:r>
        <w:rPr>
          <w:b w:val="0"/>
          <w:i w:val="0"/>
        </w:rPr>
        <w:t>Que cada salida tenga su cabezal visible, su registro y su ubicación en el plano as-built.</w:t>
      </w:r>
    </w:p>
    <w:p>
      <w:pPr>
        <w:pStyle w:val="ListBullet"/>
      </w:pPr>
      <w:r>
        <w:rPr>
          <w:b w:val="0"/>
          <w:i w:val="0"/>
        </w:rPr>
        <w:t>Que el geotextil envuelva la subbase drenante y la zanja sin rasgaduras ni contaminación de tierra.</w:t>
      </w:r>
    </w:p>
    <w:p>
      <w:pPr>
        <w:pStyle w:val="ListBullet"/>
      </w:pPr>
      <w:r>
        <w:rPr>
          <w:b w:val="0"/>
          <w:i w:val="0"/>
        </w:rPr>
        <w:t>Que ninguna zanja quede abierta de más: el drenaje abierto semanas se azolva.</w:t>
      </w:r>
    </w:p>
    <w:p>
      <w:pPr>
        <w:pStyle w:val="ListBullet"/>
      </w:pPr>
      <w:r>
        <w:rPr>
          <w:b w:val="0"/>
          <w:i w:val="0"/>
        </w:rPr>
        <w:t>La seguridad de su cuadrilla en zanjas y junto a la retroexcavadora.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Detener el relleno de un tramo si el tubo quedó sin pendiente, aplastado o con el geotextil roto.</w:t>
      </w:r>
    </w:p>
    <w:p>
      <w:pPr>
        <w:pStyle w:val="ListBullet"/>
      </w:pPr>
      <w:r>
        <w:rPr>
          <w:b w:val="0"/>
          <w:i w:val="0"/>
        </w:rPr>
        <w:t>Pedir a topografía la verificación de pendiente de cualquier tramo antes de tapar.</w:t>
      </w:r>
    </w:p>
    <w:p>
      <w:pPr>
        <w:pStyle w:val="ListBullet"/>
      </w:pPr>
      <w:r>
        <w:rPr>
          <w:b w:val="0"/>
          <w:i w:val="0"/>
        </w:rPr>
        <w:t>Parar la excavación si aparece un ducto, cable o línea no marcada, hasta que Liberaciones lo resuelva.</w:t>
      </w:r>
    </w:p>
    <w:p>
      <w:pPr>
        <w:pStyle w:val="ListBullet"/>
      </w:pPr>
      <w:r>
        <w:rPr>
          <w:b w:val="0"/>
          <w:i w:val="0"/>
        </w:rPr>
        <w:t>No le toca: tapar un dren sin la verificación de pendiente, ni cambiar la separación de salidas.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5 años o más en obras de drenaje (subdrenes, alcantarillas, tubería o drenaje pluvial) en carreteras o urbanización, al menos 2 como cabo.</w:t>
      </w:r>
    </w:p>
    <w:p>
      <w:pPr>
        <w:pStyle w:val="ListBullet"/>
      </w:pPr>
      <w:r>
        <w:rPr>
          <w:b w:val="0"/>
          <w:i w:val="0"/>
        </w:rPr>
        <w:t>Haber instalado tubería con pendiente controlada por topografía y geotextil en zanja.</w:t>
      </w:r>
    </w:p>
    <w:p>
      <w:pPr>
        <w:pStyle w:val="ListBullet"/>
      </w:pPr>
      <w:r>
        <w:rPr>
          <w:b w:val="0"/>
          <w:i w:val="0"/>
        </w:rPr>
        <w:t>Haber trabajado junto a ductos, líneas o servicios enterrados, con protocolo de localización antes de excavar.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Secundaria terminada como mínimo; bachillerato técnico deseable.</w:t>
      </w:r>
    </w:p>
    <w:p>
      <w:pPr>
        <w:pStyle w:val="ListBullet"/>
      </w:pPr>
      <w:r>
        <w:rPr>
          <w:b w:val="0"/>
          <w:i w:val="0"/>
        </w:rPr>
        <w:t>Leer planos de perfil y de salidas, calcular pendientes en porcentaje y llenar la bitácora en tableta.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Revisa la pendiente con topografía antes de dejar tapar, cada tramo.</w:t>
      </w:r>
    </w:p>
    <w:p>
      <w:pPr>
        <w:pStyle w:val="ListBullet"/>
      </w:pPr>
      <w:r>
        <w:rPr>
          <w:b w:val="0"/>
          <w:i w:val="0"/>
        </w:rPr>
        <w:t>Se mete a la zanja a ver el tubo y el geotextil con sus propios ojos.</w:t>
      </w:r>
    </w:p>
    <w:p>
      <w:pPr>
        <w:pStyle w:val="ListBullet"/>
      </w:pPr>
      <w:r>
        <w:rPr>
          <w:b w:val="0"/>
          <w:i w:val="0"/>
        </w:rPr>
        <w:t>Piensa en el año 20: quiere que alguien pueda encontrar y limpiar cada salida.</w:t>
      </w:r>
    </w:p>
    <w:p>
      <w:pPr>
        <w:pStyle w:val="ListBullet"/>
      </w:pPr>
      <w:r>
        <w:rPr>
          <w:b w:val="0"/>
          <w:i w:val="0"/>
        </w:rPr>
        <w:t>Mantiene su frente ordenado: zanja abierta hoy, tapada hoy.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el dren "es lo de menos, lo importante es la losa".</w:t>
      </w:r>
    </w:p>
    <w:p>
      <w:pPr>
        <w:pStyle w:val="ListBullet"/>
      </w:pPr>
      <w:r>
        <w:rPr>
          <w:b w:val="0"/>
          <w:i w:val="0"/>
        </w:rPr>
        <w:t>Ha tapado tubo sin verificar pendiente "porque se veía bien".</w:t>
      </w:r>
    </w:p>
    <w:p>
      <w:pPr>
        <w:pStyle w:val="ListBullet"/>
      </w:pPr>
      <w:r>
        <w:rPr>
          <w:b w:val="0"/>
          <w:i w:val="0"/>
        </w:rPr>
        <w:t>No sabe qué es un traslape de geotextil ni por qué importa.</w:t>
      </w:r>
    </w:p>
    <w:p>
      <w:pPr>
        <w:pStyle w:val="ListBullet"/>
      </w:pPr>
      <w:r>
        <w:rPr>
          <w:b w:val="0"/>
          <w:i w:val="0"/>
        </w:rPr>
        <w:t>Excava sin preguntar por ductos o líneas.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Topografía te dice que en 40 m el tubo quedó con 1 cm de columpio. Ya está relleno la mitad.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Destapa y corrige: un columpio junta agua y sedimento y tapa el dren en pocos años.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Vas 6 días arriba de la base y te piden adelantarte más. ¿Qué dices?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Que el colchón ya está sano; abrir drenaje semanas antes lo azolva y lo contamina.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¿Para qué sirve el cabezal y el registro en cada salida?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Para que el dren se pueda ver, inspeccionar y limpiar en el año 20; un dren que no se puede revisar es un dren que no existe.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La retro topa con un tubo que no está en el plano.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Para, aísla la zona, avisa al superintendente y a Liberaciones; no se sigue hasta saber qué es.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Medio día en un tramo de 100 m con zanja abierta: debe revisar pendiente con el topógrafo, detectar tres defectos sembrados (un columpio, un traslape de geotextil corto y una salida sin pendiente), ordenar la corrección a la cuadrilla y explicar qué autoriza tapar. Aprueba si encuentra los tres defectos, no deja tapar nada sin verificación y la cuadrilla trabaja segura en la zanja.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$26,000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15 % del sueldo</w:t>
      </w:r>
      <w:r>
        <w:rPr>
          <w:b w:val="0"/>
          <w:i w:val="0"/>
        </w:rPr>
        <w:t xml:space="preserve"> ($3,900 al mes); con la meta cumplida el mes suma </w:t>
      </w:r>
      <w:r>
        <w:rPr>
          <w:b/>
          <w:i w:val="0"/>
        </w:rPr>
        <w:t>$29,900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Metros de dren terminados contra 1,000 m diarios.</w:t>
      </w:r>
    </w:p>
    <w:p>
      <w:pPr>
        <w:pStyle w:val="ListBullet"/>
      </w:pPr>
      <w:r>
        <w:rPr>
          <w:b w:val="0"/>
          <w:i w:val="0"/>
        </w:rPr>
        <w:t>Días de colchón sobre la base, siempre ≥ 3 y sin zanja abierta de más.</w:t>
      </w:r>
    </w:p>
    <w:p>
      <w:pPr>
        <w:pStyle w:val="ListBullet"/>
      </w:pPr>
      <w:r>
        <w:rPr>
          <w:b w:val="0"/>
          <w:i w:val="0"/>
        </w:rPr>
        <w:t>Tramos con pendiente verificada antes de tapar: 100 %.</w:t>
      </w:r>
    </w:p>
    <w:p>
      <w:pPr>
        <w:pStyle w:val="ListBullet"/>
      </w:pPr>
      <w:r>
        <w:rPr>
          <w:b w:val="0"/>
          <w:i w:val="0"/>
        </w:rPr>
        <w:t>Salidas con cabezal, registro y ubicación en as-built: 100 %.</w:t>
      </w:r>
    </w:p>
    <w:p>
      <w:pPr>
        <w:pStyle w:val="ListBullet"/>
      </w:pPr>
      <w:r>
        <w:rPr>
          <w:b w:val="0"/>
          <w:i w:val="0"/>
        </w:rPr>
        <w:t>Cero accidentes en zanja.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Junta de cierre: das los días de colchón de tu frente y lo que te puede frenar (ductos, liberaciones, lluvia).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Plática de seguridad con énfasis en zanjas y maquinaria; revisas la ruta de la zanjadora con topografía.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07:00–13:00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Zanja, tubo, geotextil y grava; te metes a la zanja a revisar cada tramo antes de tapar.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13:30–16:30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Salidas, cabezales y registros; relleno compactado de lo verificado.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Cierras: nada abierto sin protección, metros en bitácora, salidas ubicadas para el as-built.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dren de borde es un tubo perforado de 10 cm a lo largo del borde, con salidas cada 60–100 m, cabezal visible y registro de limpieza. Tiene que poder inspeccionarse y limpiarse en el año 20.</w:t>
      </w:r>
    </w:p>
    <w:p>
      <w:pPr>
        <w:pStyle w:val="ListBullet"/>
      </w:pPr>
      <w:r>
        <w:rPr>
          <w:b w:val="0"/>
          <w:i w:val="0"/>
        </w:rPr>
        <w:t>La subbase drenante de 15–20 cm va envuelta en geotextil; la subbase y el geotextil sobresalen unos 35 cm por lado de lo que se cuela encima.</w:t>
      </w:r>
    </w:p>
    <w:p>
      <w:pPr>
        <w:pStyle w:val="ListBullet"/>
      </w:pPr>
      <w:r>
        <w:rPr>
          <w:b w:val="0"/>
          <w:i w:val="0"/>
        </w:rPr>
        <w:t>El tubo sigue la pendiente del camino y nunca menos de 0.5 %; un columpio de un centímetro junta agua y sedimento y lo tapa. Las salidas bajan con pendiente fuerte (3 % o más) hasta la cuneta.</w:t>
      </w:r>
    </w:p>
    <w:p>
      <w:pPr>
        <w:pStyle w:val="ListBullet"/>
      </w:pPr>
      <w:r>
        <w:rPr>
          <w:b w:val="0"/>
          <w:i w:val="0"/>
        </w:rPr>
        <w:t>Geotextil: traslapes de al menos 30 cm, sin rasgaduras, sin tierra encima, y no más de unos días al sol porque se degrada.</w:t>
      </w:r>
    </w:p>
    <w:p>
      <w:pPr>
        <w:pStyle w:val="ListBullet"/>
      </w:pPr>
      <w:r>
        <w:rPr>
          <w:b w:val="0"/>
          <w:i w:val="0"/>
        </w:rPr>
        <w:t>La rasante de la losa debe quedar al menos 80 cm arriba del nivel más alto del agua subterránea, y el bombeo transversal es del 2 %: si ves agua freática alta o zonas planas, avisa.</w:t>
      </w:r>
    </w:p>
    <w:p>
      <w:pPr>
        <w:pStyle w:val="ListBullet"/>
      </w:pPr>
      <w:r>
        <w:rPr>
          <w:b w:val="0"/>
          <w:i w:val="0"/>
        </w:rPr>
        <w:t>Relleno de zanja en capas de 15 cm con el compactador de zanja; los primeros centímetros sobre el tubo con cuidado para no aplastarlo.</w:t>
      </w:r>
    </w:p>
    <w:p>
      <w:pPr>
        <w:pStyle w:val="ListBullet"/>
      </w:pPr>
      <w:r>
        <w:rPr>
          <w:b w:val="0"/>
          <w:i w:val="0"/>
        </w:rPr>
        <w:t>Antes de excavar, confirma con Liberaciones que no hay ductos ni líneas; una zanja de más de 1.5 m de profundidad necesita talud o ademe.</w:t>
      </w:r>
    </w:p>
    <w:p>
      <w:pPr>
        <w:pStyle w:val="ListBullet"/>
      </w:pPr>
      <w:r>
        <w:rPr>
          <w:b w:val="0"/>
          <w:i w:val="0"/>
        </w:rPr>
        <w:t>Tu colchón: al menos 3 días sobre la base, pero sin abrir de más, porque la zanja abierta se azolva y la subbase expuesta se contamina.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diámetro del tubo perforado del dren de borde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60–100 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separación entre salidas, cada una con cabezal y registro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≥ 0.5 %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pendiente mínima del tubo, sin columpios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traslape mínimo del geotextil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80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altura mínima de la rasante sobre el agua subterránea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3 días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colchón mínimo sobre la base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Tapar un tubo sin verificar la pendiente.</w:t>
      </w:r>
    </w:p>
    <w:p>
      <w:pPr>
        <w:pStyle w:val="ListBullet"/>
      </w:pPr>
      <w:r>
        <w:rPr>
          <w:b w:val="0"/>
          <w:i w:val="0"/>
        </w:rPr>
        <w:t>Dejar el geotextil con tierra, rasgado o sin traslape.</w:t>
      </w:r>
    </w:p>
    <w:p>
      <w:pPr>
        <w:pStyle w:val="ListBullet"/>
      </w:pPr>
      <w:r>
        <w:rPr>
          <w:b w:val="0"/>
          <w:i w:val="0"/>
        </w:rPr>
        <w:t>Salidas sin cabezal ni registro: nadie las encontrará en el año 20.</w:t>
      </w:r>
    </w:p>
    <w:p>
      <w:pPr>
        <w:pStyle w:val="ListBullet"/>
      </w:pPr>
      <w:r>
        <w:rPr>
          <w:b w:val="0"/>
          <w:i w:val="0"/>
        </w:rPr>
        <w:t>Abrir zanja semanas antes y dejar que se azolve.</w:t>
      </w:r>
    </w:p>
    <w:p>
      <w:pPr>
        <w:pStyle w:val="ListBullet"/>
      </w:pPr>
      <w:r>
        <w:rPr>
          <w:b w:val="0"/>
          <w:i w:val="0"/>
        </w:rPr>
        <w:t>Excavar sin confirmar ductos y líneas.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Recorre con el topógrafo los primeros 20 km: niveles, salidas, cunetas y zonas con agua freática alta; revisa con Liberaciones los cruces con ductos y líneas.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 el jefe de laboratorio: cómo se revisa la graduación de la grava drenante y la calidad del geotextil y del tubo que llegan.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Construye el drenaje de los 500 m del tramo de prueba con su cuadrilla, incluidas salidas y registros, y lo prueba con agua.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Mes 2 a 3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Revisión semanal con el superintendente de colchón, pendientes y as-built; curso de supervisión de cuadrillas y seguridad en excavaciones.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NOM-031-STPS (seguridad en construcción), con énfasis en excavaciones y zanjas, constancia DC-3.</w:t>
      </w:r>
    </w:p>
    <w:p>
      <w:pPr>
        <w:pStyle w:val="ListBullet"/>
      </w:pPr>
      <w:r>
        <w:rPr>
          <w:b w:val="0"/>
          <w:i w:val="0"/>
        </w:rPr>
        <w:t>NOM-004-STPS (seguridad en maquinaria) y NOM-006-STPS (manejo de materiales).</w:t>
      </w:r>
    </w:p>
    <w:p>
      <w:pPr>
        <w:pStyle w:val="ListBullet"/>
      </w:pPr>
      <w:r>
        <w:rPr>
          <w:b w:val="0"/>
          <w:i w:val="0"/>
        </w:rPr>
        <w:t>Primeros auxilios y rescate básico en zanja.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¿Cada cuántos metros va una salida y qué lleva cada una?</w:t>
      </w:r>
    </w:p>
    <w:p>
      <w:r>
        <w:rPr>
          <w:b w:val="0"/>
          <w:i w:val="0"/>
        </w:rPr>
        <w:t>☐  7. ¿Qué pasa si el tubo queda con un columpio de un centímetro?</w:t>
      </w:r>
    </w:p>
    <w:p>
      <w:r>
        <w:rPr>
          <w:b w:val="0"/>
          <w:i w:val="0"/>
        </w:rPr>
        <w:t>☐  8. ¿Por qué no conviene adelantarte semanas sobre la base?</w:t>
      </w:r>
    </w:p>
    <w:p>
      <w:r>
        <w:rPr>
          <w:b w:val="0"/>
          <w:i w:val="0"/>
        </w:rPr>
        <w:t>☐  9. ¿Qué haces si la retroexcavadora topa con un ducto que no está en el plano?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Cabo de base o, con dos años de colchón sano y as-built completo, apoyo al superintendente en varios frentes.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ListBullet"/>
      </w:pPr>
      <w:r>
        <w:rPr>
          <w:b w:val="0"/>
          <w:i w:val="0"/>
        </w:rPr>
        <w:t>Meterte a la zanja a ver el tubo antes de autorizar que se tape.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Cabo de drenaje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(Superintendente de frente)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Cabo de drenaje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Cabo de drenaje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