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 Y MANUAL DE INGRESO</w:t>
      </w:r>
    </w:p>
    <w:p>
      <w:pPr>
        <w:spacing w:before="360"/>
      </w:pPr>
      <w:r>
        <w:rPr>
          <w:b/>
          <w:i w:val="0"/>
          <w:color w:val="001240"/>
          <w:sz w:val="52"/>
        </w:rPr>
        <w:t>Acabador</w:t>
      </w:r>
    </w:p>
    <w:p>
      <w:r>
        <w:rPr>
          <w:b w:val="0"/>
          <w:i w:val="0"/>
          <w:color w:val="555F78"/>
          <w:sz w:val="25"/>
        </w:rPr>
        <w:t>Corregir a mano, desde la pasarela, los bordes, orillas y detalles que la pavimentadora no deja perfectos, sin añadir agua y sin trabajar de más la superficie.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Producción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Cabo de colado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Frente 4 · Colado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Plazas por frente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6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noche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Sueldo mensual bruto de referencia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$19,000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20 % · $3,800 al mes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1 · 29 de septiembre de 2026 · Torreón, Coahuila, México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oferta. Se lee todo antes del primer turno; las partes 2 y 3 son lo que tiene que saber y cómo la vamos a formar.</w:t>
      </w:r>
    </w:p>
    <w:p>
      <w:pPr>
        <w:pStyle w:val="ListBullet"/>
      </w:pPr>
      <w:r>
        <w:rPr>
          <w:b/>
          <w:i w:val="0"/>
        </w:rPr>
        <w:t>Para cerrar el ingreso:</w:t>
      </w:r>
      <w:r>
        <w:rPr>
          <w:b w:val="0"/>
          <w:i w:val="0"/>
        </w:rPr>
        <w:t xml:space="preserve"> al final del periodo de capacitación se hacen las preguntas de comprobación y se firma la constancia de lectura.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Acabador</w:t>
      </w:r>
      <w:r>
        <w:rPr>
          <w:b w:val="0"/>
          <w:i w:val="0"/>
        </w:rPr>
        <w:t>, existe para esto: corregir a mano, desde la pasarela, los bordes, orillas y detalles que la pavimentadora no deja perfectos, sin añadir agua y sin trabajar de más la superficie.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Corregir a mano, desde la pasarela, los bordes, orillas y detalles que la pavimentadora no deja perfectos, sin añadir agua y sin trabajar de más la superficie.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La máquina hace 95 % del trabajo; el acabador cuida el 5 % que se nota y el que se rompe primero: orillas, cabeceras y puntos donde el concreto no cerró.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Revisar la superficie detrás de la pavimentadora y corregir sólo donde hace falta.</w:t>
      </w:r>
    </w:p>
    <w:p>
      <w:pPr>
        <w:pStyle w:val="ListBullet"/>
      </w:pPr>
      <w:r>
        <w:rPr>
          <w:b w:val="0"/>
          <w:i w:val="0"/>
        </w:rPr>
        <w:t>Bordes y orillas a plomo, sin caída ni huecos.</w:t>
      </w:r>
    </w:p>
    <w:p>
      <w:pPr>
        <w:pStyle w:val="ListBullet"/>
      </w:pPr>
      <w:r>
        <w:rPr>
          <w:b w:val="0"/>
          <w:i w:val="0"/>
        </w:rPr>
        <w:t>La cabecera de fin de colado y las esquinas, vibradas y acabadas.</w:t>
      </w:r>
    </w:p>
    <w:p>
      <w:pPr>
        <w:pStyle w:val="ListBullet"/>
      </w:pPr>
      <w:r>
        <w:rPr>
          <w:b w:val="0"/>
          <w:i w:val="0"/>
        </w:rPr>
        <w:t>Trabajar siempre desde la pasarela, sin pisar la losa fresca.</w:t>
      </w:r>
    </w:p>
    <w:p>
      <w:pPr>
        <w:pStyle w:val="ListBullet"/>
      </w:pPr>
      <w:r>
        <w:rPr>
          <w:b w:val="0"/>
          <w:i w:val="0"/>
        </w:rPr>
        <w:t>Avisar al cabo y al laboratorista si la mezcla no deja acabar.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Avisar que la máquina está dejando un defecto repetido para que se corrija desde la máquina.</w:t>
      </w:r>
    </w:p>
    <w:p>
      <w:pPr>
        <w:pStyle w:val="ListBullet"/>
      </w:pPr>
      <w:r>
        <w:rPr>
          <w:b w:val="0"/>
          <w:i w:val="0"/>
        </w:rPr>
        <w:t>Negarse a acabar con agua aunque se lo pidan.</w:t>
      </w:r>
    </w:p>
    <w:p>
      <w:pPr>
        <w:pStyle w:val="ListBullet"/>
      </w:pPr>
      <w:r>
        <w:rPr>
          <w:b w:val="0"/>
          <w:i w:val="0"/>
        </w:rPr>
        <w:t>No le toca: cambiar la textura o el curado.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2 años o más como acabador de concreto; mejor en pavimentos, pisos industriales o losas grandes.</w:t>
      </w:r>
    </w:p>
    <w:p>
      <w:pPr>
        <w:pStyle w:val="ListBullet"/>
      </w:pPr>
      <w:r>
        <w:rPr>
          <w:b w:val="0"/>
          <w:i w:val="0"/>
        </w:rPr>
        <w:t>Manejo de llana de mango largo, llana de borde y regla.</w:t>
      </w:r>
    </w:p>
    <w:p>
      <w:pPr>
        <w:pStyle w:val="ListBullet"/>
      </w:pPr>
      <w:r>
        <w:rPr>
          <w:b w:val="0"/>
          <w:i w:val="0"/>
        </w:rPr>
        <w:t>Deseable: experiencia en colados con pavimentadora de cimbra deslizante.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Primaria terminada; saber leer y escribir.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Mano firme y paciencia.</w:t>
      </w:r>
    </w:p>
    <w:p>
      <w:pPr>
        <w:pStyle w:val="ListBullet"/>
      </w:pPr>
      <w:r>
        <w:rPr>
          <w:b w:val="0"/>
          <w:i w:val="0"/>
        </w:rPr>
        <w:t>Sabe cuándo dejar de tocar la superficie.</w:t>
      </w:r>
    </w:p>
    <w:p>
      <w:pPr>
        <w:pStyle w:val="ListBullet"/>
      </w:pPr>
      <w:r>
        <w:rPr>
          <w:b w:val="0"/>
          <w:i w:val="0"/>
        </w:rPr>
        <w:t>Orgulloso de su trabajo, sin necesitar que lo vean.</w:t>
      </w:r>
    </w:p>
    <w:p>
      <w:pPr>
        <w:pStyle w:val="ListBullet"/>
      </w:pPr>
      <w:r>
        <w:rPr>
          <w:b w:val="0"/>
          <w:i w:val="0"/>
        </w:rPr>
        <w:t>Aguanta la noche sin bajar el cuidado.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Dice que el agua "ayuda a cerrar" la superficie.</w:t>
      </w:r>
    </w:p>
    <w:p>
      <w:pPr>
        <w:pStyle w:val="ListBullet"/>
      </w:pPr>
      <w:r>
        <w:rPr>
          <w:b w:val="0"/>
          <w:i w:val="0"/>
        </w:rPr>
        <w:t>Presume de que "a mano queda mejor que con máquina".</w:t>
      </w:r>
    </w:p>
    <w:p>
      <w:pPr>
        <w:pStyle w:val="ListBullet"/>
      </w:pPr>
      <w:r>
        <w:rPr>
          <w:b w:val="0"/>
          <w:i w:val="0"/>
        </w:rPr>
        <w:t>No conoce la pasarela o dice que se puede pisar la losa.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La superficie no cierra y un compañero rocía agua. ¿Qué haces?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Detenerlo, avisar al cabo y al laboratorista; el agua en la superficie deja una capa débil que se descascara.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¿Por qué no se trabaja de más la superficie?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Porque sube la pasta y el agua a la superficie y la debilita; además rompe las burbujas de aire que la protegen de la helada.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¿Cómo corriges una orilla caída?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Con concreto de la misma mezcla, vibrado y llana de borde; y avisando para que se corrija en la máquina.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Una noche en el tramo de prueba como acabador de apoyo. Aprueba si no añade agua en ningún momento, si no pisa la losa, si las orillas y la cabecera que acabó salen a plomo y sin huecos en la revisión de la mañana, y si trabaja la superficie sólo donde hace falta.</w:t>
      </w:r>
    </w:p>
    <w:p>
      <w:pPr>
        <w:pStyle w:val="Heading2"/>
      </w:pPr>
      <w:r>
        <w:t>Sueldo y variable</w:t>
      </w:r>
    </w:p>
    <w:p>
      <w:r>
        <w:rPr>
          <w:b w:val="0"/>
          <w:i w:val="0"/>
        </w:rPr>
        <w:t xml:space="preserve">Sueldo mensual bruto de referencia: </w:t>
      </w:r>
      <w:r>
        <w:rPr>
          <w:b/>
          <w:i w:val="0"/>
        </w:rPr>
        <w:t>$19,000</w:t>
      </w:r>
      <w:r>
        <w:rPr>
          <w:b w:val="0"/>
          <w:i w:val="0"/>
        </w:rPr>
        <w:t xml:space="preserve">, más prestaciones de ley desde el primer día. Variable meta: </w:t>
      </w:r>
      <w:r>
        <w:rPr>
          <w:b/>
          <w:i w:val="0"/>
        </w:rPr>
        <w:t>20 % del sueldo</w:t>
      </w:r>
      <w:r>
        <w:rPr>
          <w:b w:val="0"/>
          <w:i w:val="0"/>
        </w:rPr>
        <w:t xml:space="preserve"> ($3,800 al mes); con la meta cumplida el mes suma </w:t>
      </w:r>
      <w:r>
        <w:rPr>
          <w:b/>
          <w:i w:val="0"/>
        </w:rPr>
        <w:t>$22,800</w:t>
      </w:r>
      <w:r>
        <w:rPr>
          <w:b w:val="0"/>
          <w:i w:val="0"/>
        </w:rPr>
        <w:t>.</w:t>
      </w:r>
    </w:p>
    <w:p>
      <w:r>
        <w:rPr>
          <w:b/>
          <w:i w:val="0"/>
        </w:rPr>
        <w:t>Cómo se paga:</w:t>
      </w:r>
      <w:r>
        <w:rPr>
          <w:b w:val="0"/>
          <w:i w:val="0"/>
        </w:rPr>
        <w:t xml:space="preserve"> cada mes, con las cuatro metas del frente.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40 %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Metros colados del frente contra la meta del mes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30 %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Calidad medida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20 %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Continuidad: minutos de paro y colchones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10 %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Seguridad: cero accidentes con tiempo perdido</w:t>
            </w:r>
          </w:p>
        </w:tc>
      </w:tr>
    </w:tbl>
    <w:p/>
    <w:p>
      <w:r>
        <w:rPr>
          <w:b/>
          <w:i w:val="0"/>
        </w:rPr>
        <w:t>Tus indicadores:</w:t>
      </w:r>
    </w:p>
    <w:p>
      <w:pPr>
        <w:pStyle w:val="ListBullet"/>
      </w:pPr>
      <w:r>
        <w:rPr>
          <w:b w:val="0"/>
          <w:i w:val="0"/>
        </w:rPr>
        <w:t>Cero casos de agua añadida.</w:t>
      </w:r>
    </w:p>
    <w:p>
      <w:pPr>
        <w:pStyle w:val="ListBullet"/>
      </w:pPr>
      <w:r>
        <w:rPr>
          <w:b w:val="0"/>
          <w:i w:val="0"/>
        </w:rPr>
        <w:t>Orillas y cabeceras aceptadas por Calidad.</w:t>
      </w:r>
    </w:p>
    <w:p>
      <w:pPr>
        <w:pStyle w:val="ListBullet"/>
      </w:pPr>
      <w:r>
        <w:rPr>
          <w:b w:val="0"/>
          <w:i w:val="0"/>
        </w:rPr>
        <w:t>Cero pisadas en losa fresca.</w:t>
      </w:r>
    </w:p>
    <w:p>
      <w:pPr>
        <w:pStyle w:val="ListBullet"/>
      </w:pPr>
      <w:r>
        <w:rPr>
          <w:b w:val="0"/>
          <w:i w:val="0"/>
        </w:rPr>
        <w:t>Asistencia completa.</w:t>
      </w:r>
    </w:p>
    <w:p>
      <w:pPr>
        <w:spacing w:before="120"/>
        <w:ind w:left="340"/>
      </w:pPr>
      <w:r>
        <w:rPr>
          <w:b/>
          <w:i w:val="0"/>
          <w:color w:val="A86A00"/>
          <w:sz w:val="23"/>
        </w:rPr>
        <w:t>Candado: si el mes falla la calidad o la seguridad, la parte de metros no se paga. Primero bien, luego rápido.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18:00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Lista con el cabo, equipo y herramienta limpia.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18:30–19:00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Pasarela colocada; plática de seguridad.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19:00–05:00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Detrás de la pavimentadora, desde la pasarela: orillas, bordes, detalles. Descansos rotados.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05:00–05:30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Cabecera de fin de colado con el cabo; lavado de herramienta.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Nunca se añade agua: ni al camión, ni a la superficie. Una cubeta sube la permeabilidad de ese tramo cincuenta años.</w:t>
      </w:r>
    </w:p>
    <w:p>
      <w:pPr>
        <w:pStyle w:val="ListBullet"/>
      </w:pPr>
      <w:r>
        <w:rPr>
          <w:b w:val="0"/>
          <w:i w:val="0"/>
        </w:rPr>
        <w:t>El concreto lleva aire incluido de 5 a 7 % para aguantar la helada de Torreón. Trabajar de más la superficie rompe esas burbujas justo donde más se necesitan.</w:t>
      </w:r>
    </w:p>
    <w:p>
      <w:pPr>
        <w:pStyle w:val="ListBullet"/>
      </w:pPr>
      <w:r>
        <w:rPr>
          <w:b w:val="0"/>
          <w:i w:val="0"/>
        </w:rPr>
        <w:t>La losa mide 27 cm y 8.40 m de ancho; la orilla debe quedar a plomo porque es el borde que carga el hombro.</w:t>
      </w:r>
    </w:p>
    <w:p>
      <w:pPr>
        <w:pStyle w:val="ListBullet"/>
      </w:pPr>
      <w:r>
        <w:rPr>
          <w:b w:val="0"/>
          <w:i w:val="0"/>
        </w:rPr>
        <w:t>La textura y la membrana vienen justo detrás de ti: si te atrasas, la superficie se seca al aire.</w:t>
      </w:r>
    </w:p>
    <w:p>
      <w:pPr>
        <w:pStyle w:val="ListBullet"/>
      </w:pPr>
      <w:r>
        <w:rPr>
          <w:b w:val="0"/>
          <w:i w:val="0"/>
        </w:rPr>
        <w:t>La pasarela existe para no pisar la losa. Una huella en concreto fresco es un defecto para siempre.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cubetas de agua, nunca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5–7 %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aire incluido que no hay que romper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27 cm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espesor de la orilla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&lt; 0.5 kg/m²·h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evaporación: si sube, la superficie se seca antes de curar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Echar agua para cerrar la superficie.</w:t>
      </w:r>
    </w:p>
    <w:p>
      <w:pPr>
        <w:pStyle w:val="ListBullet"/>
      </w:pPr>
      <w:r>
        <w:rPr>
          <w:b w:val="0"/>
          <w:i w:val="0"/>
        </w:rPr>
        <w:t>Trabajar de más la superficie.</w:t>
      </w:r>
    </w:p>
    <w:p>
      <w:pPr>
        <w:pStyle w:val="ListBullet"/>
      </w:pPr>
      <w:r>
        <w:rPr>
          <w:b w:val="0"/>
          <w:i w:val="0"/>
        </w:rPr>
        <w:t>Pisar la losa en vez de usar la pasarela.</w:t>
      </w:r>
    </w:p>
    <w:p>
      <w:pPr>
        <w:pStyle w:val="ListBullet"/>
      </w:pPr>
      <w:r>
        <w:rPr>
          <w:b w:val="0"/>
          <w:i w:val="0"/>
        </w:rPr>
        <w:t>Tapar un defecto repetido en vez de avisar que viene de la máquina.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Días 2 a 5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Con el cabo: pasarela, herramienta, orillas y cabeceras; por qué no se usa agua.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Semana 2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Tramo de prueba junto a un acabador con experiencia; revisión de la mañana con el laboratorista.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Primeros 3 meses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Curso de seguridad y calidad del tramo de prueba.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NOM-031-STPS (construcción) y NOM-017-STPS (equipo de protección personal).</w:t>
      </w:r>
    </w:p>
    <w:p>
      <w:pPr>
        <w:pStyle w:val="ListBullet"/>
      </w:pPr>
      <w:r>
        <w:rPr>
          <w:b w:val="0"/>
          <w:i w:val="0"/>
        </w:rPr>
        <w:t>Estándar de competencia CONOCER en acabado de concreto, cuando aplique.</w:t>
      </w:r>
    </w:p>
    <w:p>
      <w:pPr>
        <w:pStyle w:val="ListBullet"/>
      </w:pPr>
      <w:r>
        <w:rPr>
          <w:b w:val="0"/>
          <w:i w:val="0"/>
        </w:rPr>
        <w:t>Curso básico de concreto para pavimento: aire, agua y curado.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¿Por qué no se echa agua a la superficie?</w:t>
      </w:r>
    </w:p>
    <w:p>
      <w:r>
        <w:rPr>
          <w:b w:val="0"/>
          <w:i w:val="0"/>
        </w:rPr>
        <w:t>☐  7. ¿Qué le pasa al aire incluido si trabajas de más la superficie?</w:t>
      </w:r>
    </w:p>
    <w:p>
      <w:r>
        <w:rPr>
          <w:b w:val="0"/>
          <w:i w:val="0"/>
        </w:rPr>
        <w:t>☐  8. ¿Desde dónde se trabaja la losa fresca?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Operador de textura y curado o encargado de acabadores, y después Cabo de acabado.</w:t>
      </w:r>
    </w:p>
    <w:p>
      <w:r>
        <w:br w:type="page"/>
      </w:r>
    </w:p>
    <w:p>
      <w:pPr>
        <w:pStyle w:val="Heading1"/>
      </w:pPr>
      <w:r>
        <w:t>Parte 4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pPr>
        <w:pStyle w:val="Heading2"/>
      </w:pPr>
      <w:r>
        <w:t>Constancia de lectura</w:t>
      </w:r>
    </w:p>
    <w:p>
      <w:r>
        <w:rPr>
          <w:b w:val="0"/>
          <w:i w:val="0"/>
        </w:rPr>
        <w:t xml:space="preserve">Leí completo este documento del puesto </w:t>
      </w:r>
      <w:r>
        <w:rPr>
          <w:b/>
          <w:i w:val="0"/>
        </w:rPr>
        <w:t>Acabador</w:t>
      </w:r>
      <w:r>
        <w:rPr>
          <w:b w:val="0"/>
          <w:i w:val="0"/>
        </w:rPr>
        <w:t>, lo entendí y resolví mis dudas con mi jefe directo. Sé que puedo detener el trabajo por seguridad sin consecuencias, que en esta obra nunca se añade agua al concreto y que las desviaciones sólo existen si están firmadas.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 (Cabo de colado)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Nombre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Firma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Fecha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Acabador · v1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Acabador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