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01183" w14:textId="2AE58E3B" w:rsidR="002C500C" w:rsidRDefault="00543ACD">
      <w:r>
        <w:t>Printf</w:t>
      </w:r>
    </w:p>
    <w:p w14:paraId="438E4852" w14:textId="4479584B" w:rsidR="00543ACD" w:rsidRDefault="00543ACD"/>
    <w:p w14:paraId="0FF76B68" w14:textId="21E03346" w:rsidR="00543ACD" w:rsidRDefault="00543ACD">
      <w:r>
        <w:t>Mandatory Subject:</w:t>
      </w:r>
    </w:p>
    <w:p w14:paraId="01FFDF26" w14:textId="079D767B" w:rsidR="00543ACD" w:rsidRDefault="00543ACD">
      <w:r>
        <w:t xml:space="preserve">Refazer o printf, deve converter os tipos (c, s, d, i, x/X (Hexadeciamal), p, u) e manipular a combinação de flags ‘-0’ e campo minimo e maximo ( </w:t>
      </w:r>
    </w:p>
    <w:sectPr w:rsidR="00543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0C"/>
    <w:rsid w:val="00046C7A"/>
    <w:rsid w:val="002C500C"/>
    <w:rsid w:val="0054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DA9A5"/>
  <w15:chartTrackingRefBased/>
  <w15:docId w15:val="{6B40AB9E-27E4-4BA0-BD75-5E8BB949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ricardomartins2626t@gmail.com</dc:creator>
  <cp:keywords/>
  <dc:description/>
  <cp:lastModifiedBy>ricardomartins2626t@gmail.com</cp:lastModifiedBy>
  <cp:revision>2</cp:revision>
  <dcterms:created xsi:type="dcterms:W3CDTF">2021-03-03T04:13:00Z</dcterms:created>
  <dcterms:modified xsi:type="dcterms:W3CDTF">2021-03-03T04:54:00Z</dcterms:modified>
</cp:coreProperties>
</file>