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3EF5" w14:textId="25584768" w:rsidR="008E33BE" w:rsidRPr="000F203F" w:rsidRDefault="000F203F" w:rsidP="000F203F">
      <w:pPr>
        <w:jc w:val="center"/>
        <w:rPr>
          <w:rFonts w:ascii="LMRoman17-Regular" w:hAnsi="LMRoman17-Regular" w:cs="LMRoman17-Regular"/>
          <w:sz w:val="28"/>
          <w:szCs w:val="28"/>
        </w:rPr>
      </w:pPr>
      <w:r w:rsidRPr="000F203F">
        <w:rPr>
          <w:rFonts w:ascii="LMRoman17-Regular" w:hAnsi="LMRoman17-Regular" w:cs="LMRoman17-Regular"/>
          <w:sz w:val="28"/>
          <w:szCs w:val="28"/>
        </w:rPr>
        <w:t xml:space="preserve">Tarea 1, Data Storytelling </w:t>
      </w:r>
    </w:p>
    <w:p w14:paraId="46B82916" w14:textId="41BE34C0" w:rsidR="000F203F" w:rsidRPr="006507AD" w:rsidRDefault="000F203F" w:rsidP="000F203F">
      <w:pPr>
        <w:jc w:val="center"/>
        <w:rPr>
          <w:rFonts w:ascii="LMRoman17-Regular" w:hAnsi="LMRoman17-Regular" w:cs="LMRoman17-Regular"/>
          <w:sz w:val="24"/>
          <w:szCs w:val="24"/>
        </w:rPr>
      </w:pPr>
      <w:r w:rsidRPr="006507AD">
        <w:rPr>
          <w:rFonts w:ascii="LMRoman17-Regular" w:hAnsi="LMRoman17-Regular" w:cs="LMRoman17-Regular"/>
          <w:sz w:val="24"/>
          <w:szCs w:val="24"/>
        </w:rPr>
        <w:t>02-11-2021</w:t>
      </w:r>
    </w:p>
    <w:p w14:paraId="38FA7E0C" w14:textId="0DC585AF" w:rsidR="000F203F" w:rsidRPr="006507AD" w:rsidRDefault="000F203F" w:rsidP="000F203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507AD">
        <w:rPr>
          <w:sz w:val="24"/>
          <w:szCs w:val="24"/>
        </w:rPr>
        <w:t>Deb</w:t>
      </w:r>
      <w:r w:rsidR="00095820">
        <w:rPr>
          <w:sz w:val="24"/>
          <w:szCs w:val="24"/>
        </w:rPr>
        <w:t>o</w:t>
      </w:r>
      <w:r w:rsidRPr="006507AD">
        <w:rPr>
          <w:sz w:val="24"/>
          <w:szCs w:val="24"/>
        </w:rPr>
        <w:t xml:space="preserve"> presentar </w:t>
      </w:r>
      <w:r w:rsidR="003B1F00">
        <w:rPr>
          <w:sz w:val="24"/>
          <w:szCs w:val="24"/>
        </w:rPr>
        <w:t>en una reunión con autoridades de la administración central de la Universidad Diego Portales</w:t>
      </w:r>
      <w:r w:rsidRPr="006507AD">
        <w:rPr>
          <w:sz w:val="24"/>
          <w:szCs w:val="24"/>
        </w:rPr>
        <w:t xml:space="preserve"> los resultados obtenidos por </w:t>
      </w:r>
      <w:r w:rsidR="004116D7" w:rsidRPr="006507AD">
        <w:rPr>
          <w:sz w:val="24"/>
          <w:szCs w:val="24"/>
        </w:rPr>
        <w:t>ésta última</w:t>
      </w:r>
      <w:r w:rsidR="003B1F00">
        <w:rPr>
          <w:sz w:val="24"/>
          <w:szCs w:val="24"/>
        </w:rPr>
        <w:t xml:space="preserve"> </w:t>
      </w:r>
      <w:r w:rsidRPr="006507AD">
        <w:rPr>
          <w:sz w:val="24"/>
          <w:szCs w:val="24"/>
        </w:rPr>
        <w:t>en los rankings de universidades realizados</w:t>
      </w:r>
      <w:r w:rsidR="00095820">
        <w:rPr>
          <w:sz w:val="24"/>
          <w:szCs w:val="24"/>
        </w:rPr>
        <w:t>,</w:t>
      </w:r>
      <w:r w:rsidRPr="006507AD">
        <w:rPr>
          <w:sz w:val="24"/>
          <w:szCs w:val="24"/>
        </w:rPr>
        <w:t xml:space="preserve"> tanto a nivel nacional como internacional</w:t>
      </w:r>
      <w:r w:rsidR="00095820">
        <w:rPr>
          <w:sz w:val="24"/>
          <w:szCs w:val="24"/>
        </w:rPr>
        <w:t>,</w:t>
      </w:r>
      <w:r w:rsidR="003B1F00">
        <w:rPr>
          <w:sz w:val="24"/>
          <w:szCs w:val="24"/>
        </w:rPr>
        <w:t xml:space="preserve"> durante el año 2021</w:t>
      </w:r>
      <w:r w:rsidR="004116D7" w:rsidRPr="006507AD">
        <w:rPr>
          <w:sz w:val="24"/>
          <w:szCs w:val="24"/>
        </w:rPr>
        <w:t xml:space="preserve">. La importancia de presentar estos resultados radica en mostrar cómo se encuentra posicionada la </w:t>
      </w:r>
      <w:r w:rsidR="006F4FDC">
        <w:rPr>
          <w:sz w:val="24"/>
          <w:szCs w:val="24"/>
        </w:rPr>
        <w:t>U</w:t>
      </w:r>
      <w:r w:rsidR="004116D7" w:rsidRPr="006507AD">
        <w:rPr>
          <w:sz w:val="24"/>
          <w:szCs w:val="24"/>
        </w:rPr>
        <w:t xml:space="preserve">niversidad y sus distintas áreas de gestión respecto a otras universidades a nivel nacional, latinoamericano y mundial. </w:t>
      </w:r>
    </w:p>
    <w:p w14:paraId="0BE3C2A6" w14:textId="77777777" w:rsidR="006B24B8" w:rsidRPr="006507AD" w:rsidRDefault="006B24B8" w:rsidP="006B24B8">
      <w:pPr>
        <w:pStyle w:val="Prrafodelista"/>
        <w:ind w:left="785"/>
        <w:jc w:val="both"/>
        <w:rPr>
          <w:sz w:val="24"/>
          <w:szCs w:val="24"/>
        </w:rPr>
      </w:pPr>
    </w:p>
    <w:p w14:paraId="2C49BAF1" w14:textId="4BEF69D3" w:rsidR="006F4FDC" w:rsidRDefault="006F4FDC" w:rsidP="006F4FD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3B1F00">
        <w:rPr>
          <w:sz w:val="24"/>
          <w:szCs w:val="24"/>
        </w:rPr>
        <w:t xml:space="preserve">a. </w:t>
      </w:r>
      <w:r w:rsidR="00AA14D6" w:rsidRPr="003B1F00">
        <w:rPr>
          <w:sz w:val="24"/>
          <w:szCs w:val="24"/>
        </w:rPr>
        <w:t>La audiencia</w:t>
      </w:r>
      <w:r w:rsidR="003B1F00" w:rsidRPr="003B1F00">
        <w:rPr>
          <w:sz w:val="24"/>
          <w:szCs w:val="24"/>
        </w:rPr>
        <w:t xml:space="preserve"> </w:t>
      </w:r>
      <w:r w:rsidR="00D82189" w:rsidRPr="003B1F00">
        <w:rPr>
          <w:sz w:val="24"/>
          <w:szCs w:val="24"/>
        </w:rPr>
        <w:t>está compuest</w:t>
      </w:r>
      <w:r w:rsidR="003B1F00" w:rsidRPr="003B1F00">
        <w:rPr>
          <w:sz w:val="24"/>
          <w:szCs w:val="24"/>
        </w:rPr>
        <w:t xml:space="preserve">a por autoridades de </w:t>
      </w:r>
      <w:r w:rsidR="006973C5" w:rsidRPr="003B1F00">
        <w:rPr>
          <w:sz w:val="24"/>
          <w:szCs w:val="24"/>
        </w:rPr>
        <w:t>la administración central</w:t>
      </w:r>
      <w:r w:rsidR="00CA7E38">
        <w:rPr>
          <w:sz w:val="24"/>
          <w:szCs w:val="24"/>
        </w:rPr>
        <w:t xml:space="preserve"> de la</w:t>
      </w:r>
      <w:r w:rsidR="00D82189" w:rsidRPr="003B1F00">
        <w:rPr>
          <w:sz w:val="24"/>
          <w:szCs w:val="24"/>
        </w:rPr>
        <w:t xml:space="preserve"> </w:t>
      </w:r>
      <w:r w:rsidR="003B1F00">
        <w:rPr>
          <w:sz w:val="24"/>
          <w:szCs w:val="24"/>
        </w:rPr>
        <w:t>Universidad Diego Portales tales como vicerrectores y directores generales d</w:t>
      </w:r>
      <w:r w:rsidR="00CA7E38">
        <w:rPr>
          <w:sz w:val="24"/>
          <w:szCs w:val="24"/>
        </w:rPr>
        <w:t>e distintas áreas de la institución.</w:t>
      </w:r>
    </w:p>
    <w:p w14:paraId="4A4AFFCF" w14:textId="77777777" w:rsidR="00CA7E38" w:rsidRPr="00CA7E38" w:rsidRDefault="00CA7E38" w:rsidP="00CA7E38">
      <w:pPr>
        <w:pStyle w:val="Prrafodelista"/>
        <w:rPr>
          <w:sz w:val="24"/>
          <w:szCs w:val="24"/>
        </w:rPr>
      </w:pPr>
    </w:p>
    <w:p w14:paraId="39D59DB9" w14:textId="07379C57" w:rsidR="00A14C16" w:rsidRDefault="006F4FDC" w:rsidP="006F4FDC">
      <w:pPr>
        <w:pStyle w:val="Prrafodelista"/>
        <w:ind w:left="7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 Para la audiencia soy la analista senior de la Dirección de Análisis Institucional de la </w:t>
      </w:r>
      <w:r w:rsidR="00D33CBE">
        <w:rPr>
          <w:sz w:val="24"/>
          <w:szCs w:val="24"/>
        </w:rPr>
        <w:t>Universidad a</w:t>
      </w:r>
      <w:r>
        <w:rPr>
          <w:sz w:val="24"/>
          <w:szCs w:val="24"/>
        </w:rPr>
        <w:t xml:space="preserve"> cargo de monitorear y reportar periódicamente el desempeño de la </w:t>
      </w:r>
      <w:r w:rsidR="00DD6CE4">
        <w:rPr>
          <w:sz w:val="24"/>
          <w:szCs w:val="24"/>
        </w:rPr>
        <w:t>UDP en</w:t>
      </w:r>
      <w:r>
        <w:rPr>
          <w:sz w:val="24"/>
          <w:szCs w:val="24"/>
        </w:rPr>
        <w:t xml:space="preserve"> todas las clasificaciones de instituciones de educación superior </w:t>
      </w:r>
      <w:r w:rsidR="00DD6CE4">
        <w:rPr>
          <w:sz w:val="24"/>
          <w:szCs w:val="24"/>
        </w:rPr>
        <w:t xml:space="preserve">a nivel mundial y nacional. </w:t>
      </w:r>
      <w:r w:rsidR="00CA7E38">
        <w:rPr>
          <w:sz w:val="24"/>
          <w:szCs w:val="24"/>
        </w:rPr>
        <w:t>Con todos los</w:t>
      </w:r>
      <w:r w:rsidR="003B1F00">
        <w:rPr>
          <w:sz w:val="24"/>
          <w:szCs w:val="24"/>
        </w:rPr>
        <w:t xml:space="preserve"> miembros </w:t>
      </w:r>
      <w:r w:rsidR="00CA7E38">
        <w:rPr>
          <w:sz w:val="24"/>
          <w:szCs w:val="24"/>
        </w:rPr>
        <w:t>de la audiencia e</w:t>
      </w:r>
      <w:r w:rsidR="00DD6CE4">
        <w:rPr>
          <w:sz w:val="24"/>
          <w:szCs w:val="24"/>
        </w:rPr>
        <w:t>xiste una relación jerárquica</w:t>
      </w:r>
      <w:r w:rsidR="00CA7E38">
        <w:rPr>
          <w:sz w:val="24"/>
          <w:szCs w:val="24"/>
        </w:rPr>
        <w:t xml:space="preserve">, donde nos conocemos por haber participado anteriormente de otros procesos como acreditación institucional, reuniones de trabajo, jornadas de planificación UDP, entre otras. Pese a existir una distancia por la jerarquía, existe una relación amable y de relativa confianza. </w:t>
      </w:r>
      <w:r w:rsidR="00A14C16">
        <w:rPr>
          <w:sz w:val="24"/>
          <w:szCs w:val="24"/>
        </w:rPr>
        <w:t xml:space="preserve">De cierto modo está establecida la credibilidad, ya que están en conocimiento que dentro de la Universidad soy la persona que está pendiente de monitorear y difundir todo lo relativo al desempeño de la institución en estas clasificaciones de universidades. </w:t>
      </w:r>
    </w:p>
    <w:p w14:paraId="7B756661" w14:textId="61E5A0F4" w:rsidR="00A14C16" w:rsidRDefault="00A14C16" w:rsidP="006F4FDC">
      <w:pPr>
        <w:pStyle w:val="Prrafodelista"/>
        <w:ind w:left="785"/>
        <w:jc w:val="both"/>
        <w:rPr>
          <w:sz w:val="24"/>
          <w:szCs w:val="24"/>
        </w:rPr>
      </w:pPr>
    </w:p>
    <w:p w14:paraId="415CAB73" w14:textId="175BCEE9" w:rsidR="00A14C16" w:rsidRPr="00095820" w:rsidRDefault="00FA0ACF" w:rsidP="0009582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Necesito </w:t>
      </w:r>
      <w:r w:rsidR="00797709">
        <w:rPr>
          <w:sz w:val="24"/>
          <w:szCs w:val="24"/>
        </w:rPr>
        <w:t xml:space="preserve">que la </w:t>
      </w:r>
      <w:r>
        <w:rPr>
          <w:sz w:val="24"/>
          <w:szCs w:val="24"/>
        </w:rPr>
        <w:t xml:space="preserve">audiencia </w:t>
      </w:r>
      <w:r w:rsidR="00797709">
        <w:rPr>
          <w:sz w:val="24"/>
          <w:szCs w:val="24"/>
        </w:rPr>
        <w:t>tome conocimiento de las posiciones relativas que ocupa la UDP</w:t>
      </w:r>
      <w:r w:rsidR="00095820">
        <w:rPr>
          <w:sz w:val="24"/>
          <w:szCs w:val="24"/>
        </w:rPr>
        <w:t xml:space="preserve"> respecto a las demás universidades</w:t>
      </w:r>
      <w:r w:rsidR="00797709" w:rsidRPr="00095820">
        <w:rPr>
          <w:sz w:val="24"/>
          <w:szCs w:val="24"/>
        </w:rPr>
        <w:t xml:space="preserve"> </w:t>
      </w:r>
      <w:r w:rsidRPr="00095820">
        <w:rPr>
          <w:sz w:val="24"/>
          <w:szCs w:val="24"/>
        </w:rPr>
        <w:t xml:space="preserve">a nivel general </w:t>
      </w:r>
      <w:r w:rsidR="00797709" w:rsidRPr="00095820">
        <w:rPr>
          <w:sz w:val="24"/>
          <w:szCs w:val="24"/>
        </w:rPr>
        <w:t xml:space="preserve">y por dimensiones específicas -Docencia, Investigación, Perspectiva Internacional, Citaciones- en los 15 rankings nacionales e internacionales en los que la Universidad ha sido clasificada durante el año 2021. </w:t>
      </w:r>
    </w:p>
    <w:p w14:paraId="3D4840AA" w14:textId="4F462B70" w:rsidR="00A14C16" w:rsidRDefault="00A14C16" w:rsidP="006F4FDC">
      <w:pPr>
        <w:pStyle w:val="Prrafodelista"/>
        <w:ind w:left="785"/>
        <w:jc w:val="both"/>
        <w:rPr>
          <w:sz w:val="24"/>
          <w:szCs w:val="24"/>
        </w:rPr>
      </w:pPr>
    </w:p>
    <w:p w14:paraId="5AC278B1" w14:textId="71F27FB6" w:rsidR="00E564A2" w:rsidRDefault="00095820" w:rsidP="006F4FDC">
      <w:pPr>
        <w:pStyle w:val="Prrafodelista"/>
        <w:ind w:left="785"/>
        <w:jc w:val="both"/>
        <w:rPr>
          <w:sz w:val="24"/>
          <w:szCs w:val="24"/>
        </w:rPr>
      </w:pPr>
      <w:r>
        <w:rPr>
          <w:sz w:val="24"/>
          <w:szCs w:val="24"/>
        </w:rPr>
        <w:t>b. Realizaré una presentación telemática donde comenzaré mostrando el listado de rankings publicados durante 2021, haré un resumen de los principales resultados encontrados para enfocar la atención de la presentación</w:t>
      </w:r>
      <w:r w:rsidR="00C52BEA">
        <w:rPr>
          <w:sz w:val="24"/>
          <w:szCs w:val="24"/>
        </w:rPr>
        <w:t>. L</w:t>
      </w:r>
      <w:r>
        <w:rPr>
          <w:sz w:val="24"/>
          <w:szCs w:val="24"/>
        </w:rPr>
        <w:t xml:space="preserve">uego mostraré los resultados </w:t>
      </w:r>
      <w:r w:rsidR="00C52BEA">
        <w:rPr>
          <w:sz w:val="24"/>
          <w:szCs w:val="24"/>
        </w:rPr>
        <w:t xml:space="preserve">de lo general a lo particular, </w:t>
      </w:r>
      <w:r>
        <w:rPr>
          <w:sz w:val="24"/>
          <w:szCs w:val="24"/>
        </w:rPr>
        <w:t>a través de gráficos</w:t>
      </w:r>
      <w:r w:rsidR="00C52BEA">
        <w:rPr>
          <w:sz w:val="24"/>
          <w:szCs w:val="24"/>
        </w:rPr>
        <w:t xml:space="preserve"> donde se expondrá la posición de la UDP a nivel mundial, latinoamericano y nacional, según el alcance del ranking. Finalmente, </w:t>
      </w:r>
      <w:r w:rsidR="00846A3C">
        <w:rPr>
          <w:sz w:val="24"/>
          <w:szCs w:val="24"/>
        </w:rPr>
        <w:t>expondré</w:t>
      </w:r>
      <w:r w:rsidR="00C52BEA">
        <w:rPr>
          <w:sz w:val="24"/>
          <w:szCs w:val="24"/>
        </w:rPr>
        <w:t xml:space="preserve"> los resultados</w:t>
      </w:r>
      <w:r w:rsidR="00846A3C">
        <w:rPr>
          <w:sz w:val="24"/>
          <w:szCs w:val="24"/>
        </w:rPr>
        <w:t xml:space="preserve"> en</w:t>
      </w:r>
      <w:r w:rsidR="00C52BEA">
        <w:rPr>
          <w:sz w:val="24"/>
          <w:szCs w:val="24"/>
        </w:rPr>
        <w:t xml:space="preserve"> las dimensiones específicas de Docencia</w:t>
      </w:r>
      <w:r w:rsidR="00C52BEA" w:rsidRPr="00095820">
        <w:rPr>
          <w:sz w:val="24"/>
          <w:szCs w:val="24"/>
        </w:rPr>
        <w:t>, Investigación, Perspectiva Internacional</w:t>
      </w:r>
      <w:r w:rsidR="00C52BEA">
        <w:rPr>
          <w:sz w:val="24"/>
          <w:szCs w:val="24"/>
        </w:rPr>
        <w:t xml:space="preserve"> y</w:t>
      </w:r>
      <w:r w:rsidR="00C52BEA" w:rsidRPr="00095820">
        <w:rPr>
          <w:sz w:val="24"/>
          <w:szCs w:val="24"/>
        </w:rPr>
        <w:t xml:space="preserve"> Citaciones</w:t>
      </w:r>
      <w:r w:rsidR="00C52BEA">
        <w:rPr>
          <w:sz w:val="24"/>
          <w:szCs w:val="24"/>
        </w:rPr>
        <w:t xml:space="preserve"> haciendo especial énfasis en los temas de interés de </w:t>
      </w:r>
      <w:r w:rsidR="00E564A2">
        <w:rPr>
          <w:sz w:val="24"/>
          <w:szCs w:val="24"/>
        </w:rPr>
        <w:t>las autoridades de la audiencia.</w:t>
      </w:r>
    </w:p>
    <w:p w14:paraId="2D305707" w14:textId="77777777" w:rsidR="00E564A2" w:rsidRDefault="00E564A2" w:rsidP="006F4FDC">
      <w:pPr>
        <w:pStyle w:val="Prrafodelista"/>
        <w:ind w:left="785"/>
        <w:jc w:val="both"/>
        <w:rPr>
          <w:sz w:val="24"/>
          <w:szCs w:val="24"/>
        </w:rPr>
      </w:pPr>
    </w:p>
    <w:p w14:paraId="51FD3AB5" w14:textId="57A25B04" w:rsidR="00095820" w:rsidRDefault="00E564A2" w:rsidP="006F4FDC">
      <w:pPr>
        <w:pStyle w:val="Prrafodelista"/>
        <w:ind w:left="78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c. El tono de la comunicación será cercano, pero manteniendo un perfil técnico para asegurar la credibilidad de la audiencia. </w:t>
      </w:r>
      <w:r w:rsidR="00C52BEA">
        <w:rPr>
          <w:sz w:val="24"/>
          <w:szCs w:val="24"/>
        </w:rPr>
        <w:t xml:space="preserve"> </w:t>
      </w:r>
    </w:p>
    <w:p w14:paraId="24E2CFC7" w14:textId="0A8A8704" w:rsidR="006F4FDC" w:rsidRDefault="00A14C16" w:rsidP="006F4FDC">
      <w:pPr>
        <w:pStyle w:val="Prrafodelista"/>
        <w:ind w:left="7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6A60C4" w14:textId="550C93EC" w:rsidR="00E564A2" w:rsidRPr="006507AD" w:rsidRDefault="00E564A2" w:rsidP="00E564A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datos disponibles </w:t>
      </w:r>
      <w:r w:rsidR="00DC2523">
        <w:rPr>
          <w:sz w:val="24"/>
          <w:szCs w:val="24"/>
        </w:rPr>
        <w:t>son las planillas de Excel que se utilizan para realizar los reportes individuales de los 15 rankings nacionales</w:t>
      </w:r>
      <w:r w:rsidR="00E858E3">
        <w:rPr>
          <w:sz w:val="24"/>
          <w:szCs w:val="24"/>
        </w:rPr>
        <w:t xml:space="preserve"> e</w:t>
      </w:r>
      <w:r w:rsidR="00DC2523">
        <w:rPr>
          <w:sz w:val="24"/>
          <w:szCs w:val="24"/>
        </w:rPr>
        <w:t xml:space="preserve"> internacionales publicados durante 2021. Donde se </w:t>
      </w:r>
      <w:r w:rsidR="00E858E3">
        <w:rPr>
          <w:sz w:val="24"/>
          <w:szCs w:val="24"/>
        </w:rPr>
        <w:t>calcula</w:t>
      </w:r>
      <w:r w:rsidR="00DC2523">
        <w:rPr>
          <w:sz w:val="24"/>
          <w:szCs w:val="24"/>
        </w:rPr>
        <w:t xml:space="preserve"> la posición </w:t>
      </w:r>
      <w:r w:rsidR="00E858E3">
        <w:rPr>
          <w:sz w:val="24"/>
          <w:szCs w:val="24"/>
        </w:rPr>
        <w:t xml:space="preserve">de la </w:t>
      </w:r>
      <w:r w:rsidR="00DC2523">
        <w:rPr>
          <w:sz w:val="24"/>
          <w:szCs w:val="24"/>
        </w:rPr>
        <w:t>Universidad</w:t>
      </w:r>
      <w:r w:rsidR="00E858E3">
        <w:rPr>
          <w:sz w:val="24"/>
          <w:szCs w:val="24"/>
        </w:rPr>
        <w:t xml:space="preserve"> a nivel global, latinoamericano, nacional y entre universidades privadas chilenas, tanto en el overall como en las distintas dimensiones que ponderan en estos rankings para construir el puntaje final</w:t>
      </w:r>
      <w:r w:rsidR="0088625F">
        <w:rPr>
          <w:sz w:val="24"/>
          <w:szCs w:val="24"/>
        </w:rPr>
        <w:t xml:space="preserve"> que</w:t>
      </w:r>
      <w:r w:rsidR="00EC745A">
        <w:rPr>
          <w:sz w:val="24"/>
          <w:szCs w:val="24"/>
        </w:rPr>
        <w:t xml:space="preserve"> otorga la posición en la clasificación. </w:t>
      </w:r>
    </w:p>
    <w:sectPr w:rsidR="00E564A2" w:rsidRPr="00650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56EF"/>
    <w:multiLevelType w:val="hybridMultilevel"/>
    <w:tmpl w:val="6E3685D0"/>
    <w:lvl w:ilvl="0" w:tplc="F9EC95F2">
      <w:start w:val="1"/>
      <w:numFmt w:val="decimal"/>
      <w:lvlText w:val="%1."/>
      <w:lvlJc w:val="left"/>
      <w:pPr>
        <w:ind w:left="785" w:hanging="360"/>
      </w:pPr>
      <w:rPr>
        <w:rFonts w:asciiTheme="minorHAnsi" w:hAnsiTheme="minorHAnsi" w:cstheme="minorHAnsi" w:hint="default"/>
        <w:b/>
        <w:bCs/>
        <w:sz w:val="24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505" w:hanging="360"/>
      </w:pPr>
    </w:lvl>
    <w:lvl w:ilvl="2" w:tplc="340A001B" w:tentative="1">
      <w:start w:val="1"/>
      <w:numFmt w:val="lowerRoman"/>
      <w:lvlText w:val="%3."/>
      <w:lvlJc w:val="right"/>
      <w:pPr>
        <w:ind w:left="2225" w:hanging="180"/>
      </w:pPr>
    </w:lvl>
    <w:lvl w:ilvl="3" w:tplc="340A000F" w:tentative="1">
      <w:start w:val="1"/>
      <w:numFmt w:val="decimal"/>
      <w:lvlText w:val="%4."/>
      <w:lvlJc w:val="left"/>
      <w:pPr>
        <w:ind w:left="2945" w:hanging="360"/>
      </w:pPr>
    </w:lvl>
    <w:lvl w:ilvl="4" w:tplc="340A0019" w:tentative="1">
      <w:start w:val="1"/>
      <w:numFmt w:val="lowerLetter"/>
      <w:lvlText w:val="%5."/>
      <w:lvlJc w:val="left"/>
      <w:pPr>
        <w:ind w:left="3665" w:hanging="360"/>
      </w:pPr>
    </w:lvl>
    <w:lvl w:ilvl="5" w:tplc="340A001B" w:tentative="1">
      <w:start w:val="1"/>
      <w:numFmt w:val="lowerRoman"/>
      <w:lvlText w:val="%6."/>
      <w:lvlJc w:val="right"/>
      <w:pPr>
        <w:ind w:left="4385" w:hanging="180"/>
      </w:pPr>
    </w:lvl>
    <w:lvl w:ilvl="6" w:tplc="340A000F" w:tentative="1">
      <w:start w:val="1"/>
      <w:numFmt w:val="decimal"/>
      <w:lvlText w:val="%7."/>
      <w:lvlJc w:val="left"/>
      <w:pPr>
        <w:ind w:left="5105" w:hanging="360"/>
      </w:pPr>
    </w:lvl>
    <w:lvl w:ilvl="7" w:tplc="340A0019" w:tentative="1">
      <w:start w:val="1"/>
      <w:numFmt w:val="lowerLetter"/>
      <w:lvlText w:val="%8."/>
      <w:lvlJc w:val="left"/>
      <w:pPr>
        <w:ind w:left="5825" w:hanging="360"/>
      </w:pPr>
    </w:lvl>
    <w:lvl w:ilvl="8" w:tplc="34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3F"/>
    <w:rsid w:val="00095820"/>
    <w:rsid w:val="000F203F"/>
    <w:rsid w:val="003B1F00"/>
    <w:rsid w:val="003C626A"/>
    <w:rsid w:val="004116D7"/>
    <w:rsid w:val="006507AD"/>
    <w:rsid w:val="006973C5"/>
    <w:rsid w:val="006B24B8"/>
    <w:rsid w:val="006F4FDC"/>
    <w:rsid w:val="00797709"/>
    <w:rsid w:val="00846A3C"/>
    <w:rsid w:val="0088625F"/>
    <w:rsid w:val="008E33BE"/>
    <w:rsid w:val="00A14C16"/>
    <w:rsid w:val="00AA14D6"/>
    <w:rsid w:val="00B56EF6"/>
    <w:rsid w:val="00C52BEA"/>
    <w:rsid w:val="00CA7E38"/>
    <w:rsid w:val="00D33CBE"/>
    <w:rsid w:val="00D82189"/>
    <w:rsid w:val="00DC2523"/>
    <w:rsid w:val="00DD6CE4"/>
    <w:rsid w:val="00E564A2"/>
    <w:rsid w:val="00E858E3"/>
    <w:rsid w:val="00EC745A"/>
    <w:rsid w:val="00FA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40E0"/>
  <w15:chartTrackingRefBased/>
  <w15:docId w15:val="{747E49E0-6E2D-434C-BD5D-E44329A4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Aranzazu Garmendia Garmendia</dc:creator>
  <cp:keywords/>
  <dc:description/>
  <cp:lastModifiedBy>Aranzazu Garmendia Garmendia</cp:lastModifiedBy>
  <cp:revision>8</cp:revision>
  <dcterms:created xsi:type="dcterms:W3CDTF">2021-11-02T21:54:00Z</dcterms:created>
  <dcterms:modified xsi:type="dcterms:W3CDTF">2021-11-03T00:59:00Z</dcterms:modified>
</cp:coreProperties>
</file>