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ACC9" w14:textId="77777777" w:rsidR="00291333" w:rsidRDefault="00000000">
      <w:pPr>
        <w:spacing w:before="240" w:after="0" w:line="240" w:lineRule="auto"/>
      </w:pPr>
      <w:r>
        <w:rPr>
          <w:rFonts w:cs="Times New Roman"/>
          <w:b/>
        </w:rPr>
        <w:t>Table 3</w:t>
      </w:r>
    </w:p>
    <w:p w14:paraId="3B494DE5" w14:textId="77777777" w:rsidR="00291333" w:rsidRDefault="00000000">
      <w:pPr>
        <w:spacing w:after="80" w:line="240" w:lineRule="auto"/>
      </w:pPr>
      <w:r>
        <w:rPr>
          <w:rFonts w:cs="Times New Roman"/>
          <w:i/>
        </w:rPr>
        <w:t>Characterization of Expert Judges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2160"/>
      </w:tblGrid>
      <w:tr w:rsidR="00291333" w14:paraId="481BC26E" w14:textId="77777777">
        <w:trPr>
          <w:jc w:val="center"/>
        </w:trPr>
        <w:tc>
          <w:tcPr>
            <w:tcW w:w="37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3E30D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Variable</w:t>
            </w:r>
          </w:p>
        </w:tc>
        <w:tc>
          <w:tcPr>
            <w:tcW w:w="31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E4A27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Category</w:t>
            </w:r>
          </w:p>
        </w:tc>
        <w:tc>
          <w:tcPr>
            <w:tcW w:w="21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397A7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n=24</w:t>
            </w:r>
          </w:p>
        </w:tc>
      </w:tr>
      <w:tr w:rsidR="00291333" w14:paraId="79A2FBC8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6BFECD53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Sex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2917E16A" w14:textId="77777777" w:rsidR="00291333" w:rsidRDefault="00291333">
            <w:pPr>
              <w:spacing w:before="20" w:after="20" w:line="240" w:lineRule="auto"/>
              <w:jc w:val="center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42F6784" w14:textId="77777777" w:rsidR="00291333" w:rsidRDefault="00291333">
            <w:pPr>
              <w:spacing w:before="20" w:after="20" w:line="240" w:lineRule="auto"/>
              <w:jc w:val="center"/>
            </w:pPr>
          </w:p>
        </w:tc>
      </w:tr>
      <w:tr w:rsidR="00291333" w14:paraId="1D21BE81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7CA216C6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7150922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Femenino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B03D57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9 (37.5%)</w:t>
            </w:r>
          </w:p>
        </w:tc>
      </w:tr>
      <w:tr w:rsidR="00291333" w14:paraId="37B02E6A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32962724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4568667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Masculino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12FF3F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15 (62.5%)</w:t>
            </w:r>
          </w:p>
        </w:tc>
      </w:tr>
      <w:tr w:rsidR="00291333" w14:paraId="7673A8F5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7CF17BD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Highest academic degree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5729A194" w14:textId="77777777" w:rsidR="00291333" w:rsidRDefault="00291333">
            <w:pPr>
              <w:spacing w:before="20" w:after="20" w:line="240" w:lineRule="auto"/>
              <w:jc w:val="center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32891F0" w14:textId="77777777" w:rsidR="00291333" w:rsidRDefault="00291333">
            <w:pPr>
              <w:spacing w:before="20" w:after="20" w:line="240" w:lineRule="auto"/>
              <w:jc w:val="center"/>
            </w:pPr>
          </w:p>
        </w:tc>
      </w:tr>
      <w:tr w:rsidR="00291333" w14:paraId="7CFB7BBC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4E25BA1C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1861AEC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Doctorado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67B8DC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24 (100.0%)</w:t>
            </w:r>
          </w:p>
        </w:tc>
      </w:tr>
      <w:tr w:rsidR="00291333" w14:paraId="7D07C33A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56C6D727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OCDE Area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2538D6C0" w14:textId="77777777" w:rsidR="00291333" w:rsidRDefault="00291333">
            <w:pPr>
              <w:spacing w:before="20" w:after="20" w:line="240" w:lineRule="auto"/>
              <w:jc w:val="center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0934697" w14:textId="77777777" w:rsidR="00291333" w:rsidRDefault="00291333">
            <w:pPr>
              <w:spacing w:before="20" w:after="20" w:line="240" w:lineRule="auto"/>
              <w:jc w:val="center"/>
            </w:pPr>
          </w:p>
        </w:tc>
      </w:tr>
      <w:tr w:rsidR="00291333" w14:paraId="6C11154D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DD98700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0D1CD97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 xml:space="preserve"> Ciencias médicas y de la salud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6CEF17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 (12.5%)</w:t>
            </w:r>
          </w:p>
        </w:tc>
      </w:tr>
      <w:tr w:rsidR="00291333" w14:paraId="10F4F9C4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666B0CFA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33DDC32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 xml:space="preserve"> Ciencias naturales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D93FA4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 (29.2%)</w:t>
            </w:r>
          </w:p>
        </w:tc>
      </w:tr>
      <w:tr w:rsidR="00291333" w14:paraId="74E06315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11E9FBC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2EE2A65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 xml:space="preserve"> Ciencias sociales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815516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10 (41.7%)</w:t>
            </w:r>
          </w:p>
        </w:tc>
      </w:tr>
      <w:tr w:rsidR="00291333" w14:paraId="50F7D4FF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5F462333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20C13E0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 xml:space="preserve"> Humanidades y artes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07699D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 (4.2%)</w:t>
            </w:r>
          </w:p>
        </w:tc>
      </w:tr>
      <w:tr w:rsidR="00291333" w14:paraId="414AB058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4EB30DF5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462B493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 xml:space="preserve"> Ingeniería y tecnología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A5B62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 (12.5%)</w:t>
            </w:r>
          </w:p>
        </w:tc>
      </w:tr>
      <w:tr w:rsidR="00291333" w14:paraId="569EBD1A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695BEB32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Type of (main) professional experience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065AC518" w14:textId="77777777" w:rsidR="00291333" w:rsidRDefault="00291333">
            <w:pPr>
              <w:spacing w:before="20" w:after="20" w:line="240" w:lineRule="auto"/>
              <w:jc w:val="center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347DAB8" w14:textId="77777777" w:rsidR="00291333" w:rsidRDefault="00291333">
            <w:pPr>
              <w:spacing w:before="20" w:after="20" w:line="240" w:lineRule="auto"/>
              <w:jc w:val="center"/>
            </w:pPr>
          </w:p>
        </w:tc>
      </w:tr>
      <w:tr w:rsidR="00291333" w14:paraId="4221D462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2C97CBE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26C346E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Académico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C833F5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 (20.8%)</w:t>
            </w:r>
          </w:p>
        </w:tc>
      </w:tr>
      <w:tr w:rsidR="00291333" w14:paraId="3CDBAA67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6DD7D08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1A12760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Coordinador Académico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147718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 (8.3%)</w:t>
            </w:r>
          </w:p>
        </w:tc>
      </w:tr>
      <w:tr w:rsidR="00291333" w14:paraId="03D9B8AB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52250124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70A9A61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Director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56467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9 (37.5%)</w:t>
            </w:r>
          </w:p>
        </w:tc>
      </w:tr>
      <w:tr w:rsidR="00291333" w14:paraId="3070F5F1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528E3A82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3567648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Investigador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A880D3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 (29.2%)</w:t>
            </w:r>
          </w:p>
        </w:tc>
      </w:tr>
      <w:tr w:rsidR="00291333" w14:paraId="25C0439A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7897E009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757AB00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Rector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EBFF8F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 (4.2%)</w:t>
            </w:r>
          </w:p>
        </w:tc>
      </w:tr>
      <w:tr w:rsidR="00291333" w14:paraId="617B4C14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5BEE334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Years of experience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5C3102F4" w14:textId="77777777" w:rsidR="00291333" w:rsidRDefault="00291333">
            <w:pPr>
              <w:spacing w:before="20" w:after="20" w:line="240" w:lineRule="auto"/>
              <w:jc w:val="center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F4B2946" w14:textId="77777777" w:rsidR="00291333" w:rsidRDefault="00291333">
            <w:pPr>
              <w:spacing w:before="20" w:after="20" w:line="240" w:lineRule="auto"/>
              <w:jc w:val="center"/>
            </w:pPr>
          </w:p>
        </w:tc>
      </w:tr>
      <w:tr w:rsidR="00291333" w14:paraId="64E1C8E3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52227973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0F9A16F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Median (Q1, Q3)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5706BB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18.5 (12.75, 25.25)</w:t>
            </w:r>
          </w:p>
        </w:tc>
      </w:tr>
      <w:tr w:rsidR="00291333" w14:paraId="1AF44B2A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44E49224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0FC75B9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Mean (SD)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E10F0D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19.1 (8.1)</w:t>
            </w:r>
          </w:p>
        </w:tc>
      </w:tr>
      <w:tr w:rsidR="00291333" w14:paraId="05669E10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28F442D5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3DB49E2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Min, Max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524F20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6, 38</w:t>
            </w:r>
          </w:p>
        </w:tc>
      </w:tr>
      <w:tr w:rsidR="00291333" w14:paraId="7F303098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4CCA8E46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Do you have experience in instrument validation?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11C0F1B1" w14:textId="77777777" w:rsidR="00291333" w:rsidRDefault="00291333">
            <w:pPr>
              <w:spacing w:before="20" w:after="20" w:line="240" w:lineRule="auto"/>
              <w:jc w:val="center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204DA1C" w14:textId="77777777" w:rsidR="00291333" w:rsidRDefault="00291333">
            <w:pPr>
              <w:spacing w:before="20" w:after="20" w:line="240" w:lineRule="auto"/>
              <w:jc w:val="center"/>
            </w:pPr>
          </w:p>
        </w:tc>
      </w:tr>
      <w:tr w:rsidR="00291333" w14:paraId="355CD6DC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76C541E8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 w14:paraId="087E69E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NO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4B0954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 (33.3%)</w:t>
            </w:r>
          </w:p>
        </w:tc>
      </w:tr>
      <w:tr w:rsidR="00291333" w14:paraId="4CDE41F7" w14:textId="77777777">
        <w:trPr>
          <w:jc w:val="center"/>
        </w:trPr>
        <w:tc>
          <w:tcPr>
            <w:tcW w:w="374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AB83C6" w14:textId="77777777" w:rsidR="00291333" w:rsidRDefault="00291333">
            <w:pPr>
              <w:spacing w:before="20" w:after="20" w:line="240" w:lineRule="auto"/>
            </w:pPr>
          </w:p>
        </w:tc>
        <w:tc>
          <w:tcPr>
            <w:tcW w:w="31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EB123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SI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826357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16 (66.7%)</w:t>
            </w:r>
          </w:p>
        </w:tc>
      </w:tr>
    </w:tbl>
    <w:p w14:paraId="059586DD" w14:textId="77777777" w:rsidR="00291333" w:rsidRDefault="00000000">
      <w:pPr>
        <w:spacing w:before="80" w:after="120" w:line="240" w:lineRule="auto"/>
      </w:pPr>
      <w:r>
        <w:rPr>
          <w:rFonts w:cs="Times New Roman"/>
          <w:i/>
        </w:rPr>
        <w:t xml:space="preserve">Note. </w:t>
      </w:r>
      <w:r>
        <w:rPr>
          <w:rFonts w:cs="Times New Roman"/>
        </w:rPr>
        <w:t>N = number of judges. Percentages are shown in parentheses.</w:t>
      </w:r>
    </w:p>
    <w:p w14:paraId="54636F80" w14:textId="77777777" w:rsidR="00291333" w:rsidRDefault="00000000">
      <w:pPr>
        <w:spacing w:before="240" w:after="0" w:line="240" w:lineRule="auto"/>
      </w:pPr>
      <w:r>
        <w:rPr>
          <w:rFonts w:cs="Times New Roman"/>
          <w:b/>
        </w:rPr>
        <w:t>Table 9</w:t>
      </w:r>
    </w:p>
    <w:p w14:paraId="05B96994" w14:textId="77777777" w:rsidR="00291333" w:rsidRDefault="00000000">
      <w:pPr>
        <w:spacing w:after="80" w:line="240" w:lineRule="auto"/>
      </w:pPr>
      <w:r>
        <w:rPr>
          <w:rFonts w:cs="Times New Roman"/>
          <w:i/>
        </w:rPr>
        <w:t>Aiken’s V Coefficients, Frequencies, and 95% Confidence Intervals by Item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936"/>
        <w:gridCol w:w="490"/>
        <w:gridCol w:w="490"/>
        <w:gridCol w:w="490"/>
        <w:gridCol w:w="490"/>
        <w:gridCol w:w="720"/>
        <w:gridCol w:w="720"/>
        <w:gridCol w:w="1512"/>
      </w:tblGrid>
      <w:tr w:rsidR="00291333" w14:paraId="08AE3979" w14:textId="77777777">
        <w:trPr>
          <w:jc w:val="center"/>
        </w:trPr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1411B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20"/>
              </w:rPr>
              <w:t>Dimension</w:t>
            </w:r>
          </w:p>
        </w:tc>
        <w:tc>
          <w:tcPr>
            <w:tcW w:w="9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F8166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Item</w:t>
            </w:r>
          </w:p>
        </w:tc>
        <w:tc>
          <w:tcPr>
            <w:tcW w:w="4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8082D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1</w:t>
            </w:r>
          </w:p>
        </w:tc>
        <w:tc>
          <w:tcPr>
            <w:tcW w:w="4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27B9D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2</w:t>
            </w:r>
          </w:p>
        </w:tc>
        <w:tc>
          <w:tcPr>
            <w:tcW w:w="4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1110C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3</w:t>
            </w:r>
          </w:p>
        </w:tc>
        <w:tc>
          <w:tcPr>
            <w:tcW w:w="4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BD411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76DBE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i/>
                <w:sz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E02BE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i/>
                <w:sz w:val="20"/>
              </w:rPr>
              <w:t>V</w:t>
            </w:r>
          </w:p>
        </w:tc>
        <w:tc>
          <w:tcPr>
            <w:tcW w:w="151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00183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95% CI</w:t>
            </w:r>
          </w:p>
        </w:tc>
      </w:tr>
      <w:tr w:rsidR="00291333" w14:paraId="199344D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EDF86B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03EDC7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69C827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D46FDA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77CFA3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098EDA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5E2AE7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4BA99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5B55BE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[0.746, 0.895]</w:t>
            </w:r>
          </w:p>
        </w:tc>
      </w:tr>
      <w:tr w:rsidR="00291333" w14:paraId="22C4DB4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1C403F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17D8956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AE8BAF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D590C5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C3C310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C31293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506F6C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3.833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735007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75E969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[0.879, 0.975]</w:t>
            </w:r>
          </w:p>
        </w:tc>
      </w:tr>
      <w:tr w:rsidR="00291333" w14:paraId="6075117E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51D0F4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6DF0FF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6758C5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694E1C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8A788A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E317EC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BDA510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163F34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278D44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[0.861, 0.967]</w:t>
            </w:r>
          </w:p>
        </w:tc>
      </w:tr>
      <w:tr w:rsidR="00291333" w14:paraId="4E11184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62CFD3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6FB1D2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A99D91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B29966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57CBC5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D52799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10BA2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CC1570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033CB7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1F234241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0DD2E4B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4045A63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B05B9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5B52F5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2E6A00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495406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CD544F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3.417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CC32DB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6BCAC1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[0.715, 0.872]</w:t>
            </w:r>
          </w:p>
        </w:tc>
      </w:tr>
      <w:tr w:rsidR="00291333" w14:paraId="4E64BB8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6B1852A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34E760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4128EE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700519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247D8F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95B48E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E08C99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2299EF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0.875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1C5053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[0.794, 0.927]</w:t>
            </w:r>
          </w:p>
        </w:tc>
      </w:tr>
      <w:tr w:rsidR="00291333" w14:paraId="62304F3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97B50FD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ADEA1B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9EE14D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DA13FA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E1416E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3BF73F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2D0684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3C4ED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4A8938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5272ED2A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25C2BD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50B247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7837E3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A8ED82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50742E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29DB58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74A36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5070AD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A38070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4A99FCA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E0138B4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FE9201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D7FFB6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1DB6B7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9B77D8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F57FCE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D8D5D9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34B59F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CC848B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601BF22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07E75A7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E74391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BC02F9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6EF22E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F19D5D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D2DC3F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FC2D3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0439AB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C92358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7098E7C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B259CE8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D0148D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5547B2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5049A1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C9792C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DE5FDB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B43E67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6EC726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7ED2B0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3C02BD1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5000878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lastRenderedPageBreak/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D51BB5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38CA09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4FAA71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EE8E11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71010F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E68877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B2193A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229788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[0.898, 0.984]</w:t>
            </w:r>
          </w:p>
        </w:tc>
      </w:tr>
      <w:tr w:rsidR="00291333" w14:paraId="092EE32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01D35EF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BAAE11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58A5CA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811C4C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CB6795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F597B7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6E21FB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3.333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BE815E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0.778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219C6DD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[0.685, 0.849]</w:t>
            </w:r>
          </w:p>
        </w:tc>
      </w:tr>
      <w:tr w:rsidR="00291333" w14:paraId="4329E0B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6CCB697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685A8E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0AC9A6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8AC33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12DF2D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ACB4DB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717D9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0EBB2F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D3E896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[0.778, 0.916]</w:t>
            </w:r>
          </w:p>
        </w:tc>
      </w:tr>
      <w:tr w:rsidR="00291333" w14:paraId="62F4B66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89E1A48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462FB2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44A979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CA7003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DC0B8F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585AE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48F05A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DD886B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6B543B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[0.861, 0.967]</w:t>
            </w:r>
          </w:p>
        </w:tc>
      </w:tr>
      <w:tr w:rsidR="00291333" w14:paraId="3055F3BA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1055F5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628282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D9886C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F7765C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287282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61B485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FB3F1A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54958C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9E0637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7EA7C6CF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C73F252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3724262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0D7A10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B491F4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F418DD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0EAFBD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1CB803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703223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E44561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[0.861, 0.967]</w:t>
            </w:r>
          </w:p>
        </w:tc>
      </w:tr>
      <w:tr w:rsidR="00291333" w14:paraId="1CD99B1D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582E937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A3999C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ECC527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F8542E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6655CC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9A63B7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943AB3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40BD07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449589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46C1085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32068B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D5E5C1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7FFEB3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FEFAFC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936C5A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54A3EA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C52B7E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3.833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C650E7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6BE8383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[0.879, 0.975]</w:t>
            </w:r>
          </w:p>
        </w:tc>
      </w:tr>
      <w:tr w:rsidR="00291333" w14:paraId="7872D11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669EFB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91DE77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B46A69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072A6B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972474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025E46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8B853A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26E20C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5EB8C5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35A8766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7CC8578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C29414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5B953B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1CCC1E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736DC5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EB0869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5275E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24E845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2936C82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4EAB2B4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AD2194B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921129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4D3C5A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B51C55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B0BC31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D481D3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295114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BC3E1B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24B8554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79228604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7A8110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5A1B89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83285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525CB5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5F676C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B36EC7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51B1C2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C12D1C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906136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[0.861, 0.967]</w:t>
            </w:r>
          </w:p>
        </w:tc>
      </w:tr>
      <w:tr w:rsidR="00291333" w14:paraId="1C96601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C7C4B8D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76B430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8F839F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5D4965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797763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8A01A0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113D29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082C65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3FFEF9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[0.898, 0.984]</w:t>
            </w:r>
          </w:p>
        </w:tc>
      </w:tr>
      <w:tr w:rsidR="00291333" w14:paraId="5BBF142D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FF1716D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C99545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1455D1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D11A40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8CDBA5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7727EB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E74D80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9137F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51D2F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242493C1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C75DA3D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042327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6971D6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E4FE34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9CE824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26941E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B1104E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6F67D5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93367D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55D3F80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A45205E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38F7740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82B7ED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7AD1A4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6D6D7E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B25DA9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640922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632AE5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1571BD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66875A22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FDECDC1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1883B3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2542EC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2936FE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D396C3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EF9CF7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0985B9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FFDE65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A7ADD4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1AAFC55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199C1C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32AC2A6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1E3073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D99588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EE5CA5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0907E9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256356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04BD7F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8A8B18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27D655AF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4316128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569263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item30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DEC721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2E188D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14C5C1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975444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2C94FE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00B314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286E3AE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652E4E2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4A1E307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Relevance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318F762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item31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7B5BF7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27F22A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26051A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42870D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E7DE2C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E7139F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0.875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8C8A9F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[0.794, 0.927]</w:t>
            </w:r>
          </w:p>
        </w:tc>
      </w:tr>
      <w:tr w:rsidR="00291333" w14:paraId="22A56E1C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C787EE4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5A8B31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3EA5C8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0ECA0A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0DBF8F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1E9F9F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82725F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E9352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DA94AC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[0.746, 0.895]</w:t>
            </w:r>
          </w:p>
        </w:tc>
      </w:tr>
      <w:tr w:rsidR="00291333" w14:paraId="4C4B26EA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F7DF127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D993BD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A9A46D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B9C200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F85DE1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DA737F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31B878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3.833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22B1CB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AFA383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[0.879, 0.975]</w:t>
            </w:r>
          </w:p>
        </w:tc>
      </w:tr>
      <w:tr w:rsidR="00291333" w14:paraId="473F32FE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A20BACB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4AAEB2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C0BA56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5D5851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B60667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C473D7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0DE97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4C1DE3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C7673A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432160B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E94210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3C2D7F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4E3E5D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5F52B1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983F8B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6E93DA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CEEF9D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6F3CCE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2098AE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407BD38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287D57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0156C0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0DD55A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62CBC9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D4BD88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1BE8D8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6496A9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98BBD5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60EB5DD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3518629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96EB463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70B2BB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2988E4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19622B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7BF7F4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883BA9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099F1E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CE0C8A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67DD9C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669DAD46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389FBCB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F8D472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9F07E8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A332AE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801D7A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9BB058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6D0AA9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3.417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E2C6D4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969B04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[0.715, 0.872]</w:t>
            </w:r>
          </w:p>
        </w:tc>
      </w:tr>
      <w:tr w:rsidR="00291333" w14:paraId="262AF77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A0D49E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AD8AC8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55EDAA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2F73A5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187121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5CE1CC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F32EB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F6EC16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6FF96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3A97061F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963515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2334AC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item09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4C93AB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6DD763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90BD9C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6AE153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F71815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7B47E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481975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[0.778, 0.916]</w:t>
            </w:r>
          </w:p>
        </w:tc>
      </w:tr>
      <w:tr w:rsidR="00291333" w14:paraId="21934E82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ED2AB3A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2FFB35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690510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981180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88425B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0A73DB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AF7485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B9FB1B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2871674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7AB94DA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B378A8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CCAF4F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124E5A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F8BE2E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48DB07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AB6625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1E7C9D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4384C2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ECF1DD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38DBAB8A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1E4B32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DB9643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C4565C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D5F0D3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28AC31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06BD1A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355D9C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F900A9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3F3539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[0.778, 0.916]</w:t>
            </w:r>
          </w:p>
        </w:tc>
      </w:tr>
      <w:tr w:rsidR="00291333" w14:paraId="412124A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E50B07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88F7FB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423037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E49D03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0C5A6D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99E96A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05FA2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45B801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54CDF5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[0.746, 0.895]</w:t>
            </w:r>
          </w:p>
        </w:tc>
      </w:tr>
      <w:tr w:rsidR="00291333" w14:paraId="2E341901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F8749BF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424F7A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93CD41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DA2942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11BB0A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E53FD5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72B895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C409D0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5D602B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370AF8D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FAFF71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3CA6B18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1F64EA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134541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F8B57D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FB4B5C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2AD9C3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94F6BA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6E1FF4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5EDBD50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AF95D32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0B79222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11F131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02C680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29F5BA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68C460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E682A8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D3453A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B7A535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2680A3F5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288054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73FFE5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D0D1F4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B74DDA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D69004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03B7F4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58D989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423804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70FC9F8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5A4F043A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01EC48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76700D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597BA4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8D219E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F3859C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FDA181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CDB058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3.542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970818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0.847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C25342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[0.762, 0.906]</w:t>
            </w:r>
          </w:p>
        </w:tc>
      </w:tr>
      <w:tr w:rsidR="00291333" w14:paraId="37BB4EB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461FE2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E60439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item19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E0E93E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04D1C2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93CC03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AA771A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BFC9D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CAF237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5F01DF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[0.898, 0.984]</w:t>
            </w:r>
          </w:p>
        </w:tc>
      </w:tr>
      <w:tr w:rsidR="00291333" w14:paraId="4F89EFB1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7C6F01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15F450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8CBE09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075170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701CE5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B550B0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894492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BC75FE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5AB792D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[0.861, 0.967]</w:t>
            </w:r>
          </w:p>
        </w:tc>
      </w:tr>
      <w:tr w:rsidR="00291333" w14:paraId="3A0F6F8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9BD371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AF816E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A93346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C4ED60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7746B6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849517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FC7368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3.667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883628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368E46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[0.810, 0.937]</w:t>
            </w:r>
          </w:p>
        </w:tc>
      </w:tr>
      <w:tr w:rsidR="00291333" w14:paraId="749E6CB1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D3670A5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2C8C6BA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item22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20A5C9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28F5A9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093E44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4A8FD7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2118DC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678342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6C758C9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501354B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CBCB038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DC1402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9C773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3B1A87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19954F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25C8EB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3DC1BA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E1CFA2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8B698D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[0.827, 0.947]</w:t>
            </w:r>
          </w:p>
        </w:tc>
      </w:tr>
      <w:tr w:rsidR="00291333" w14:paraId="28A011E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0A4CE30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1D86D0A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7FF0F2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EF604E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F268CF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4FB06E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D44625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7CC98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54CA69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3AF5183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FDB87FD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43FCA9C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item25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F0B4D2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F9CB58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9ECD16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D29989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FD063C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88F96B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796B04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[0.861, 0.967]</w:t>
            </w:r>
          </w:p>
        </w:tc>
      </w:tr>
      <w:tr w:rsidR="00291333" w14:paraId="26E4909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7AEC4F4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36C6AFB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F4FC89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2CFED4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DCF7AB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BA38CD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C5F876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7DA25B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66E629F5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049D1A5B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98BE2F9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68F366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item27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6F28213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18EC2D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CD5DB86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6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3534B52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D7D3FA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8FF288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0.917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2FC3C65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[0.844, 0.957]</w:t>
            </w:r>
          </w:p>
        </w:tc>
      </w:tr>
      <w:tr w:rsidR="00291333" w14:paraId="61E41D76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A08B641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5B44A0F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item28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2E1381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532BCC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681DF8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F6872A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03C7EF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3.583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D1A167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CDD53C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[0.778, 0.916]</w:t>
            </w:r>
          </w:p>
        </w:tc>
      </w:tr>
      <w:tr w:rsidR="00291333" w14:paraId="58F36013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74B10BC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lastRenderedPageBreak/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5CDC01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item29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14FB46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9C8E98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BB2A6AB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0FB0DFC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F8610F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3.833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5469420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1FAD5DC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[0.879, 0.975]</w:t>
            </w:r>
          </w:p>
        </w:tc>
      </w:tr>
      <w:tr w:rsidR="00291333" w14:paraId="3E95A936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BB9AF5E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6D89634A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item30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AB30C4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1EB36D8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47A3CCA4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71EE970D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925C80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976B8F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AA38799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[0.898, 0.984]</w:t>
            </w:r>
          </w:p>
        </w:tc>
      </w:tr>
      <w:tr w:rsidR="00291333" w14:paraId="0731976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89520A" w14:textId="77777777" w:rsidR="00291333" w:rsidRDefault="00000000">
            <w:pPr>
              <w:spacing w:before="20" w:after="20" w:line="240" w:lineRule="auto"/>
            </w:pPr>
            <w:r>
              <w:rPr>
                <w:rFonts w:cs="Times New Roman"/>
                <w:sz w:val="20"/>
              </w:rPr>
              <w:t>Wording</w:t>
            </w:r>
          </w:p>
        </w:tc>
        <w:tc>
          <w:tcPr>
            <w:tcW w:w="93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1CFFC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item31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8E683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3FD7EC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4B5473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F37FD7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7C408E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3.833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C585B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0.944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A6A5C1" w14:textId="77777777" w:rsidR="00291333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20"/>
              </w:rPr>
              <w:t>[0.879, 0.975]</w:t>
            </w:r>
          </w:p>
        </w:tc>
      </w:tr>
    </w:tbl>
    <w:p w14:paraId="148A56C3" w14:textId="77777777" w:rsidR="00291333" w:rsidRDefault="00000000">
      <w:pPr>
        <w:spacing w:before="80" w:after="120" w:line="240" w:lineRule="auto"/>
      </w:pPr>
      <w:r>
        <w:rPr>
          <w:rFonts w:cs="Times New Roman"/>
          <w:i/>
        </w:rPr>
        <w:t xml:space="preserve">Note. </w:t>
      </w:r>
      <w:r>
        <w:rPr>
          <w:rFonts w:cs="Times New Roman"/>
        </w:rPr>
        <w:t>Columns 1–4 show the frequency of each rating on the 4-point scale. M = mean rating; V = Aiken’s V coefficient; CI = confidence interval. The acceptance criterion was V ≥ .80.</w:t>
      </w:r>
    </w:p>
    <w:p w14:paraId="1A2F327C" w14:textId="77777777" w:rsidR="00291333" w:rsidRDefault="00000000">
      <w:pPr>
        <w:spacing w:before="240" w:after="0" w:line="240" w:lineRule="auto"/>
      </w:pPr>
      <w:r>
        <w:rPr>
          <w:rFonts w:cs="Times New Roman"/>
          <w:b/>
        </w:rPr>
        <w:t>Figure 1</w:t>
      </w:r>
    </w:p>
    <w:p w14:paraId="1FB08901" w14:textId="77777777" w:rsidR="00291333" w:rsidRDefault="00000000">
      <w:pPr>
        <w:spacing w:after="120" w:line="240" w:lineRule="auto"/>
      </w:pPr>
      <w:r>
        <w:rPr>
          <w:rFonts w:cs="Times New Roman"/>
          <w:i/>
        </w:rPr>
        <w:t>Aiken’s V Coefficients and 95% Confidence Intervals for Relevance and Wording Items</w:t>
      </w:r>
    </w:p>
    <w:p w14:paraId="5284A98E" w14:textId="77777777" w:rsidR="00291333" w:rsidRDefault="00000000">
      <w:pPr>
        <w:jc w:val="center"/>
      </w:pPr>
      <w:r>
        <w:rPr>
          <w:noProof/>
        </w:rPr>
        <w:drawing>
          <wp:inline distT="0" distB="0" distL="0" distR="0" wp14:anchorId="57F8250C" wp14:editId="65B21ACB">
            <wp:extent cx="5760720" cy="5679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Aiken_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7D49" w14:textId="77777777" w:rsidR="00291333" w:rsidRDefault="00000000">
      <w:pPr>
        <w:spacing w:before="120" w:after="120" w:line="240" w:lineRule="auto"/>
      </w:pPr>
      <w:r>
        <w:rPr>
          <w:rFonts w:cs="Times New Roman"/>
          <w:i/>
        </w:rPr>
        <w:t xml:space="preserve">Note. </w:t>
      </w:r>
      <w:r>
        <w:rPr>
          <w:rFonts w:cs="Times New Roman"/>
        </w:rPr>
        <w:t>Dashed line marks the acceptance criterion (V ≥ .80); dotted line marks the minimum lower-bound criterion (≥ .50). Error bars represent 95% confidence intervals.</w:t>
      </w:r>
    </w:p>
    <w:sectPr w:rsidR="002913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86857">
    <w:abstractNumId w:val="8"/>
  </w:num>
  <w:num w:numId="2" w16cid:durableId="986280846">
    <w:abstractNumId w:val="6"/>
  </w:num>
  <w:num w:numId="3" w16cid:durableId="383259234">
    <w:abstractNumId w:val="5"/>
  </w:num>
  <w:num w:numId="4" w16cid:durableId="1042945916">
    <w:abstractNumId w:val="4"/>
  </w:num>
  <w:num w:numId="5" w16cid:durableId="1591084338">
    <w:abstractNumId w:val="7"/>
  </w:num>
  <w:num w:numId="6" w16cid:durableId="744499861">
    <w:abstractNumId w:val="3"/>
  </w:num>
  <w:num w:numId="7" w16cid:durableId="1984849382">
    <w:abstractNumId w:val="2"/>
  </w:num>
  <w:num w:numId="8" w16cid:durableId="1870331913">
    <w:abstractNumId w:val="1"/>
  </w:num>
  <w:num w:numId="9" w16cid:durableId="49565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333"/>
    <w:rsid w:val="0029639D"/>
    <w:rsid w:val="00326F90"/>
    <w:rsid w:val="00AA1D8D"/>
    <w:rsid w:val="00B47730"/>
    <w:rsid w:val="00CB0664"/>
    <w:rsid w:val="00E415DA"/>
    <w:rsid w:val="00EB3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A05EB"/>
  <w14:defaultImageDpi w14:val="300"/>
  <w15:docId w15:val="{057FBD8C-E5C3-4FE5-8461-C2653744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707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Author</cp:lastModifiedBy>
  <cp:revision>3</cp:revision>
  <dcterms:created xsi:type="dcterms:W3CDTF">2013-12-23T23:15:00Z</dcterms:created>
  <dcterms:modified xsi:type="dcterms:W3CDTF">2026-07-04T23:46:00Z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2d5c9ed0-349d-4848-971e-f316788e7aa3</vt:lpwstr>
  </property>
</Properties>
</file>