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1968" w:rsidRPr="00703909" w:rsidRDefault="00B627C1" w:rsidP="00B627C1">
      <w:pPr>
        <w:rPr>
          <w:rFonts w:ascii="Arial" w:hAnsi="Arial" w:cs="Arial"/>
          <w:b/>
          <w:bCs/>
          <w:color w:val="1F1F1F"/>
          <w:u w:val="single"/>
        </w:rPr>
      </w:pPr>
      <w:r w:rsidRPr="00703909">
        <w:rPr>
          <w:rFonts w:ascii="Arial" w:hAnsi="Arial" w:cs="Arial"/>
        </w:rPr>
        <w:t xml:space="preserve"> </w:t>
      </w:r>
      <w:r w:rsidRPr="00703909">
        <w:rPr>
          <w:rFonts w:ascii="Arial" w:hAnsi="Arial" w:cs="Arial"/>
          <w:b/>
          <w:bCs/>
          <w:color w:val="1F1F1F"/>
          <w:u w:val="single"/>
        </w:rPr>
        <w:t>FASE 1: Relevamiento y an</w:t>
      </w:r>
      <w:r w:rsidR="00671968" w:rsidRPr="00703909">
        <w:rPr>
          <w:rFonts w:ascii="Arial" w:hAnsi="Arial" w:cs="Arial"/>
          <w:b/>
          <w:bCs/>
          <w:color w:val="1F1F1F"/>
          <w:u w:val="single"/>
        </w:rPr>
        <w:t>álisis del proceso a mejorar.</w:t>
      </w:r>
    </w:p>
    <w:p w:rsidR="00821C8D" w:rsidRPr="00703909" w:rsidRDefault="00821C8D" w:rsidP="00461C95">
      <w:pPr>
        <w:spacing w:line="360" w:lineRule="auto"/>
        <w:jc w:val="both"/>
        <w:rPr>
          <w:rFonts w:ascii="Arial" w:hAnsi="Arial" w:cs="Arial"/>
          <w:bCs/>
          <w:color w:val="1F1F1F"/>
          <w:u w:val="single"/>
        </w:rPr>
      </w:pPr>
    </w:p>
    <w:p w:rsidR="00821C8D" w:rsidRPr="00703909" w:rsidRDefault="00542563" w:rsidP="00461C95">
      <w:pPr>
        <w:spacing w:line="360" w:lineRule="auto"/>
        <w:jc w:val="both"/>
        <w:rPr>
          <w:rFonts w:ascii="Arial" w:hAnsi="Arial" w:cs="Arial"/>
          <w:bCs/>
          <w:color w:val="1F1F1F"/>
        </w:rPr>
      </w:pPr>
      <w:r w:rsidRPr="00703909">
        <w:rPr>
          <w:rFonts w:ascii="Arial" w:hAnsi="Arial" w:cs="Arial"/>
          <w:bCs/>
          <w:color w:val="1F1F1F"/>
          <w:u w:val="single"/>
        </w:rPr>
        <w:t>Contexto</w:t>
      </w:r>
      <w:r w:rsidRPr="00703909">
        <w:rPr>
          <w:rFonts w:ascii="Arial" w:hAnsi="Arial" w:cs="Arial"/>
          <w:bCs/>
          <w:color w:val="1F1F1F"/>
        </w:rPr>
        <w:t>: El Grupo Empresarial OX, compuesta por tres empresas PYME, surgió como una sola empresa familiar, posteriormente se fue am</w:t>
      </w:r>
      <w:r w:rsidR="00461C95" w:rsidRPr="00703909">
        <w:rPr>
          <w:rFonts w:ascii="Arial" w:hAnsi="Arial" w:cs="Arial"/>
          <w:bCs/>
          <w:color w:val="1F1F1F"/>
        </w:rPr>
        <w:t>pliando</w:t>
      </w:r>
      <w:r w:rsidRPr="00703909">
        <w:rPr>
          <w:rFonts w:ascii="Arial" w:hAnsi="Arial" w:cs="Arial"/>
          <w:bCs/>
          <w:color w:val="1F1F1F"/>
        </w:rPr>
        <w:t xml:space="preserve">, </w:t>
      </w:r>
      <w:r w:rsidR="00461C95" w:rsidRPr="00703909">
        <w:rPr>
          <w:rFonts w:ascii="Arial" w:hAnsi="Arial" w:cs="Arial"/>
          <w:bCs/>
          <w:color w:val="1F1F1F"/>
        </w:rPr>
        <w:t>hoy la empresa avanza hacia integrar progresivamente toda su cadena productiva completa</w:t>
      </w:r>
      <w:r w:rsidR="00821C8D" w:rsidRPr="00703909">
        <w:rPr>
          <w:rFonts w:ascii="Arial" w:hAnsi="Arial" w:cs="Arial"/>
          <w:bCs/>
          <w:color w:val="1F1F1F"/>
        </w:rPr>
        <w:t xml:space="preserve">. </w:t>
      </w:r>
    </w:p>
    <w:p w:rsidR="003B723A" w:rsidRPr="00703909" w:rsidRDefault="00107635" w:rsidP="00461C95">
      <w:pPr>
        <w:spacing w:line="360" w:lineRule="auto"/>
        <w:jc w:val="both"/>
        <w:rPr>
          <w:rFonts w:ascii="Arial" w:hAnsi="Arial" w:cs="Arial"/>
          <w:bCs/>
          <w:color w:val="1F1F1F"/>
        </w:rPr>
      </w:pPr>
      <w:r w:rsidRPr="00703909">
        <w:rPr>
          <w:rFonts w:ascii="Arial" w:hAnsi="Arial" w:cs="Arial"/>
          <w:bCs/>
          <w:color w:val="1F1F1F"/>
        </w:rPr>
        <w:t>En cada área se fueron</w:t>
      </w:r>
      <w:r w:rsidR="00461C95" w:rsidRPr="00703909">
        <w:rPr>
          <w:rFonts w:ascii="Arial" w:hAnsi="Arial" w:cs="Arial"/>
          <w:bCs/>
          <w:color w:val="1F1F1F"/>
        </w:rPr>
        <w:t xml:space="preserve"> armando circuitos de ingreso de datos, en función al Software de Gestión utilizado actualmente. </w:t>
      </w:r>
      <w:r w:rsidR="00CA49A1" w:rsidRPr="00703909">
        <w:rPr>
          <w:rFonts w:ascii="Arial" w:hAnsi="Arial" w:cs="Arial"/>
          <w:bCs/>
          <w:color w:val="1F1F1F"/>
        </w:rPr>
        <w:t>El grupo</w:t>
      </w:r>
      <w:r w:rsidR="00461C95" w:rsidRPr="00703909">
        <w:rPr>
          <w:rFonts w:ascii="Arial" w:hAnsi="Arial" w:cs="Arial"/>
          <w:bCs/>
          <w:color w:val="1F1F1F"/>
        </w:rPr>
        <w:t xml:space="preserve"> </w:t>
      </w:r>
      <w:r w:rsidR="003B723A" w:rsidRPr="00703909">
        <w:rPr>
          <w:rFonts w:ascii="Arial" w:hAnsi="Arial" w:cs="Arial"/>
          <w:bCs/>
          <w:color w:val="1F1F1F"/>
        </w:rPr>
        <w:t xml:space="preserve">aún </w:t>
      </w:r>
      <w:r w:rsidR="00461C95" w:rsidRPr="00703909">
        <w:rPr>
          <w:rFonts w:ascii="Arial" w:hAnsi="Arial" w:cs="Arial"/>
          <w:bCs/>
          <w:color w:val="1F1F1F"/>
        </w:rPr>
        <w:t xml:space="preserve">no tiene un manual de procesos solo instrucciones de cargas </w:t>
      </w:r>
      <w:r w:rsidR="003B723A" w:rsidRPr="00703909">
        <w:rPr>
          <w:rFonts w:ascii="Arial" w:hAnsi="Arial" w:cs="Arial"/>
          <w:bCs/>
          <w:color w:val="1F1F1F"/>
        </w:rPr>
        <w:t xml:space="preserve">de datos </w:t>
      </w:r>
      <w:r w:rsidR="00461C95" w:rsidRPr="00703909">
        <w:rPr>
          <w:rFonts w:ascii="Arial" w:hAnsi="Arial" w:cs="Arial"/>
          <w:bCs/>
          <w:color w:val="1F1F1F"/>
        </w:rPr>
        <w:t xml:space="preserve">que se transfiere verbalmente a los nuevos analistas administrativos y </w:t>
      </w:r>
      <w:r w:rsidR="003B723A" w:rsidRPr="00703909">
        <w:rPr>
          <w:rFonts w:ascii="Arial" w:hAnsi="Arial" w:cs="Arial"/>
          <w:bCs/>
          <w:color w:val="1F1F1F"/>
        </w:rPr>
        <w:t>como así también no existe un manual de procedimientos</w:t>
      </w:r>
      <w:r w:rsidRPr="00703909">
        <w:rPr>
          <w:rFonts w:ascii="Arial" w:hAnsi="Arial" w:cs="Arial"/>
          <w:bCs/>
          <w:color w:val="1F1F1F"/>
        </w:rPr>
        <w:t xml:space="preserve">. </w:t>
      </w:r>
      <w:r w:rsidR="003B723A" w:rsidRPr="00703909">
        <w:rPr>
          <w:rFonts w:ascii="Arial" w:hAnsi="Arial" w:cs="Arial"/>
          <w:bCs/>
          <w:color w:val="1F1F1F"/>
        </w:rPr>
        <w:t xml:space="preserve">Por lo tanto los puntos de dolor </w:t>
      </w:r>
      <w:r w:rsidR="00CA49A1" w:rsidRPr="00703909">
        <w:rPr>
          <w:rFonts w:ascii="Arial" w:hAnsi="Arial" w:cs="Arial"/>
          <w:bCs/>
          <w:color w:val="1F1F1F"/>
        </w:rPr>
        <w:t xml:space="preserve">están en </w:t>
      </w:r>
      <w:r w:rsidR="003B723A" w:rsidRPr="00703909">
        <w:rPr>
          <w:rFonts w:ascii="Arial" w:hAnsi="Arial" w:cs="Arial"/>
          <w:bCs/>
          <w:color w:val="1F1F1F"/>
        </w:rPr>
        <w:t xml:space="preserve">diversos </w:t>
      </w:r>
      <w:r w:rsidR="00BC43E0" w:rsidRPr="00703909">
        <w:rPr>
          <w:rFonts w:ascii="Arial" w:hAnsi="Arial" w:cs="Arial"/>
          <w:bCs/>
          <w:color w:val="1F1F1F"/>
        </w:rPr>
        <w:t xml:space="preserve">sectores </w:t>
      </w:r>
      <w:r w:rsidR="003B723A" w:rsidRPr="00703909">
        <w:rPr>
          <w:rFonts w:ascii="Arial" w:hAnsi="Arial" w:cs="Arial"/>
          <w:bCs/>
          <w:color w:val="1F1F1F"/>
        </w:rPr>
        <w:t xml:space="preserve">y </w:t>
      </w:r>
      <w:r w:rsidR="00BC43E0" w:rsidRPr="00703909">
        <w:rPr>
          <w:rFonts w:ascii="Arial" w:hAnsi="Arial" w:cs="Arial"/>
          <w:bCs/>
          <w:color w:val="1F1F1F"/>
        </w:rPr>
        <w:t xml:space="preserve">a la vez </w:t>
      </w:r>
      <w:r w:rsidR="00CA49A1" w:rsidRPr="00703909">
        <w:rPr>
          <w:rFonts w:ascii="Arial" w:hAnsi="Arial" w:cs="Arial"/>
          <w:bCs/>
          <w:color w:val="1F1F1F"/>
        </w:rPr>
        <w:t xml:space="preserve">son </w:t>
      </w:r>
      <w:r w:rsidR="00BC43E0" w:rsidRPr="00703909">
        <w:rPr>
          <w:rFonts w:ascii="Arial" w:hAnsi="Arial" w:cs="Arial"/>
          <w:bCs/>
          <w:color w:val="1F1F1F"/>
        </w:rPr>
        <w:t>múltiples.</w:t>
      </w:r>
    </w:p>
    <w:p w:rsidR="00461C95" w:rsidRPr="00703909" w:rsidRDefault="00BC43E0" w:rsidP="00461C95">
      <w:pPr>
        <w:spacing w:line="360" w:lineRule="auto"/>
        <w:jc w:val="both"/>
        <w:rPr>
          <w:rFonts w:ascii="Arial" w:hAnsi="Arial" w:cs="Arial"/>
          <w:bCs/>
          <w:color w:val="1F1F1F"/>
        </w:rPr>
      </w:pPr>
      <w:r w:rsidRPr="00703909">
        <w:rPr>
          <w:rFonts w:ascii="Arial" w:hAnsi="Arial" w:cs="Arial"/>
          <w:bCs/>
          <w:color w:val="1F1F1F"/>
        </w:rPr>
        <w:t>Actualmente</w:t>
      </w:r>
      <w:r w:rsidR="003B723A" w:rsidRPr="00703909">
        <w:rPr>
          <w:rFonts w:ascii="Arial" w:hAnsi="Arial" w:cs="Arial"/>
          <w:bCs/>
          <w:color w:val="1F1F1F"/>
        </w:rPr>
        <w:t xml:space="preserve"> el Software de </w:t>
      </w:r>
      <w:r w:rsidRPr="00703909">
        <w:rPr>
          <w:rFonts w:ascii="Arial" w:hAnsi="Arial" w:cs="Arial"/>
          <w:bCs/>
          <w:color w:val="1F1F1F"/>
        </w:rPr>
        <w:t>Gestión</w:t>
      </w:r>
      <w:r w:rsidR="003B723A" w:rsidRPr="00703909">
        <w:rPr>
          <w:rFonts w:ascii="Arial" w:hAnsi="Arial" w:cs="Arial"/>
          <w:bCs/>
          <w:color w:val="1F1F1F"/>
        </w:rPr>
        <w:t xml:space="preserve"> utilizado no cuenta con API para conectar al </w:t>
      </w:r>
      <w:r w:rsidRPr="00703909">
        <w:rPr>
          <w:rFonts w:ascii="Arial" w:hAnsi="Arial" w:cs="Arial"/>
          <w:bCs/>
          <w:color w:val="1F1F1F"/>
        </w:rPr>
        <w:t xml:space="preserve">software </w:t>
      </w:r>
      <w:r w:rsidR="003B723A" w:rsidRPr="00703909">
        <w:rPr>
          <w:rFonts w:ascii="Arial" w:hAnsi="Arial" w:cs="Arial"/>
          <w:bCs/>
          <w:color w:val="1F1F1F"/>
        </w:rPr>
        <w:t xml:space="preserve">MAKE </w:t>
      </w:r>
      <w:r w:rsidRPr="00703909">
        <w:rPr>
          <w:rFonts w:ascii="Arial" w:hAnsi="Arial" w:cs="Arial"/>
          <w:bCs/>
          <w:color w:val="1F1F1F"/>
        </w:rPr>
        <w:t xml:space="preserve">u otras plataformas de automatización. </w:t>
      </w:r>
    </w:p>
    <w:p w:rsidR="00107635" w:rsidRPr="00703909" w:rsidRDefault="00107635" w:rsidP="00E5774D">
      <w:pPr>
        <w:spacing w:line="360" w:lineRule="auto"/>
        <w:jc w:val="both"/>
        <w:rPr>
          <w:rFonts w:ascii="Arial" w:hAnsi="Arial" w:cs="Arial"/>
          <w:bCs/>
          <w:color w:val="1F1F1F"/>
        </w:rPr>
      </w:pPr>
      <w:r w:rsidRPr="00703909">
        <w:rPr>
          <w:rFonts w:ascii="Arial" w:hAnsi="Arial" w:cs="Arial"/>
          <w:bCs/>
          <w:color w:val="1F1F1F"/>
        </w:rPr>
        <w:t xml:space="preserve">El grupo </w:t>
      </w:r>
      <w:r w:rsidR="00A84C36" w:rsidRPr="00703909">
        <w:rPr>
          <w:rFonts w:ascii="Arial" w:hAnsi="Arial" w:cs="Arial"/>
          <w:bCs/>
          <w:color w:val="1F1F1F"/>
        </w:rPr>
        <w:t xml:space="preserve">aún no </w:t>
      </w:r>
      <w:r w:rsidRPr="00703909">
        <w:rPr>
          <w:rFonts w:ascii="Arial" w:hAnsi="Arial" w:cs="Arial"/>
          <w:bCs/>
          <w:color w:val="1F1F1F"/>
        </w:rPr>
        <w:t xml:space="preserve"> cuenta </w:t>
      </w:r>
      <w:r w:rsidR="00A84C36" w:rsidRPr="00703909">
        <w:rPr>
          <w:rFonts w:ascii="Arial" w:hAnsi="Arial" w:cs="Arial"/>
          <w:bCs/>
          <w:color w:val="1F1F1F"/>
        </w:rPr>
        <w:t xml:space="preserve">con </w:t>
      </w:r>
      <w:r w:rsidRPr="00703909">
        <w:rPr>
          <w:rFonts w:ascii="Arial" w:hAnsi="Arial" w:cs="Arial"/>
          <w:bCs/>
          <w:color w:val="1F1F1F"/>
        </w:rPr>
        <w:t xml:space="preserve">un Software de administración </w:t>
      </w:r>
      <w:r w:rsidR="00A76F7C" w:rsidRPr="00703909">
        <w:rPr>
          <w:rFonts w:ascii="Arial" w:hAnsi="Arial" w:cs="Arial"/>
          <w:bCs/>
          <w:color w:val="1F1F1F"/>
        </w:rPr>
        <w:t xml:space="preserve">de RRHH y </w:t>
      </w:r>
      <w:r w:rsidR="00A84C36" w:rsidRPr="00703909">
        <w:rPr>
          <w:rFonts w:ascii="Arial" w:hAnsi="Arial" w:cs="Arial"/>
          <w:bCs/>
          <w:color w:val="1F1F1F"/>
        </w:rPr>
        <w:t xml:space="preserve">todas las tareas </w:t>
      </w:r>
      <w:r w:rsidR="002540E1" w:rsidRPr="00703909">
        <w:rPr>
          <w:rFonts w:ascii="Arial" w:hAnsi="Arial" w:cs="Arial"/>
          <w:bCs/>
          <w:color w:val="1F1F1F"/>
        </w:rPr>
        <w:t>se centran en</w:t>
      </w:r>
      <w:r w:rsidR="00A84C36" w:rsidRPr="00703909">
        <w:rPr>
          <w:rFonts w:ascii="Arial" w:hAnsi="Arial" w:cs="Arial"/>
          <w:bCs/>
          <w:color w:val="1F1F1F"/>
        </w:rPr>
        <w:t xml:space="preserve"> </w:t>
      </w:r>
      <w:r w:rsidR="007E3055" w:rsidRPr="00703909">
        <w:rPr>
          <w:rFonts w:ascii="Arial" w:hAnsi="Arial" w:cs="Arial"/>
          <w:bCs/>
          <w:color w:val="1F1F1F"/>
        </w:rPr>
        <w:t>la Asistente de Directorio</w:t>
      </w:r>
      <w:r w:rsidR="002540E1" w:rsidRPr="00703909">
        <w:rPr>
          <w:rFonts w:ascii="Arial" w:hAnsi="Arial" w:cs="Arial"/>
          <w:bCs/>
          <w:color w:val="1F1F1F"/>
        </w:rPr>
        <w:t>, como anexo a su rol principal</w:t>
      </w:r>
      <w:r w:rsidR="007A0620" w:rsidRPr="00703909">
        <w:rPr>
          <w:rFonts w:ascii="Arial" w:hAnsi="Arial" w:cs="Arial"/>
          <w:bCs/>
          <w:color w:val="1F1F1F"/>
        </w:rPr>
        <w:t xml:space="preserve"> de Asistente</w:t>
      </w:r>
      <w:r w:rsidR="007E6862" w:rsidRPr="00703909">
        <w:rPr>
          <w:rFonts w:ascii="Arial" w:hAnsi="Arial" w:cs="Arial"/>
          <w:bCs/>
          <w:color w:val="1F1F1F"/>
        </w:rPr>
        <w:t>. La integración de la nómina</w:t>
      </w:r>
      <w:r w:rsidR="007A0620" w:rsidRPr="00703909">
        <w:rPr>
          <w:rFonts w:ascii="Arial" w:hAnsi="Arial" w:cs="Arial"/>
          <w:bCs/>
          <w:color w:val="1F1F1F"/>
        </w:rPr>
        <w:t xml:space="preserve"> </w:t>
      </w:r>
      <w:r w:rsidR="00A84C36" w:rsidRPr="00703909">
        <w:rPr>
          <w:rFonts w:ascii="Arial" w:hAnsi="Arial" w:cs="Arial"/>
          <w:bCs/>
          <w:color w:val="1F1F1F"/>
        </w:rPr>
        <w:t>suma</w:t>
      </w:r>
      <w:r w:rsidR="007A0620" w:rsidRPr="00703909">
        <w:rPr>
          <w:rFonts w:ascii="Arial" w:hAnsi="Arial" w:cs="Arial"/>
          <w:bCs/>
          <w:color w:val="1F1F1F"/>
        </w:rPr>
        <w:t xml:space="preserve"> 95 empleados.</w:t>
      </w:r>
    </w:p>
    <w:p w:rsidR="00461C95" w:rsidRPr="00703909" w:rsidRDefault="00461C95" w:rsidP="00461C95">
      <w:pPr>
        <w:spacing w:line="360" w:lineRule="auto"/>
        <w:jc w:val="both"/>
        <w:rPr>
          <w:rFonts w:ascii="Arial" w:hAnsi="Arial" w:cs="Arial"/>
          <w:bCs/>
          <w:color w:val="1F1F1F"/>
        </w:rPr>
      </w:pPr>
    </w:p>
    <w:p w:rsidR="00671968" w:rsidRPr="00703909" w:rsidRDefault="00671968" w:rsidP="00461C95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bCs/>
        </w:rPr>
      </w:pPr>
      <w:r w:rsidRPr="00703909">
        <w:rPr>
          <w:rFonts w:ascii="Arial" w:hAnsi="Arial" w:cs="Arial"/>
          <w:b/>
          <w:bCs/>
          <w:u w:val="single"/>
        </w:rPr>
        <w:t>Relevamiento de procesos e identi</w:t>
      </w:r>
      <w:r w:rsidRPr="00703909">
        <w:rPr>
          <w:rFonts w:ascii="Arial" w:hAnsi="Arial" w:cs="Arial"/>
          <w:b/>
          <w:u w:val="single"/>
        </w:rPr>
        <w:t>fi</w:t>
      </w:r>
      <w:r w:rsidRPr="00703909">
        <w:rPr>
          <w:rFonts w:ascii="Arial" w:hAnsi="Arial" w:cs="Arial"/>
          <w:b/>
          <w:bCs/>
          <w:u w:val="single"/>
        </w:rPr>
        <w:t>cación de Puntos de Dolor</w:t>
      </w:r>
      <w:r w:rsidRPr="00703909">
        <w:rPr>
          <w:rFonts w:ascii="Arial" w:hAnsi="Arial" w:cs="Arial"/>
          <w:bCs/>
        </w:rPr>
        <w:t>.</w:t>
      </w:r>
    </w:p>
    <w:p w:rsidR="00671968" w:rsidRPr="00703909" w:rsidRDefault="00671968" w:rsidP="00461C95">
      <w:pPr>
        <w:pStyle w:val="Prrafodelista"/>
        <w:spacing w:line="360" w:lineRule="auto"/>
        <w:ind w:left="360"/>
        <w:rPr>
          <w:rFonts w:ascii="Arial" w:hAnsi="Arial" w:cs="Arial"/>
          <w:bCs/>
        </w:rPr>
      </w:pPr>
    </w:p>
    <w:p w:rsidR="00671968" w:rsidRPr="00703909" w:rsidRDefault="00452BA7" w:rsidP="00E5774D">
      <w:pPr>
        <w:pStyle w:val="Prrafodelista"/>
        <w:numPr>
          <w:ilvl w:val="1"/>
          <w:numId w:val="1"/>
        </w:numPr>
        <w:spacing w:line="360" w:lineRule="auto"/>
        <w:rPr>
          <w:rFonts w:ascii="Arial" w:hAnsi="Arial" w:cs="Arial"/>
          <w:bCs/>
          <w:color w:val="1F1F1F"/>
        </w:rPr>
      </w:pPr>
      <w:r w:rsidRPr="00703909">
        <w:rPr>
          <w:rFonts w:ascii="Arial" w:hAnsi="Arial" w:cs="Arial"/>
          <w:bCs/>
          <w:color w:val="1F1F1F"/>
          <w:u w:val="single"/>
        </w:rPr>
        <w:t xml:space="preserve">Punto de dolor </w:t>
      </w:r>
      <w:r w:rsidR="00671968" w:rsidRPr="00703909">
        <w:rPr>
          <w:rFonts w:ascii="Arial" w:hAnsi="Arial" w:cs="Arial"/>
          <w:bCs/>
          <w:color w:val="1F1F1F"/>
          <w:u w:val="single"/>
        </w:rPr>
        <w:t>I</w:t>
      </w:r>
      <w:r w:rsidR="00671968" w:rsidRPr="00703909">
        <w:rPr>
          <w:rFonts w:ascii="Arial" w:hAnsi="Arial" w:cs="Arial"/>
          <w:bCs/>
          <w:color w:val="1F1F1F"/>
        </w:rPr>
        <w:t xml:space="preserve">: </w:t>
      </w:r>
      <w:r w:rsidR="00847CEF" w:rsidRPr="00703909">
        <w:rPr>
          <w:rFonts w:ascii="Arial" w:hAnsi="Arial" w:cs="Arial"/>
          <w:bCs/>
          <w:color w:val="1F1F1F"/>
        </w:rPr>
        <w:t>Área RRHH</w:t>
      </w:r>
      <w:r w:rsidR="00E5774D" w:rsidRPr="00703909">
        <w:rPr>
          <w:rFonts w:ascii="Arial" w:hAnsi="Arial" w:cs="Arial"/>
          <w:bCs/>
          <w:color w:val="1F1F1F"/>
        </w:rPr>
        <w:t>,</w:t>
      </w:r>
      <w:r w:rsidR="00847CEF" w:rsidRPr="00703909">
        <w:rPr>
          <w:rFonts w:ascii="Arial" w:hAnsi="Arial" w:cs="Arial"/>
          <w:bCs/>
          <w:color w:val="1F1F1F"/>
        </w:rPr>
        <w:t xml:space="preserve"> </w:t>
      </w:r>
      <w:r w:rsidR="00A76F7C" w:rsidRPr="00703909">
        <w:rPr>
          <w:rFonts w:ascii="Arial" w:hAnsi="Arial" w:cs="Arial"/>
          <w:bCs/>
          <w:color w:val="1F1F1F"/>
        </w:rPr>
        <w:t>Administración de vacaciones de la nómina</w:t>
      </w:r>
      <w:r w:rsidR="00E5774D" w:rsidRPr="00703909">
        <w:rPr>
          <w:rFonts w:ascii="Arial" w:hAnsi="Arial" w:cs="Arial"/>
          <w:bCs/>
          <w:color w:val="1F1F1F"/>
        </w:rPr>
        <w:t xml:space="preserve"> de empleados</w:t>
      </w:r>
      <w:r w:rsidR="00861EEF" w:rsidRPr="00703909">
        <w:rPr>
          <w:rFonts w:ascii="Arial" w:hAnsi="Arial" w:cs="Arial"/>
          <w:bCs/>
          <w:color w:val="1F1F1F"/>
        </w:rPr>
        <w:t xml:space="preserve"> (inventario y saldo)</w:t>
      </w:r>
      <w:r w:rsidR="00E5774D" w:rsidRPr="00703909">
        <w:rPr>
          <w:rFonts w:ascii="Arial" w:hAnsi="Arial" w:cs="Arial"/>
          <w:bCs/>
          <w:color w:val="1F1F1F"/>
        </w:rPr>
        <w:t>, nomina actual 95 empleados en el Grupo de Empresas.</w:t>
      </w:r>
    </w:p>
    <w:p w:rsidR="00E5774D" w:rsidRPr="00703909" w:rsidRDefault="00452BA7" w:rsidP="00E5774D">
      <w:pPr>
        <w:pStyle w:val="Prrafodelista"/>
        <w:numPr>
          <w:ilvl w:val="1"/>
          <w:numId w:val="1"/>
        </w:numPr>
        <w:spacing w:line="360" w:lineRule="auto"/>
        <w:rPr>
          <w:rFonts w:ascii="Arial" w:hAnsi="Arial" w:cs="Arial"/>
          <w:bCs/>
          <w:color w:val="1F1F1F"/>
        </w:rPr>
      </w:pPr>
      <w:r w:rsidRPr="00703909">
        <w:rPr>
          <w:rFonts w:ascii="Arial" w:hAnsi="Arial" w:cs="Arial"/>
          <w:bCs/>
          <w:color w:val="1F1F1F"/>
          <w:u w:val="single"/>
        </w:rPr>
        <w:t xml:space="preserve">Punto de dolor </w:t>
      </w:r>
      <w:r w:rsidR="00847CEF" w:rsidRPr="00703909">
        <w:rPr>
          <w:rFonts w:ascii="Arial" w:hAnsi="Arial" w:cs="Arial"/>
          <w:bCs/>
          <w:color w:val="1F1F1F"/>
          <w:u w:val="single"/>
        </w:rPr>
        <w:t>II</w:t>
      </w:r>
      <w:r w:rsidR="00E5774D" w:rsidRPr="00703909">
        <w:rPr>
          <w:rFonts w:ascii="Arial" w:hAnsi="Arial" w:cs="Arial"/>
          <w:bCs/>
          <w:color w:val="1F1F1F"/>
        </w:rPr>
        <w:t>:</w:t>
      </w:r>
      <w:r w:rsidR="00E5774D" w:rsidRPr="00703909">
        <w:t xml:space="preserve"> </w:t>
      </w:r>
      <w:r w:rsidR="00E5774D" w:rsidRPr="00703909">
        <w:rPr>
          <w:rFonts w:ascii="Arial" w:hAnsi="Arial" w:cs="Arial"/>
          <w:bCs/>
          <w:color w:val="1F1F1F"/>
        </w:rPr>
        <w:t>Asistente Directorio, seguimiento de los</w:t>
      </w:r>
      <w:r w:rsidR="001E5C6B" w:rsidRPr="00703909">
        <w:rPr>
          <w:rFonts w:ascii="Arial" w:hAnsi="Arial" w:cs="Arial"/>
          <w:bCs/>
          <w:color w:val="1F1F1F"/>
        </w:rPr>
        <w:t xml:space="preserve"> conflictos y</w:t>
      </w:r>
      <w:r w:rsidR="00E5774D" w:rsidRPr="00703909">
        <w:rPr>
          <w:rFonts w:ascii="Arial" w:hAnsi="Arial" w:cs="Arial"/>
          <w:bCs/>
          <w:color w:val="1F1F1F"/>
        </w:rPr>
        <w:t xml:space="preserve"> juicios comerciales y</w:t>
      </w:r>
      <w:r w:rsidR="001E5C6B" w:rsidRPr="00703909">
        <w:rPr>
          <w:rFonts w:ascii="Arial" w:hAnsi="Arial" w:cs="Arial"/>
          <w:bCs/>
          <w:color w:val="1F1F1F"/>
        </w:rPr>
        <w:t>/o</w:t>
      </w:r>
      <w:r w:rsidR="00E5774D" w:rsidRPr="00703909">
        <w:rPr>
          <w:rFonts w:ascii="Arial" w:hAnsi="Arial" w:cs="Arial"/>
          <w:bCs/>
          <w:color w:val="1F1F1F"/>
        </w:rPr>
        <w:t xml:space="preserve"> laborales del Grupo de Empresas.</w:t>
      </w:r>
    </w:p>
    <w:p w:rsidR="00E5774D" w:rsidRPr="00703909" w:rsidRDefault="00452BA7" w:rsidP="00E5774D">
      <w:pPr>
        <w:pStyle w:val="Prrafodelista"/>
        <w:numPr>
          <w:ilvl w:val="1"/>
          <w:numId w:val="1"/>
        </w:numPr>
        <w:spacing w:line="360" w:lineRule="auto"/>
        <w:rPr>
          <w:rFonts w:ascii="Arial" w:hAnsi="Arial" w:cs="Arial"/>
          <w:bCs/>
          <w:color w:val="1F1F1F"/>
        </w:rPr>
      </w:pPr>
      <w:r w:rsidRPr="00703909">
        <w:rPr>
          <w:rFonts w:ascii="Arial" w:hAnsi="Arial" w:cs="Arial"/>
          <w:bCs/>
          <w:color w:val="1F1F1F"/>
          <w:u w:val="single"/>
        </w:rPr>
        <w:t>Punto de dolo III</w:t>
      </w:r>
      <w:r w:rsidR="00E1019A" w:rsidRPr="00703909">
        <w:rPr>
          <w:rFonts w:ascii="Arial" w:hAnsi="Arial" w:cs="Arial"/>
          <w:bCs/>
          <w:color w:val="1F1F1F"/>
        </w:rPr>
        <w:t xml:space="preserve">: </w:t>
      </w:r>
      <w:r w:rsidR="00E5774D" w:rsidRPr="00703909">
        <w:rPr>
          <w:rFonts w:ascii="Arial" w:hAnsi="Arial" w:cs="Arial"/>
          <w:bCs/>
          <w:color w:val="1F1F1F"/>
        </w:rPr>
        <w:t>Asistente Directorio, Gobernanza de libros comerciales y documentación institucional del Grupo de Empresas.</w:t>
      </w:r>
    </w:p>
    <w:p w:rsidR="00E1019A" w:rsidRPr="00703909" w:rsidRDefault="00E1019A" w:rsidP="00E5774D">
      <w:pPr>
        <w:spacing w:line="360" w:lineRule="auto"/>
        <w:ind w:left="360"/>
        <w:rPr>
          <w:rFonts w:ascii="Arial" w:hAnsi="Arial" w:cs="Arial"/>
          <w:bCs/>
          <w:color w:val="1F1F1F"/>
        </w:rPr>
      </w:pPr>
    </w:p>
    <w:p w:rsidR="00B81962" w:rsidRPr="00703909" w:rsidRDefault="00B81962" w:rsidP="00B81962">
      <w:pPr>
        <w:spacing w:line="360" w:lineRule="auto"/>
        <w:rPr>
          <w:rFonts w:ascii="Arial" w:hAnsi="Arial" w:cs="Arial"/>
          <w:bCs/>
          <w:color w:val="1F1F1F"/>
        </w:rPr>
      </w:pPr>
    </w:p>
    <w:tbl>
      <w:tblPr>
        <w:tblStyle w:val="Tablaconcuadrcula"/>
        <w:tblW w:w="10343" w:type="dxa"/>
        <w:tblLayout w:type="fixed"/>
        <w:tblLook w:val="04A0" w:firstRow="1" w:lastRow="0" w:firstColumn="1" w:lastColumn="0" w:noHBand="0" w:noVBand="1"/>
      </w:tblPr>
      <w:tblGrid>
        <w:gridCol w:w="1413"/>
        <w:gridCol w:w="2410"/>
        <w:gridCol w:w="1701"/>
        <w:gridCol w:w="2976"/>
        <w:gridCol w:w="1843"/>
      </w:tblGrid>
      <w:tr w:rsidR="00B468C0" w:rsidRPr="00703909" w:rsidTr="00703909">
        <w:trPr>
          <w:tblHeader/>
        </w:trPr>
        <w:tc>
          <w:tcPr>
            <w:tcW w:w="1413" w:type="dxa"/>
            <w:shd w:val="clear" w:color="auto" w:fill="C5E0B3" w:themeFill="accent6" w:themeFillTint="66"/>
            <w:vAlign w:val="center"/>
          </w:tcPr>
          <w:p w:rsidR="00B81962" w:rsidRPr="00703909" w:rsidRDefault="00AB4701" w:rsidP="00AB4701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1F1F1F"/>
              </w:rPr>
            </w:pPr>
            <w:r w:rsidRPr="00703909">
              <w:rPr>
                <w:rFonts w:ascii="Arial" w:hAnsi="Arial" w:cs="Arial"/>
                <w:b/>
                <w:bCs/>
                <w:color w:val="1F1F1F"/>
              </w:rPr>
              <w:lastRenderedPageBreak/>
              <w:t>AREA</w:t>
            </w:r>
          </w:p>
        </w:tc>
        <w:tc>
          <w:tcPr>
            <w:tcW w:w="2410" w:type="dxa"/>
            <w:shd w:val="clear" w:color="auto" w:fill="C5E0B3" w:themeFill="accent6" w:themeFillTint="66"/>
            <w:vAlign w:val="center"/>
          </w:tcPr>
          <w:p w:rsidR="00B81962" w:rsidRPr="00703909" w:rsidRDefault="00AB4701" w:rsidP="00AB4701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1F1F1F"/>
              </w:rPr>
            </w:pPr>
            <w:r w:rsidRPr="00703909">
              <w:rPr>
                <w:rFonts w:ascii="Arial" w:hAnsi="Arial" w:cs="Arial"/>
                <w:b/>
                <w:bCs/>
                <w:color w:val="1F1F1F"/>
              </w:rPr>
              <w:t>PUNTO DE DOLOR</w:t>
            </w:r>
          </w:p>
        </w:tc>
        <w:tc>
          <w:tcPr>
            <w:tcW w:w="1701" w:type="dxa"/>
            <w:shd w:val="clear" w:color="auto" w:fill="C5E0B3" w:themeFill="accent6" w:themeFillTint="66"/>
            <w:vAlign w:val="center"/>
          </w:tcPr>
          <w:p w:rsidR="00B81962" w:rsidRPr="00703909" w:rsidRDefault="00B00646" w:rsidP="00AB4701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1F1F1F"/>
              </w:rPr>
            </w:pPr>
            <w:r w:rsidRPr="00703909">
              <w:rPr>
                <w:rFonts w:ascii="Arial" w:hAnsi="Arial" w:cs="Arial"/>
                <w:b/>
                <w:bCs/>
                <w:color w:val="1F1F1F"/>
              </w:rPr>
              <w:t>PROBLEMA CENTRAL</w:t>
            </w:r>
          </w:p>
        </w:tc>
        <w:tc>
          <w:tcPr>
            <w:tcW w:w="2976" w:type="dxa"/>
            <w:shd w:val="clear" w:color="auto" w:fill="C5E0B3" w:themeFill="accent6" w:themeFillTint="66"/>
            <w:vAlign w:val="center"/>
          </w:tcPr>
          <w:p w:rsidR="00B81962" w:rsidRPr="00703909" w:rsidRDefault="00996D36" w:rsidP="00AB4701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1F1F1F"/>
              </w:rPr>
            </w:pPr>
            <w:r w:rsidRPr="00703909">
              <w:rPr>
                <w:rFonts w:ascii="Arial" w:hAnsi="Arial" w:cs="Arial"/>
                <w:b/>
                <w:bCs/>
                <w:color w:val="1F1F1F"/>
              </w:rPr>
              <w:t>CON</w:t>
            </w:r>
            <w:r w:rsidR="00AB4701" w:rsidRPr="00703909">
              <w:rPr>
                <w:rFonts w:ascii="Arial" w:hAnsi="Arial" w:cs="Arial"/>
                <w:b/>
                <w:bCs/>
                <w:color w:val="1F1F1F"/>
              </w:rPr>
              <w:t>SECUENCIA NEGATIVA</w:t>
            </w:r>
          </w:p>
        </w:tc>
        <w:tc>
          <w:tcPr>
            <w:tcW w:w="1843" w:type="dxa"/>
            <w:shd w:val="clear" w:color="auto" w:fill="C5E0B3" w:themeFill="accent6" w:themeFillTint="66"/>
            <w:vAlign w:val="center"/>
          </w:tcPr>
          <w:p w:rsidR="00B81962" w:rsidRPr="00703909" w:rsidRDefault="0061771C" w:rsidP="00AB4701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1F1F1F"/>
              </w:rPr>
            </w:pPr>
            <w:r w:rsidRPr="00703909">
              <w:rPr>
                <w:rFonts w:ascii="Arial" w:hAnsi="Arial" w:cs="Arial"/>
                <w:b/>
                <w:bCs/>
                <w:color w:val="1F1F1F"/>
              </w:rPr>
              <w:t>METRICA</w:t>
            </w:r>
          </w:p>
        </w:tc>
      </w:tr>
      <w:tr w:rsidR="00452BA7" w:rsidRPr="00703909" w:rsidTr="00703909">
        <w:trPr>
          <w:tblHeader/>
        </w:trPr>
        <w:tc>
          <w:tcPr>
            <w:tcW w:w="1413" w:type="dxa"/>
          </w:tcPr>
          <w:p w:rsidR="00452BA7" w:rsidRPr="00703909" w:rsidRDefault="00452BA7" w:rsidP="00B81962">
            <w:pPr>
              <w:spacing w:line="360" w:lineRule="auto"/>
              <w:rPr>
                <w:rFonts w:ascii="Arial" w:hAnsi="Arial" w:cs="Arial"/>
                <w:b/>
                <w:bCs/>
                <w:color w:val="1F1F1F"/>
              </w:rPr>
            </w:pPr>
            <w:r w:rsidRPr="00703909">
              <w:rPr>
                <w:rFonts w:ascii="Arial" w:hAnsi="Arial" w:cs="Arial"/>
                <w:b/>
                <w:bCs/>
                <w:color w:val="1F1F1F"/>
              </w:rPr>
              <w:t>RRHH</w:t>
            </w:r>
          </w:p>
        </w:tc>
        <w:tc>
          <w:tcPr>
            <w:tcW w:w="2410" w:type="dxa"/>
          </w:tcPr>
          <w:p w:rsidR="00452BA7" w:rsidRPr="00703909" w:rsidRDefault="00D86728" w:rsidP="005C2F4B">
            <w:pPr>
              <w:spacing w:line="360" w:lineRule="auto"/>
              <w:rPr>
                <w:rFonts w:ascii="Arial" w:hAnsi="Arial" w:cs="Arial"/>
                <w:bCs/>
                <w:color w:val="1F1F1F"/>
              </w:rPr>
            </w:pPr>
            <w:r w:rsidRPr="00703909">
              <w:rPr>
                <w:rFonts w:ascii="Arial" w:hAnsi="Arial" w:cs="Arial"/>
                <w:bCs/>
                <w:color w:val="1F1F1F"/>
              </w:rPr>
              <w:t>Administración (</w:t>
            </w:r>
            <w:r w:rsidR="005C2F4B" w:rsidRPr="00703909">
              <w:rPr>
                <w:rFonts w:ascii="Arial" w:hAnsi="Arial" w:cs="Arial"/>
                <w:bCs/>
                <w:color w:val="1F1F1F"/>
              </w:rPr>
              <w:t>inventario y saldo</w:t>
            </w:r>
            <w:r w:rsidRPr="00703909">
              <w:rPr>
                <w:rFonts w:ascii="Arial" w:hAnsi="Arial" w:cs="Arial"/>
                <w:bCs/>
                <w:color w:val="1F1F1F"/>
              </w:rPr>
              <w:t>) de</w:t>
            </w:r>
            <w:r w:rsidR="00452BA7" w:rsidRPr="00703909">
              <w:rPr>
                <w:rFonts w:ascii="Arial" w:hAnsi="Arial" w:cs="Arial"/>
                <w:bCs/>
                <w:color w:val="1F1F1F"/>
              </w:rPr>
              <w:t xml:space="preserve"> vaca</w:t>
            </w:r>
            <w:r w:rsidR="00861EEF" w:rsidRPr="00703909">
              <w:rPr>
                <w:rFonts w:ascii="Arial" w:hAnsi="Arial" w:cs="Arial"/>
                <w:bCs/>
                <w:color w:val="1F1F1F"/>
              </w:rPr>
              <w:t xml:space="preserve">ciones </w:t>
            </w:r>
            <w:r w:rsidR="00452BA7" w:rsidRPr="00703909">
              <w:rPr>
                <w:rFonts w:ascii="Arial" w:hAnsi="Arial" w:cs="Arial"/>
                <w:bCs/>
                <w:color w:val="1F1F1F"/>
              </w:rPr>
              <w:t>de toda la nómina</w:t>
            </w:r>
            <w:r w:rsidR="005C2F4B" w:rsidRPr="00703909">
              <w:rPr>
                <w:rFonts w:ascii="Arial" w:hAnsi="Arial" w:cs="Arial"/>
                <w:bCs/>
                <w:color w:val="1F1F1F"/>
              </w:rPr>
              <w:t xml:space="preserve"> de empleados.</w:t>
            </w:r>
          </w:p>
        </w:tc>
        <w:tc>
          <w:tcPr>
            <w:tcW w:w="1701" w:type="dxa"/>
          </w:tcPr>
          <w:p w:rsidR="00452BA7" w:rsidRPr="00703909" w:rsidRDefault="00452BA7" w:rsidP="00B81962">
            <w:pPr>
              <w:spacing w:line="360" w:lineRule="auto"/>
              <w:rPr>
                <w:rFonts w:ascii="Arial" w:hAnsi="Arial" w:cs="Arial"/>
                <w:bCs/>
                <w:color w:val="1F1F1F"/>
              </w:rPr>
            </w:pPr>
            <w:r w:rsidRPr="00703909">
              <w:rPr>
                <w:rFonts w:ascii="Arial" w:hAnsi="Arial" w:cs="Arial"/>
                <w:bCs/>
                <w:color w:val="1F1F1F"/>
              </w:rPr>
              <w:t xml:space="preserve">Tiempo y Error en los cronogramas </w:t>
            </w:r>
          </w:p>
        </w:tc>
        <w:tc>
          <w:tcPr>
            <w:tcW w:w="2976" w:type="dxa"/>
          </w:tcPr>
          <w:p w:rsidR="00452BA7" w:rsidRPr="00703909" w:rsidRDefault="00452BA7" w:rsidP="00403A0A">
            <w:pPr>
              <w:spacing w:line="360" w:lineRule="auto"/>
              <w:rPr>
                <w:rFonts w:ascii="Arial" w:hAnsi="Arial" w:cs="Arial"/>
                <w:bCs/>
                <w:color w:val="1F1F1F"/>
              </w:rPr>
            </w:pPr>
            <w:r w:rsidRPr="00703909">
              <w:rPr>
                <w:rFonts w:ascii="Arial" w:hAnsi="Arial" w:cs="Arial"/>
                <w:bCs/>
                <w:color w:val="1F1F1F"/>
              </w:rPr>
              <w:t xml:space="preserve">Económica, por errores en cálculos de vacaciones dentro de liquidaciones finales realizadas en desvinculaciones. </w:t>
            </w:r>
            <w:r w:rsidR="00403A0A" w:rsidRPr="00703909">
              <w:rPr>
                <w:rFonts w:ascii="Arial" w:hAnsi="Arial" w:cs="Arial"/>
                <w:bCs/>
                <w:color w:val="1F1F1F"/>
              </w:rPr>
              <w:t xml:space="preserve">Demoras, sobre </w:t>
            </w:r>
            <w:r w:rsidR="000D1A1D" w:rsidRPr="00703909">
              <w:rPr>
                <w:rFonts w:ascii="Arial" w:hAnsi="Arial" w:cs="Arial"/>
                <w:bCs/>
                <w:color w:val="1F1F1F"/>
              </w:rPr>
              <w:t>de otras tareas de mayor  relevancia.</w:t>
            </w:r>
          </w:p>
        </w:tc>
        <w:tc>
          <w:tcPr>
            <w:tcW w:w="1843" w:type="dxa"/>
          </w:tcPr>
          <w:p w:rsidR="00452BA7" w:rsidRPr="00703909" w:rsidRDefault="00452BA7" w:rsidP="00187E71">
            <w:pPr>
              <w:spacing w:line="360" w:lineRule="auto"/>
              <w:rPr>
                <w:rFonts w:ascii="Arial" w:hAnsi="Arial" w:cs="Arial"/>
                <w:bCs/>
                <w:color w:val="1F1F1F"/>
              </w:rPr>
            </w:pPr>
            <w:r w:rsidRPr="00703909">
              <w:rPr>
                <w:rFonts w:ascii="Arial" w:hAnsi="Arial" w:cs="Arial"/>
                <w:bCs/>
                <w:color w:val="1F1F1F"/>
              </w:rPr>
              <w:t>Promedio 3 horas mensuales.</w:t>
            </w:r>
          </w:p>
          <w:p w:rsidR="00452BA7" w:rsidRPr="00703909" w:rsidRDefault="00452BA7" w:rsidP="00187E71">
            <w:pPr>
              <w:spacing w:line="360" w:lineRule="auto"/>
              <w:rPr>
                <w:rFonts w:ascii="Arial" w:hAnsi="Arial" w:cs="Arial"/>
                <w:bCs/>
                <w:color w:val="1F1F1F"/>
              </w:rPr>
            </w:pPr>
            <w:r w:rsidRPr="00703909">
              <w:rPr>
                <w:rFonts w:ascii="Arial" w:hAnsi="Arial" w:cs="Arial"/>
                <w:bCs/>
                <w:color w:val="1F1F1F"/>
              </w:rPr>
              <w:t>36 horas anuales.</w:t>
            </w:r>
          </w:p>
        </w:tc>
      </w:tr>
      <w:tr w:rsidR="00452BA7" w:rsidRPr="00703909" w:rsidTr="00703909">
        <w:trPr>
          <w:tblHeader/>
        </w:trPr>
        <w:tc>
          <w:tcPr>
            <w:tcW w:w="1413" w:type="dxa"/>
          </w:tcPr>
          <w:p w:rsidR="00452BA7" w:rsidRPr="00703909" w:rsidRDefault="00452BA7" w:rsidP="00B81962">
            <w:pPr>
              <w:spacing w:line="360" w:lineRule="auto"/>
              <w:rPr>
                <w:rFonts w:ascii="Arial" w:hAnsi="Arial" w:cs="Arial"/>
                <w:b/>
                <w:bCs/>
                <w:color w:val="1F1F1F"/>
              </w:rPr>
            </w:pPr>
            <w:r w:rsidRPr="00703909">
              <w:rPr>
                <w:rFonts w:ascii="Arial" w:hAnsi="Arial" w:cs="Arial"/>
                <w:b/>
                <w:bCs/>
                <w:color w:val="1F1F1F"/>
              </w:rPr>
              <w:t>Asistente Directorio</w:t>
            </w:r>
          </w:p>
        </w:tc>
        <w:tc>
          <w:tcPr>
            <w:tcW w:w="2410" w:type="dxa"/>
          </w:tcPr>
          <w:p w:rsidR="00452BA7" w:rsidRPr="00703909" w:rsidRDefault="00452BA7" w:rsidP="00452BA7">
            <w:pPr>
              <w:spacing w:line="360" w:lineRule="auto"/>
              <w:rPr>
                <w:rFonts w:ascii="Arial" w:hAnsi="Arial" w:cs="Arial"/>
                <w:bCs/>
                <w:color w:val="1F1F1F"/>
              </w:rPr>
            </w:pPr>
            <w:r w:rsidRPr="00703909">
              <w:rPr>
                <w:rFonts w:ascii="Arial" w:hAnsi="Arial" w:cs="Arial"/>
                <w:bCs/>
                <w:color w:val="1F1F1F"/>
              </w:rPr>
              <w:t xml:space="preserve">Seguimiento de Conflictos y/o Juicios comerciales y laborales. </w:t>
            </w:r>
          </w:p>
        </w:tc>
        <w:tc>
          <w:tcPr>
            <w:tcW w:w="1701" w:type="dxa"/>
          </w:tcPr>
          <w:p w:rsidR="00452BA7" w:rsidRPr="00703909" w:rsidRDefault="00452BA7" w:rsidP="00B81962">
            <w:pPr>
              <w:spacing w:line="360" w:lineRule="auto"/>
              <w:rPr>
                <w:rFonts w:ascii="Arial" w:hAnsi="Arial" w:cs="Arial"/>
                <w:bCs/>
                <w:color w:val="1F1F1F"/>
              </w:rPr>
            </w:pPr>
            <w:r w:rsidRPr="00703909">
              <w:rPr>
                <w:rFonts w:ascii="Arial" w:hAnsi="Arial" w:cs="Arial"/>
                <w:bCs/>
                <w:color w:val="1F1F1F"/>
              </w:rPr>
              <w:t>Tiempo y reducción de análisis del directorio.</w:t>
            </w:r>
          </w:p>
        </w:tc>
        <w:tc>
          <w:tcPr>
            <w:tcW w:w="2976" w:type="dxa"/>
          </w:tcPr>
          <w:p w:rsidR="00452BA7" w:rsidRPr="00703909" w:rsidRDefault="00452BA7" w:rsidP="005651CE">
            <w:pPr>
              <w:spacing w:line="360" w:lineRule="auto"/>
              <w:rPr>
                <w:rFonts w:ascii="Arial" w:hAnsi="Arial" w:cs="Arial"/>
                <w:bCs/>
                <w:color w:val="1F1F1F"/>
              </w:rPr>
            </w:pPr>
            <w:r w:rsidRPr="00703909">
              <w:rPr>
                <w:rFonts w:ascii="Arial" w:hAnsi="Arial" w:cs="Arial"/>
                <w:bCs/>
                <w:color w:val="1F1F1F"/>
              </w:rPr>
              <w:t>Económica, falta y/o error en el  plan de contingencias judiciales y estrategias legales.</w:t>
            </w:r>
          </w:p>
        </w:tc>
        <w:tc>
          <w:tcPr>
            <w:tcW w:w="1843" w:type="dxa"/>
          </w:tcPr>
          <w:p w:rsidR="00452BA7" w:rsidRPr="00703909" w:rsidRDefault="00AE3FD2" w:rsidP="002928C5">
            <w:pPr>
              <w:spacing w:line="360" w:lineRule="auto"/>
              <w:rPr>
                <w:rFonts w:ascii="Arial" w:hAnsi="Arial" w:cs="Arial"/>
                <w:bCs/>
                <w:color w:val="1F1F1F"/>
              </w:rPr>
            </w:pPr>
            <w:r w:rsidRPr="00703909">
              <w:rPr>
                <w:rFonts w:ascii="Arial" w:hAnsi="Arial" w:cs="Arial"/>
                <w:bCs/>
                <w:color w:val="1F1F1F"/>
              </w:rPr>
              <w:t>Nunca se implementó y se depende del Estudio Jurídico.</w:t>
            </w:r>
          </w:p>
        </w:tc>
      </w:tr>
      <w:tr w:rsidR="001E5C6B" w:rsidRPr="00703909" w:rsidTr="00703909">
        <w:trPr>
          <w:tblHeader/>
        </w:trPr>
        <w:tc>
          <w:tcPr>
            <w:tcW w:w="1413" w:type="dxa"/>
          </w:tcPr>
          <w:p w:rsidR="001E5C6B" w:rsidRPr="00703909" w:rsidRDefault="001E5C6B" w:rsidP="001E5C6B">
            <w:pPr>
              <w:spacing w:line="360" w:lineRule="auto"/>
              <w:rPr>
                <w:rFonts w:ascii="Arial" w:hAnsi="Arial" w:cs="Arial"/>
                <w:b/>
                <w:bCs/>
                <w:color w:val="1F1F1F"/>
              </w:rPr>
            </w:pPr>
            <w:r w:rsidRPr="00703909">
              <w:rPr>
                <w:rFonts w:ascii="Arial" w:hAnsi="Arial" w:cs="Arial"/>
                <w:b/>
                <w:bCs/>
                <w:color w:val="1F1F1F"/>
              </w:rPr>
              <w:t>Asistente Directorio</w:t>
            </w:r>
          </w:p>
        </w:tc>
        <w:tc>
          <w:tcPr>
            <w:tcW w:w="2410" w:type="dxa"/>
          </w:tcPr>
          <w:p w:rsidR="001E5C6B" w:rsidRPr="00703909" w:rsidRDefault="001E5C6B" w:rsidP="001E5C6B">
            <w:pPr>
              <w:spacing w:line="360" w:lineRule="auto"/>
              <w:rPr>
                <w:rFonts w:ascii="Arial" w:hAnsi="Arial" w:cs="Arial"/>
                <w:bCs/>
                <w:color w:val="1F1F1F"/>
              </w:rPr>
            </w:pPr>
            <w:r w:rsidRPr="00703909">
              <w:rPr>
                <w:rFonts w:ascii="Arial" w:hAnsi="Arial" w:cs="Arial"/>
                <w:bCs/>
                <w:color w:val="1F1F1F"/>
              </w:rPr>
              <w:t>Gobernanza de libros comerciales y documentación institucional.</w:t>
            </w:r>
          </w:p>
        </w:tc>
        <w:tc>
          <w:tcPr>
            <w:tcW w:w="1701" w:type="dxa"/>
          </w:tcPr>
          <w:p w:rsidR="001E5C6B" w:rsidRPr="00703909" w:rsidRDefault="001E5C6B" w:rsidP="001E5C6B">
            <w:pPr>
              <w:spacing w:line="360" w:lineRule="auto"/>
              <w:rPr>
                <w:rFonts w:ascii="Arial" w:hAnsi="Arial" w:cs="Arial"/>
                <w:bCs/>
                <w:color w:val="1F1F1F"/>
              </w:rPr>
            </w:pPr>
            <w:r w:rsidRPr="00703909">
              <w:rPr>
                <w:rFonts w:ascii="Arial" w:hAnsi="Arial" w:cs="Arial"/>
                <w:bCs/>
                <w:color w:val="1F1F1F"/>
              </w:rPr>
              <w:t>Tiempo y retraso de gestiones presentes y futuras.</w:t>
            </w:r>
          </w:p>
        </w:tc>
        <w:tc>
          <w:tcPr>
            <w:tcW w:w="2976" w:type="dxa"/>
          </w:tcPr>
          <w:p w:rsidR="001E5C6B" w:rsidRPr="00703909" w:rsidRDefault="001E5C6B" w:rsidP="001E5C6B">
            <w:pPr>
              <w:spacing w:line="360" w:lineRule="auto"/>
              <w:rPr>
                <w:rFonts w:ascii="Arial" w:hAnsi="Arial" w:cs="Arial"/>
                <w:bCs/>
                <w:color w:val="1F1F1F"/>
              </w:rPr>
            </w:pPr>
            <w:r w:rsidRPr="00703909">
              <w:rPr>
                <w:rFonts w:ascii="Arial" w:hAnsi="Arial" w:cs="Arial"/>
                <w:bCs/>
                <w:color w:val="1F1F1F"/>
              </w:rPr>
              <w:t>Demoras, sobre de otras tareas de mayor  relevancia</w:t>
            </w:r>
            <w:r w:rsidR="00F16A33" w:rsidRPr="00703909">
              <w:rPr>
                <w:rFonts w:ascii="Arial" w:hAnsi="Arial" w:cs="Arial"/>
                <w:bCs/>
                <w:color w:val="1F1F1F"/>
              </w:rPr>
              <w:t xml:space="preserve"> por falta de trazabilidad.</w:t>
            </w:r>
          </w:p>
          <w:p w:rsidR="001E5C6B" w:rsidRPr="00703909" w:rsidRDefault="001E5C6B" w:rsidP="001E5C6B">
            <w:pPr>
              <w:spacing w:line="360" w:lineRule="auto"/>
              <w:rPr>
                <w:rFonts w:ascii="Arial" w:hAnsi="Arial" w:cs="Arial"/>
                <w:bCs/>
                <w:color w:val="1F1F1F"/>
              </w:rPr>
            </w:pPr>
            <w:r w:rsidRPr="00703909">
              <w:rPr>
                <w:rFonts w:ascii="Arial" w:hAnsi="Arial" w:cs="Arial"/>
                <w:bCs/>
                <w:color w:val="1F1F1F"/>
              </w:rPr>
              <w:t>Económico,  gestiones duplicadas como nuevos testimonio y/o  multas de diferentes organismos.</w:t>
            </w:r>
          </w:p>
        </w:tc>
        <w:tc>
          <w:tcPr>
            <w:tcW w:w="1843" w:type="dxa"/>
          </w:tcPr>
          <w:p w:rsidR="00AE3FD2" w:rsidRPr="00703909" w:rsidRDefault="00AE3FD2" w:rsidP="00703909">
            <w:pPr>
              <w:spacing w:line="360" w:lineRule="auto"/>
              <w:rPr>
                <w:rFonts w:ascii="Arial" w:hAnsi="Arial" w:cs="Arial"/>
                <w:bCs/>
                <w:color w:val="1F1F1F"/>
              </w:rPr>
            </w:pPr>
            <w:r w:rsidRPr="00703909">
              <w:rPr>
                <w:rFonts w:ascii="Arial" w:hAnsi="Arial" w:cs="Arial"/>
                <w:bCs/>
                <w:color w:val="1F1F1F"/>
              </w:rPr>
              <w:t xml:space="preserve">Nunca se </w:t>
            </w:r>
            <w:r w:rsidR="002928C5" w:rsidRPr="00703909">
              <w:rPr>
                <w:rFonts w:ascii="Arial" w:hAnsi="Arial" w:cs="Arial"/>
                <w:bCs/>
                <w:color w:val="1F1F1F"/>
              </w:rPr>
              <w:t>implementó</w:t>
            </w:r>
            <w:r w:rsidRPr="00703909">
              <w:rPr>
                <w:rFonts w:ascii="Arial" w:hAnsi="Arial" w:cs="Arial"/>
                <w:bCs/>
                <w:color w:val="1F1F1F"/>
              </w:rPr>
              <w:t xml:space="preserve"> </w:t>
            </w:r>
            <w:r w:rsidR="002928C5" w:rsidRPr="00703909">
              <w:rPr>
                <w:rFonts w:ascii="Arial" w:hAnsi="Arial" w:cs="Arial"/>
                <w:bCs/>
                <w:color w:val="1F1F1F"/>
              </w:rPr>
              <w:t xml:space="preserve">la </w:t>
            </w:r>
            <w:r w:rsidRPr="00703909">
              <w:rPr>
                <w:rFonts w:ascii="Arial" w:hAnsi="Arial" w:cs="Arial"/>
                <w:bCs/>
                <w:color w:val="1F1F1F"/>
              </w:rPr>
              <w:t xml:space="preserve"> central</w:t>
            </w:r>
            <w:r w:rsidR="00703909">
              <w:rPr>
                <w:rFonts w:ascii="Arial" w:hAnsi="Arial" w:cs="Arial"/>
                <w:bCs/>
                <w:color w:val="1F1F1F"/>
              </w:rPr>
              <w:t>ización de libros y documentos.</w:t>
            </w:r>
          </w:p>
        </w:tc>
      </w:tr>
    </w:tbl>
    <w:p w:rsidR="00B81962" w:rsidRDefault="00B81962" w:rsidP="00B81962">
      <w:pPr>
        <w:spacing w:line="360" w:lineRule="auto"/>
        <w:rPr>
          <w:rFonts w:ascii="Arial" w:hAnsi="Arial" w:cs="Arial"/>
          <w:bCs/>
          <w:color w:val="1F1F1F"/>
        </w:rPr>
      </w:pPr>
    </w:p>
    <w:p w:rsidR="00535711" w:rsidRPr="00703909" w:rsidRDefault="00B52CB2" w:rsidP="00EC28B1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703909">
        <w:rPr>
          <w:rFonts w:ascii="Arial" w:hAnsi="Arial" w:cs="Arial"/>
          <w:b/>
          <w:bCs/>
          <w:u w:val="single"/>
        </w:rPr>
        <w:t>Priorización y selección del “Quick Win</w:t>
      </w:r>
      <w:r w:rsidR="00EC28B1" w:rsidRPr="00703909">
        <w:rPr>
          <w:rFonts w:ascii="Arial" w:hAnsi="Arial" w:cs="Arial"/>
          <w:b/>
          <w:bCs/>
          <w:u w:val="single"/>
        </w:rPr>
        <w:t>s</w:t>
      </w:r>
      <w:r w:rsidRPr="00703909">
        <w:rPr>
          <w:rFonts w:ascii="Arial" w:hAnsi="Arial" w:cs="Arial"/>
          <w:b/>
          <w:bCs/>
          <w:u w:val="single"/>
        </w:rPr>
        <w:t>"</w:t>
      </w:r>
      <w:r w:rsidRPr="00703909">
        <w:rPr>
          <w:b/>
          <w:bCs/>
        </w:rPr>
        <w:t xml:space="preserve"> </w:t>
      </w:r>
    </w:p>
    <w:p w:rsidR="00D86728" w:rsidRPr="00703909" w:rsidRDefault="00D86728" w:rsidP="00D86728">
      <w:pPr>
        <w:pStyle w:val="Prrafodelista"/>
        <w:spacing w:line="360" w:lineRule="auto"/>
        <w:ind w:left="360"/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7"/>
        <w:gridCol w:w="2266"/>
        <w:gridCol w:w="2410"/>
        <w:gridCol w:w="2546"/>
      </w:tblGrid>
      <w:tr w:rsidR="00DF5958" w:rsidRPr="00703909" w:rsidTr="00117E7D">
        <w:tc>
          <w:tcPr>
            <w:tcW w:w="2407" w:type="dxa"/>
            <w:shd w:val="clear" w:color="auto" w:fill="C5E0B3" w:themeFill="accent6" w:themeFillTint="66"/>
          </w:tcPr>
          <w:p w:rsidR="00DF5958" w:rsidRPr="00703909" w:rsidRDefault="00117E7D" w:rsidP="00535711">
            <w:pPr>
              <w:spacing w:line="360" w:lineRule="auto"/>
              <w:rPr>
                <w:rFonts w:ascii="Arial" w:hAnsi="Arial" w:cs="Arial"/>
                <w:b/>
                <w:bCs/>
                <w:color w:val="1F1F1F"/>
              </w:rPr>
            </w:pPr>
            <w:r w:rsidRPr="00703909">
              <w:rPr>
                <w:rFonts w:ascii="Arial" w:hAnsi="Arial" w:cs="Arial"/>
                <w:b/>
                <w:bCs/>
                <w:color w:val="1F1F1F"/>
              </w:rPr>
              <w:t>Matriz Evaluación Tarea Clave</w:t>
            </w:r>
          </w:p>
        </w:tc>
        <w:tc>
          <w:tcPr>
            <w:tcW w:w="2266" w:type="dxa"/>
          </w:tcPr>
          <w:p w:rsidR="00DF5958" w:rsidRPr="00703909" w:rsidRDefault="00DF5958" w:rsidP="00535711">
            <w:pPr>
              <w:spacing w:line="360" w:lineRule="auto"/>
              <w:rPr>
                <w:rFonts w:ascii="Arial" w:hAnsi="Arial" w:cs="Arial"/>
                <w:bCs/>
                <w:color w:val="1F1F1F"/>
              </w:rPr>
            </w:pPr>
            <w:r w:rsidRPr="00703909">
              <w:rPr>
                <w:rFonts w:ascii="Arial" w:hAnsi="Arial" w:cs="Arial"/>
                <w:bCs/>
                <w:color w:val="1F1F1F"/>
              </w:rPr>
              <w:t>Punto Dolor I</w:t>
            </w:r>
          </w:p>
          <w:p w:rsidR="00DF5958" w:rsidRPr="00703909" w:rsidRDefault="00D86728" w:rsidP="00535711">
            <w:pPr>
              <w:spacing w:line="360" w:lineRule="auto"/>
              <w:rPr>
                <w:rFonts w:ascii="Arial" w:hAnsi="Arial" w:cs="Arial"/>
                <w:bCs/>
                <w:color w:val="1F1F1F"/>
              </w:rPr>
            </w:pPr>
            <w:r w:rsidRPr="00703909">
              <w:rPr>
                <w:rFonts w:ascii="Arial" w:hAnsi="Arial" w:cs="Arial"/>
                <w:bCs/>
                <w:color w:val="1F1F1F"/>
              </w:rPr>
              <w:t>Adm.</w:t>
            </w:r>
            <w:r w:rsidR="00DF5958" w:rsidRPr="00703909">
              <w:rPr>
                <w:rFonts w:ascii="Arial" w:hAnsi="Arial" w:cs="Arial"/>
                <w:bCs/>
                <w:color w:val="1F1F1F"/>
              </w:rPr>
              <w:t xml:space="preserve"> Vacaciones</w:t>
            </w:r>
          </w:p>
        </w:tc>
        <w:tc>
          <w:tcPr>
            <w:tcW w:w="2410" w:type="dxa"/>
          </w:tcPr>
          <w:p w:rsidR="00DF5958" w:rsidRPr="00703909" w:rsidRDefault="00DF5958" w:rsidP="00535711">
            <w:pPr>
              <w:spacing w:line="360" w:lineRule="auto"/>
              <w:rPr>
                <w:rFonts w:ascii="Arial" w:hAnsi="Arial" w:cs="Arial"/>
                <w:bCs/>
                <w:color w:val="1F1F1F"/>
              </w:rPr>
            </w:pPr>
            <w:r w:rsidRPr="00703909">
              <w:rPr>
                <w:rFonts w:ascii="Arial" w:hAnsi="Arial" w:cs="Arial"/>
                <w:bCs/>
                <w:color w:val="1F1F1F"/>
              </w:rPr>
              <w:t>Punto Dolor II</w:t>
            </w:r>
          </w:p>
          <w:p w:rsidR="00DF5958" w:rsidRPr="00703909" w:rsidRDefault="00DF5958" w:rsidP="00535711">
            <w:pPr>
              <w:spacing w:line="360" w:lineRule="auto"/>
              <w:rPr>
                <w:rFonts w:ascii="Arial" w:hAnsi="Arial" w:cs="Arial"/>
                <w:bCs/>
                <w:color w:val="1F1F1F"/>
              </w:rPr>
            </w:pPr>
            <w:r w:rsidRPr="00703909">
              <w:rPr>
                <w:rFonts w:ascii="Arial" w:hAnsi="Arial" w:cs="Arial"/>
                <w:bCs/>
                <w:color w:val="1F1F1F"/>
              </w:rPr>
              <w:t>Conflictos y Juicios</w:t>
            </w:r>
          </w:p>
        </w:tc>
        <w:tc>
          <w:tcPr>
            <w:tcW w:w="2546" w:type="dxa"/>
          </w:tcPr>
          <w:p w:rsidR="00DF5958" w:rsidRPr="00703909" w:rsidRDefault="00DF5958" w:rsidP="00535711">
            <w:pPr>
              <w:spacing w:line="360" w:lineRule="auto"/>
              <w:rPr>
                <w:rFonts w:ascii="Arial" w:hAnsi="Arial" w:cs="Arial"/>
                <w:bCs/>
                <w:color w:val="1F1F1F"/>
              </w:rPr>
            </w:pPr>
            <w:r w:rsidRPr="00703909">
              <w:rPr>
                <w:rFonts w:ascii="Arial" w:hAnsi="Arial" w:cs="Arial"/>
                <w:bCs/>
                <w:color w:val="1F1F1F"/>
              </w:rPr>
              <w:t>Punto Dolor III</w:t>
            </w:r>
          </w:p>
          <w:p w:rsidR="00DF5958" w:rsidRPr="00703909" w:rsidRDefault="00DF5958" w:rsidP="00535711">
            <w:pPr>
              <w:spacing w:line="360" w:lineRule="auto"/>
              <w:rPr>
                <w:rFonts w:ascii="Arial" w:hAnsi="Arial" w:cs="Arial"/>
                <w:bCs/>
                <w:color w:val="1F1F1F"/>
              </w:rPr>
            </w:pPr>
            <w:r w:rsidRPr="00703909">
              <w:rPr>
                <w:rFonts w:ascii="Arial" w:hAnsi="Arial" w:cs="Arial"/>
                <w:bCs/>
                <w:color w:val="1F1F1F"/>
              </w:rPr>
              <w:t>Gobernanza Libros</w:t>
            </w:r>
          </w:p>
        </w:tc>
      </w:tr>
      <w:tr w:rsidR="00DF5958" w:rsidRPr="00703909" w:rsidTr="00DF5958">
        <w:tc>
          <w:tcPr>
            <w:tcW w:w="2407" w:type="dxa"/>
          </w:tcPr>
          <w:p w:rsidR="00DF5958" w:rsidRPr="00703909" w:rsidRDefault="000E4264" w:rsidP="00535711">
            <w:pPr>
              <w:spacing w:line="360" w:lineRule="auto"/>
              <w:rPr>
                <w:rFonts w:ascii="Arial" w:hAnsi="Arial" w:cs="Arial"/>
                <w:bCs/>
                <w:color w:val="1F1F1F"/>
              </w:rPr>
            </w:pPr>
            <w:r w:rsidRPr="00703909">
              <w:rPr>
                <w:rFonts w:ascii="Arial" w:hAnsi="Arial" w:cs="Arial"/>
                <w:bCs/>
                <w:color w:val="1F1F1F"/>
              </w:rPr>
              <w:t>Factibilidad en TP</w:t>
            </w:r>
          </w:p>
        </w:tc>
        <w:tc>
          <w:tcPr>
            <w:tcW w:w="2266" w:type="dxa"/>
          </w:tcPr>
          <w:p w:rsidR="00DF5958" w:rsidRPr="00703909" w:rsidRDefault="000E4264" w:rsidP="00535711">
            <w:pPr>
              <w:spacing w:line="360" w:lineRule="auto"/>
              <w:rPr>
                <w:rFonts w:ascii="Arial" w:hAnsi="Arial" w:cs="Arial"/>
                <w:bCs/>
                <w:color w:val="1F1F1F"/>
              </w:rPr>
            </w:pPr>
            <w:r w:rsidRPr="00703909">
              <w:rPr>
                <w:rFonts w:ascii="Arial" w:hAnsi="Arial" w:cs="Arial"/>
                <w:bCs/>
                <w:color w:val="1F1F1F"/>
              </w:rPr>
              <w:t>si</w:t>
            </w:r>
          </w:p>
        </w:tc>
        <w:tc>
          <w:tcPr>
            <w:tcW w:w="2410" w:type="dxa"/>
          </w:tcPr>
          <w:p w:rsidR="00DF5958" w:rsidRPr="00703909" w:rsidRDefault="000E4264" w:rsidP="00535711">
            <w:pPr>
              <w:spacing w:line="360" w:lineRule="auto"/>
              <w:rPr>
                <w:rFonts w:ascii="Arial" w:hAnsi="Arial" w:cs="Arial"/>
                <w:bCs/>
                <w:color w:val="1F1F1F"/>
              </w:rPr>
            </w:pPr>
            <w:r w:rsidRPr="00703909">
              <w:rPr>
                <w:rFonts w:ascii="Arial" w:hAnsi="Arial" w:cs="Arial"/>
                <w:bCs/>
                <w:color w:val="1F1F1F"/>
              </w:rPr>
              <w:t>no</w:t>
            </w:r>
          </w:p>
        </w:tc>
        <w:tc>
          <w:tcPr>
            <w:tcW w:w="2546" w:type="dxa"/>
          </w:tcPr>
          <w:p w:rsidR="00DF5958" w:rsidRPr="00703909" w:rsidRDefault="000E4264" w:rsidP="00535711">
            <w:pPr>
              <w:spacing w:line="360" w:lineRule="auto"/>
              <w:rPr>
                <w:rFonts w:ascii="Arial" w:hAnsi="Arial" w:cs="Arial"/>
                <w:bCs/>
                <w:color w:val="1F1F1F"/>
              </w:rPr>
            </w:pPr>
            <w:r w:rsidRPr="00703909">
              <w:rPr>
                <w:rFonts w:ascii="Arial" w:hAnsi="Arial" w:cs="Arial"/>
                <w:bCs/>
                <w:color w:val="1F1F1F"/>
              </w:rPr>
              <w:t>no</w:t>
            </w:r>
          </w:p>
        </w:tc>
      </w:tr>
      <w:tr w:rsidR="00DF5958" w:rsidRPr="00703909" w:rsidTr="00DF5958">
        <w:tc>
          <w:tcPr>
            <w:tcW w:w="2407" w:type="dxa"/>
          </w:tcPr>
          <w:p w:rsidR="00DF5958" w:rsidRPr="00703909" w:rsidRDefault="00DF5958" w:rsidP="00535711">
            <w:pPr>
              <w:spacing w:line="360" w:lineRule="auto"/>
              <w:rPr>
                <w:rFonts w:ascii="Arial" w:hAnsi="Arial" w:cs="Arial"/>
                <w:bCs/>
                <w:color w:val="1F1F1F"/>
              </w:rPr>
            </w:pPr>
            <w:r w:rsidRPr="00703909">
              <w:rPr>
                <w:rFonts w:ascii="Arial" w:hAnsi="Arial" w:cs="Arial"/>
                <w:bCs/>
                <w:color w:val="1F1F1F"/>
              </w:rPr>
              <w:t>Escalable</w:t>
            </w:r>
          </w:p>
        </w:tc>
        <w:tc>
          <w:tcPr>
            <w:tcW w:w="2266" w:type="dxa"/>
          </w:tcPr>
          <w:p w:rsidR="00DF5958" w:rsidRPr="00703909" w:rsidRDefault="00DF5958" w:rsidP="00535711">
            <w:pPr>
              <w:spacing w:line="360" w:lineRule="auto"/>
              <w:rPr>
                <w:rFonts w:ascii="Arial" w:hAnsi="Arial" w:cs="Arial"/>
                <w:bCs/>
                <w:color w:val="1F1F1F"/>
              </w:rPr>
            </w:pPr>
            <w:r w:rsidRPr="00703909">
              <w:rPr>
                <w:rFonts w:ascii="Arial" w:hAnsi="Arial" w:cs="Arial"/>
                <w:bCs/>
                <w:color w:val="1F1F1F"/>
              </w:rPr>
              <w:t>si</w:t>
            </w:r>
          </w:p>
        </w:tc>
        <w:tc>
          <w:tcPr>
            <w:tcW w:w="2410" w:type="dxa"/>
          </w:tcPr>
          <w:p w:rsidR="00DF5958" w:rsidRPr="00703909" w:rsidRDefault="000E4264" w:rsidP="00535711">
            <w:pPr>
              <w:spacing w:line="360" w:lineRule="auto"/>
              <w:rPr>
                <w:rFonts w:ascii="Arial" w:hAnsi="Arial" w:cs="Arial"/>
                <w:bCs/>
                <w:color w:val="1F1F1F"/>
              </w:rPr>
            </w:pPr>
            <w:r w:rsidRPr="00703909">
              <w:rPr>
                <w:rFonts w:ascii="Arial" w:hAnsi="Arial" w:cs="Arial"/>
                <w:bCs/>
                <w:color w:val="1F1F1F"/>
              </w:rPr>
              <w:t>si</w:t>
            </w:r>
          </w:p>
        </w:tc>
        <w:tc>
          <w:tcPr>
            <w:tcW w:w="2546" w:type="dxa"/>
          </w:tcPr>
          <w:p w:rsidR="00DF5958" w:rsidRPr="00703909" w:rsidRDefault="000E4264" w:rsidP="00535711">
            <w:pPr>
              <w:spacing w:line="360" w:lineRule="auto"/>
              <w:rPr>
                <w:rFonts w:ascii="Arial" w:hAnsi="Arial" w:cs="Arial"/>
                <w:bCs/>
                <w:color w:val="1F1F1F"/>
              </w:rPr>
            </w:pPr>
            <w:r w:rsidRPr="00703909">
              <w:rPr>
                <w:rFonts w:ascii="Arial" w:hAnsi="Arial" w:cs="Arial"/>
                <w:bCs/>
                <w:color w:val="1F1F1F"/>
              </w:rPr>
              <w:t>si</w:t>
            </w:r>
          </w:p>
        </w:tc>
      </w:tr>
      <w:tr w:rsidR="00DF5958" w:rsidRPr="00703909" w:rsidTr="00DF5958">
        <w:tc>
          <w:tcPr>
            <w:tcW w:w="2407" w:type="dxa"/>
          </w:tcPr>
          <w:p w:rsidR="00DF5958" w:rsidRPr="00703909" w:rsidRDefault="00DF5958" w:rsidP="00535711">
            <w:pPr>
              <w:spacing w:line="360" w:lineRule="auto"/>
              <w:rPr>
                <w:rFonts w:ascii="Arial" w:hAnsi="Arial" w:cs="Arial"/>
                <w:bCs/>
                <w:color w:val="1F1F1F"/>
              </w:rPr>
            </w:pPr>
            <w:r w:rsidRPr="00703909">
              <w:rPr>
                <w:rFonts w:ascii="Arial" w:hAnsi="Arial" w:cs="Arial"/>
                <w:bCs/>
                <w:color w:val="1F1F1F"/>
              </w:rPr>
              <w:t>Repetitiva</w:t>
            </w:r>
          </w:p>
        </w:tc>
        <w:tc>
          <w:tcPr>
            <w:tcW w:w="2266" w:type="dxa"/>
          </w:tcPr>
          <w:p w:rsidR="00DF5958" w:rsidRPr="00703909" w:rsidRDefault="00DF5958" w:rsidP="00535711">
            <w:pPr>
              <w:spacing w:line="360" w:lineRule="auto"/>
              <w:rPr>
                <w:rFonts w:ascii="Arial" w:hAnsi="Arial" w:cs="Arial"/>
                <w:bCs/>
                <w:color w:val="1F1F1F"/>
              </w:rPr>
            </w:pPr>
            <w:r w:rsidRPr="00703909">
              <w:rPr>
                <w:rFonts w:ascii="Arial" w:hAnsi="Arial" w:cs="Arial"/>
                <w:bCs/>
                <w:color w:val="1F1F1F"/>
              </w:rPr>
              <w:t>si</w:t>
            </w:r>
          </w:p>
        </w:tc>
        <w:tc>
          <w:tcPr>
            <w:tcW w:w="2410" w:type="dxa"/>
          </w:tcPr>
          <w:p w:rsidR="00DF5958" w:rsidRPr="00703909" w:rsidRDefault="000E4264" w:rsidP="00535711">
            <w:pPr>
              <w:spacing w:line="360" w:lineRule="auto"/>
              <w:rPr>
                <w:rFonts w:ascii="Arial" w:hAnsi="Arial" w:cs="Arial"/>
                <w:bCs/>
                <w:color w:val="1F1F1F"/>
              </w:rPr>
            </w:pPr>
            <w:r w:rsidRPr="00703909">
              <w:rPr>
                <w:rFonts w:ascii="Arial" w:hAnsi="Arial" w:cs="Arial"/>
                <w:bCs/>
                <w:color w:val="1F1F1F"/>
              </w:rPr>
              <w:t>si</w:t>
            </w:r>
          </w:p>
        </w:tc>
        <w:tc>
          <w:tcPr>
            <w:tcW w:w="2546" w:type="dxa"/>
          </w:tcPr>
          <w:p w:rsidR="00DF5958" w:rsidRPr="00703909" w:rsidRDefault="000E4264" w:rsidP="00535711">
            <w:pPr>
              <w:spacing w:line="360" w:lineRule="auto"/>
              <w:rPr>
                <w:rFonts w:ascii="Arial" w:hAnsi="Arial" w:cs="Arial"/>
                <w:bCs/>
                <w:color w:val="1F1F1F"/>
              </w:rPr>
            </w:pPr>
            <w:r w:rsidRPr="00703909">
              <w:rPr>
                <w:rFonts w:ascii="Arial" w:hAnsi="Arial" w:cs="Arial"/>
                <w:bCs/>
                <w:color w:val="1F1F1F"/>
              </w:rPr>
              <w:t>si</w:t>
            </w:r>
          </w:p>
        </w:tc>
      </w:tr>
      <w:tr w:rsidR="00DF5958" w:rsidRPr="00703909" w:rsidTr="00DF5958">
        <w:tc>
          <w:tcPr>
            <w:tcW w:w="2407" w:type="dxa"/>
          </w:tcPr>
          <w:p w:rsidR="00DF5958" w:rsidRPr="00703909" w:rsidRDefault="000E4264" w:rsidP="00535711">
            <w:pPr>
              <w:spacing w:line="360" w:lineRule="auto"/>
              <w:rPr>
                <w:rFonts w:ascii="Arial" w:hAnsi="Arial" w:cs="Arial"/>
                <w:bCs/>
                <w:color w:val="1F1F1F"/>
              </w:rPr>
            </w:pPr>
            <w:r w:rsidRPr="00703909">
              <w:rPr>
                <w:rFonts w:ascii="Arial" w:hAnsi="Arial" w:cs="Arial"/>
                <w:bCs/>
                <w:color w:val="1F1F1F"/>
              </w:rPr>
              <w:t>Requiere</w:t>
            </w:r>
            <w:r w:rsidR="00DF5958" w:rsidRPr="00703909">
              <w:rPr>
                <w:rFonts w:ascii="Arial" w:hAnsi="Arial" w:cs="Arial"/>
                <w:bCs/>
                <w:color w:val="1F1F1F"/>
              </w:rPr>
              <w:t xml:space="preserve"> human</w:t>
            </w:r>
          </w:p>
        </w:tc>
        <w:tc>
          <w:tcPr>
            <w:tcW w:w="2266" w:type="dxa"/>
          </w:tcPr>
          <w:p w:rsidR="00DF5958" w:rsidRPr="00703909" w:rsidRDefault="00DF5958" w:rsidP="00535711">
            <w:pPr>
              <w:spacing w:line="360" w:lineRule="auto"/>
              <w:rPr>
                <w:rFonts w:ascii="Arial" w:hAnsi="Arial" w:cs="Arial"/>
                <w:bCs/>
                <w:color w:val="1F1F1F"/>
              </w:rPr>
            </w:pPr>
            <w:r w:rsidRPr="00703909">
              <w:rPr>
                <w:rFonts w:ascii="Arial" w:hAnsi="Arial" w:cs="Arial"/>
                <w:bCs/>
                <w:color w:val="1F1F1F"/>
              </w:rPr>
              <w:t>no</w:t>
            </w:r>
          </w:p>
        </w:tc>
        <w:tc>
          <w:tcPr>
            <w:tcW w:w="2410" w:type="dxa"/>
          </w:tcPr>
          <w:p w:rsidR="00DF5958" w:rsidRPr="00703909" w:rsidRDefault="00BA2502" w:rsidP="00535711">
            <w:pPr>
              <w:spacing w:line="360" w:lineRule="auto"/>
              <w:rPr>
                <w:rFonts w:ascii="Arial" w:hAnsi="Arial" w:cs="Arial"/>
                <w:bCs/>
                <w:color w:val="1F1F1F"/>
              </w:rPr>
            </w:pPr>
            <w:r w:rsidRPr="00703909">
              <w:rPr>
                <w:rFonts w:ascii="Arial" w:hAnsi="Arial" w:cs="Arial"/>
                <w:bCs/>
                <w:color w:val="1F1F1F"/>
              </w:rPr>
              <w:t>e</w:t>
            </w:r>
            <w:r w:rsidR="00870BDB" w:rsidRPr="00703909">
              <w:rPr>
                <w:rFonts w:ascii="Arial" w:hAnsi="Arial" w:cs="Arial"/>
                <w:bCs/>
                <w:color w:val="1F1F1F"/>
              </w:rPr>
              <w:t>n avaluación</w:t>
            </w:r>
          </w:p>
        </w:tc>
        <w:tc>
          <w:tcPr>
            <w:tcW w:w="2546" w:type="dxa"/>
          </w:tcPr>
          <w:p w:rsidR="00DF5958" w:rsidRPr="00703909" w:rsidRDefault="00BA2502" w:rsidP="00535711">
            <w:pPr>
              <w:spacing w:line="360" w:lineRule="auto"/>
              <w:rPr>
                <w:rFonts w:ascii="Arial" w:hAnsi="Arial" w:cs="Arial"/>
                <w:bCs/>
                <w:color w:val="1F1F1F"/>
              </w:rPr>
            </w:pPr>
            <w:r w:rsidRPr="00703909">
              <w:rPr>
                <w:rFonts w:ascii="Arial" w:hAnsi="Arial" w:cs="Arial"/>
                <w:bCs/>
                <w:color w:val="1F1F1F"/>
              </w:rPr>
              <w:t>e</w:t>
            </w:r>
            <w:r w:rsidR="00870BDB" w:rsidRPr="00703909">
              <w:rPr>
                <w:rFonts w:ascii="Arial" w:hAnsi="Arial" w:cs="Arial"/>
                <w:bCs/>
                <w:color w:val="1F1F1F"/>
              </w:rPr>
              <w:t>n evaluación</w:t>
            </w:r>
          </w:p>
        </w:tc>
      </w:tr>
      <w:tr w:rsidR="00DF5958" w:rsidRPr="00703909" w:rsidTr="00DF5958">
        <w:tc>
          <w:tcPr>
            <w:tcW w:w="2407" w:type="dxa"/>
          </w:tcPr>
          <w:p w:rsidR="00DF5958" w:rsidRPr="00703909" w:rsidRDefault="00DF5958" w:rsidP="00535711">
            <w:pPr>
              <w:spacing w:line="360" w:lineRule="auto"/>
              <w:rPr>
                <w:rFonts w:ascii="Arial" w:hAnsi="Arial" w:cs="Arial"/>
                <w:bCs/>
                <w:color w:val="1F1F1F"/>
              </w:rPr>
            </w:pPr>
            <w:r w:rsidRPr="00703909">
              <w:rPr>
                <w:rFonts w:ascii="Arial" w:hAnsi="Arial" w:cs="Arial"/>
                <w:bCs/>
                <w:color w:val="1F1F1F"/>
              </w:rPr>
              <w:t>Reglas claras</w:t>
            </w:r>
          </w:p>
        </w:tc>
        <w:tc>
          <w:tcPr>
            <w:tcW w:w="2266" w:type="dxa"/>
          </w:tcPr>
          <w:p w:rsidR="00DF5958" w:rsidRPr="00703909" w:rsidRDefault="00DF5958" w:rsidP="00535711">
            <w:pPr>
              <w:spacing w:line="360" w:lineRule="auto"/>
              <w:rPr>
                <w:rFonts w:ascii="Arial" w:hAnsi="Arial" w:cs="Arial"/>
                <w:bCs/>
                <w:color w:val="1F1F1F"/>
              </w:rPr>
            </w:pPr>
            <w:r w:rsidRPr="00703909">
              <w:rPr>
                <w:rFonts w:ascii="Arial" w:hAnsi="Arial" w:cs="Arial"/>
                <w:bCs/>
                <w:color w:val="1F1F1F"/>
              </w:rPr>
              <w:t>si</w:t>
            </w:r>
          </w:p>
        </w:tc>
        <w:tc>
          <w:tcPr>
            <w:tcW w:w="2410" w:type="dxa"/>
          </w:tcPr>
          <w:p w:rsidR="00DF5958" w:rsidRPr="00703909" w:rsidRDefault="00BA2502" w:rsidP="000E0D65">
            <w:pPr>
              <w:spacing w:line="360" w:lineRule="auto"/>
              <w:rPr>
                <w:rFonts w:ascii="Arial" w:hAnsi="Arial" w:cs="Arial"/>
                <w:bCs/>
                <w:color w:val="1F1F1F"/>
              </w:rPr>
            </w:pPr>
            <w:r w:rsidRPr="00703909">
              <w:rPr>
                <w:rFonts w:ascii="Arial" w:hAnsi="Arial" w:cs="Arial"/>
                <w:bCs/>
                <w:color w:val="1F1F1F"/>
              </w:rPr>
              <w:t>e</w:t>
            </w:r>
            <w:r w:rsidR="00870BDB" w:rsidRPr="00703909">
              <w:rPr>
                <w:rFonts w:ascii="Arial" w:hAnsi="Arial" w:cs="Arial"/>
                <w:bCs/>
                <w:color w:val="1F1F1F"/>
              </w:rPr>
              <w:t>n elaboración</w:t>
            </w:r>
            <w:r w:rsidR="000E4264" w:rsidRPr="00703909">
              <w:rPr>
                <w:rFonts w:ascii="Arial" w:hAnsi="Arial" w:cs="Arial"/>
                <w:bCs/>
                <w:color w:val="1F1F1F"/>
              </w:rPr>
              <w:t xml:space="preserve"> </w:t>
            </w:r>
          </w:p>
        </w:tc>
        <w:tc>
          <w:tcPr>
            <w:tcW w:w="2546" w:type="dxa"/>
          </w:tcPr>
          <w:p w:rsidR="00DF5958" w:rsidRPr="00703909" w:rsidRDefault="00BA2502" w:rsidP="00535711">
            <w:pPr>
              <w:spacing w:line="360" w:lineRule="auto"/>
              <w:rPr>
                <w:rFonts w:ascii="Arial" w:hAnsi="Arial" w:cs="Arial"/>
                <w:bCs/>
                <w:color w:val="1F1F1F"/>
              </w:rPr>
            </w:pPr>
            <w:r w:rsidRPr="00703909">
              <w:rPr>
                <w:rFonts w:ascii="Arial" w:hAnsi="Arial" w:cs="Arial"/>
                <w:bCs/>
                <w:color w:val="1F1F1F"/>
              </w:rPr>
              <w:t>e</w:t>
            </w:r>
            <w:r w:rsidR="00870BDB" w:rsidRPr="00703909">
              <w:rPr>
                <w:rFonts w:ascii="Arial" w:hAnsi="Arial" w:cs="Arial"/>
                <w:bCs/>
                <w:color w:val="1F1F1F"/>
              </w:rPr>
              <w:t>n elaboración</w:t>
            </w:r>
          </w:p>
        </w:tc>
      </w:tr>
    </w:tbl>
    <w:p w:rsidR="00117E7D" w:rsidRPr="00703909" w:rsidRDefault="00117E7D" w:rsidP="00535711">
      <w:pPr>
        <w:spacing w:line="360" w:lineRule="auto"/>
        <w:rPr>
          <w:rFonts w:ascii="Arial" w:hAnsi="Arial" w:cs="Arial"/>
          <w:bCs/>
          <w:color w:val="1F1F1F"/>
          <w:sz w:val="24"/>
          <w:szCs w:val="24"/>
        </w:rPr>
      </w:pP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2407"/>
        <w:gridCol w:w="2124"/>
        <w:gridCol w:w="283"/>
        <w:gridCol w:w="2127"/>
        <w:gridCol w:w="2693"/>
      </w:tblGrid>
      <w:tr w:rsidR="00822766" w:rsidRPr="00703909" w:rsidTr="00703909">
        <w:tc>
          <w:tcPr>
            <w:tcW w:w="2407" w:type="dxa"/>
            <w:shd w:val="clear" w:color="auto" w:fill="C5E0B3" w:themeFill="accent6" w:themeFillTint="66"/>
          </w:tcPr>
          <w:p w:rsidR="00822766" w:rsidRPr="00703909" w:rsidRDefault="00117E7D" w:rsidP="00535711">
            <w:pPr>
              <w:spacing w:line="360" w:lineRule="auto"/>
              <w:rPr>
                <w:rFonts w:ascii="Arial" w:hAnsi="Arial" w:cs="Arial"/>
                <w:b/>
              </w:rPr>
            </w:pPr>
            <w:r w:rsidRPr="00703909">
              <w:rPr>
                <w:rFonts w:ascii="Arial" w:hAnsi="Arial" w:cs="Arial"/>
                <w:b/>
              </w:rPr>
              <w:t>Matriz Impacto vs Esfuerzo</w:t>
            </w:r>
          </w:p>
        </w:tc>
        <w:tc>
          <w:tcPr>
            <w:tcW w:w="2407" w:type="dxa"/>
            <w:gridSpan w:val="2"/>
          </w:tcPr>
          <w:p w:rsidR="00822766" w:rsidRPr="00703909" w:rsidRDefault="00822766" w:rsidP="00535711">
            <w:pPr>
              <w:spacing w:line="360" w:lineRule="auto"/>
              <w:rPr>
                <w:rFonts w:ascii="Arial" w:hAnsi="Arial" w:cs="Arial"/>
                <w:b/>
              </w:rPr>
            </w:pPr>
            <w:r w:rsidRPr="00703909">
              <w:rPr>
                <w:rFonts w:ascii="Arial" w:hAnsi="Arial" w:cs="Arial"/>
                <w:b/>
              </w:rPr>
              <w:t>Bajo Esfuerzo</w:t>
            </w:r>
          </w:p>
        </w:tc>
        <w:tc>
          <w:tcPr>
            <w:tcW w:w="4820" w:type="dxa"/>
            <w:gridSpan w:val="2"/>
          </w:tcPr>
          <w:p w:rsidR="00822766" w:rsidRPr="00703909" w:rsidRDefault="00822766" w:rsidP="00535711">
            <w:pPr>
              <w:spacing w:line="360" w:lineRule="auto"/>
              <w:rPr>
                <w:rFonts w:ascii="Arial" w:hAnsi="Arial" w:cs="Arial"/>
                <w:b/>
              </w:rPr>
            </w:pPr>
            <w:r w:rsidRPr="00703909">
              <w:rPr>
                <w:rFonts w:ascii="Arial" w:hAnsi="Arial" w:cs="Arial"/>
                <w:b/>
              </w:rPr>
              <w:t>Alto Esfuerzo</w:t>
            </w:r>
          </w:p>
        </w:tc>
      </w:tr>
      <w:tr w:rsidR="00822766" w:rsidRPr="00703909" w:rsidTr="00703909">
        <w:tc>
          <w:tcPr>
            <w:tcW w:w="2407" w:type="dxa"/>
          </w:tcPr>
          <w:p w:rsidR="00822766" w:rsidRPr="00703909" w:rsidRDefault="00822766" w:rsidP="00535711">
            <w:pPr>
              <w:spacing w:line="360" w:lineRule="auto"/>
              <w:rPr>
                <w:rFonts w:ascii="Arial" w:hAnsi="Arial" w:cs="Arial"/>
                <w:b/>
              </w:rPr>
            </w:pPr>
            <w:r w:rsidRPr="00703909">
              <w:rPr>
                <w:rFonts w:ascii="Arial" w:hAnsi="Arial" w:cs="Arial"/>
                <w:b/>
              </w:rPr>
              <w:t>Alto Impacto</w:t>
            </w:r>
          </w:p>
        </w:tc>
        <w:tc>
          <w:tcPr>
            <w:tcW w:w="2407" w:type="dxa"/>
            <w:gridSpan w:val="2"/>
          </w:tcPr>
          <w:p w:rsidR="00822766" w:rsidRPr="00703909" w:rsidRDefault="00822766" w:rsidP="00535711">
            <w:pPr>
              <w:spacing w:line="360" w:lineRule="auto"/>
              <w:rPr>
                <w:rFonts w:ascii="Arial" w:hAnsi="Arial" w:cs="Arial"/>
              </w:rPr>
            </w:pPr>
            <w:r w:rsidRPr="00703909">
              <w:rPr>
                <w:rFonts w:ascii="Arial" w:hAnsi="Arial" w:cs="Arial"/>
              </w:rPr>
              <w:t>I) Vacaciones</w:t>
            </w:r>
          </w:p>
        </w:tc>
        <w:tc>
          <w:tcPr>
            <w:tcW w:w="4820" w:type="dxa"/>
            <w:gridSpan w:val="2"/>
          </w:tcPr>
          <w:p w:rsidR="00822766" w:rsidRPr="00703909" w:rsidRDefault="00822766" w:rsidP="00535711">
            <w:pPr>
              <w:spacing w:line="360" w:lineRule="auto"/>
              <w:rPr>
                <w:rFonts w:ascii="Arial" w:hAnsi="Arial" w:cs="Arial"/>
              </w:rPr>
            </w:pPr>
            <w:r w:rsidRPr="00703909">
              <w:rPr>
                <w:rFonts w:ascii="Arial" w:hAnsi="Arial" w:cs="Arial"/>
              </w:rPr>
              <w:t>II) Conflictos y Juicios</w:t>
            </w:r>
            <w:r w:rsidR="00703909">
              <w:rPr>
                <w:rFonts w:ascii="Arial" w:hAnsi="Arial" w:cs="Arial"/>
              </w:rPr>
              <w:t xml:space="preserve"> </w:t>
            </w:r>
            <w:r w:rsidRPr="00703909">
              <w:rPr>
                <w:rFonts w:ascii="Arial" w:hAnsi="Arial" w:cs="Arial"/>
              </w:rPr>
              <w:t>III) Gobernanza</w:t>
            </w:r>
          </w:p>
        </w:tc>
      </w:tr>
      <w:tr w:rsidR="00822766" w:rsidRPr="00703909" w:rsidTr="00703909">
        <w:tc>
          <w:tcPr>
            <w:tcW w:w="2407" w:type="dxa"/>
          </w:tcPr>
          <w:p w:rsidR="00822766" w:rsidRPr="00703909" w:rsidRDefault="00822766" w:rsidP="00535711">
            <w:pPr>
              <w:spacing w:line="360" w:lineRule="auto"/>
              <w:rPr>
                <w:rFonts w:ascii="Arial" w:hAnsi="Arial" w:cs="Arial"/>
                <w:b/>
              </w:rPr>
            </w:pPr>
            <w:r w:rsidRPr="00703909">
              <w:rPr>
                <w:rFonts w:ascii="Arial" w:hAnsi="Arial" w:cs="Arial"/>
                <w:b/>
              </w:rPr>
              <w:t>Bajo Impacto</w:t>
            </w:r>
          </w:p>
        </w:tc>
        <w:tc>
          <w:tcPr>
            <w:tcW w:w="2407" w:type="dxa"/>
            <w:gridSpan w:val="2"/>
          </w:tcPr>
          <w:p w:rsidR="00822766" w:rsidRPr="00703909" w:rsidRDefault="00822766" w:rsidP="00535711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4820" w:type="dxa"/>
            <w:gridSpan w:val="2"/>
          </w:tcPr>
          <w:p w:rsidR="00822766" w:rsidRPr="00703909" w:rsidRDefault="00822766" w:rsidP="00535711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117E7D" w:rsidRPr="00703909" w:rsidTr="00703909">
        <w:trPr>
          <w:trHeight w:val="572"/>
        </w:trPr>
        <w:tc>
          <w:tcPr>
            <w:tcW w:w="2407" w:type="dxa"/>
            <w:shd w:val="clear" w:color="auto" w:fill="C5E0B3" w:themeFill="accent6" w:themeFillTint="66"/>
          </w:tcPr>
          <w:p w:rsidR="00117E7D" w:rsidRPr="00703909" w:rsidRDefault="00117E7D" w:rsidP="00F85C7F">
            <w:pPr>
              <w:spacing w:line="360" w:lineRule="auto"/>
              <w:rPr>
                <w:rFonts w:ascii="Arial" w:hAnsi="Arial" w:cs="Arial"/>
                <w:b/>
                <w:bCs/>
                <w:color w:val="1F1F1F"/>
              </w:rPr>
            </w:pPr>
            <w:r w:rsidRPr="00703909">
              <w:rPr>
                <w:rFonts w:ascii="Arial" w:hAnsi="Arial" w:cs="Arial"/>
                <w:b/>
                <w:bCs/>
                <w:color w:val="1F1F1F"/>
              </w:rPr>
              <w:lastRenderedPageBreak/>
              <w:t>Score Quick Win</w:t>
            </w:r>
          </w:p>
        </w:tc>
        <w:tc>
          <w:tcPr>
            <w:tcW w:w="2124" w:type="dxa"/>
          </w:tcPr>
          <w:p w:rsidR="00117E7D" w:rsidRPr="00703909" w:rsidRDefault="00117E7D" w:rsidP="00F85C7F">
            <w:pPr>
              <w:spacing w:line="360" w:lineRule="auto"/>
              <w:rPr>
                <w:rFonts w:ascii="Arial" w:hAnsi="Arial" w:cs="Arial"/>
                <w:bCs/>
                <w:color w:val="1F1F1F"/>
              </w:rPr>
            </w:pPr>
            <w:r w:rsidRPr="00703909">
              <w:rPr>
                <w:rFonts w:ascii="Arial" w:hAnsi="Arial" w:cs="Arial"/>
                <w:bCs/>
                <w:color w:val="1F1F1F"/>
              </w:rPr>
              <w:t>Punto Dolor I</w:t>
            </w:r>
          </w:p>
          <w:p w:rsidR="00117E7D" w:rsidRPr="00703909" w:rsidRDefault="00117E7D" w:rsidP="00F85C7F">
            <w:pPr>
              <w:spacing w:line="360" w:lineRule="auto"/>
              <w:rPr>
                <w:rFonts w:ascii="Arial" w:hAnsi="Arial" w:cs="Arial"/>
                <w:bCs/>
                <w:color w:val="1F1F1F"/>
              </w:rPr>
            </w:pPr>
            <w:r w:rsidRPr="00703909">
              <w:rPr>
                <w:rFonts w:ascii="Arial" w:hAnsi="Arial" w:cs="Arial"/>
                <w:bCs/>
                <w:color w:val="1F1F1F"/>
              </w:rPr>
              <w:t>Adm. Vacaciones</w:t>
            </w:r>
          </w:p>
        </w:tc>
        <w:tc>
          <w:tcPr>
            <w:tcW w:w="2410" w:type="dxa"/>
            <w:gridSpan w:val="2"/>
          </w:tcPr>
          <w:p w:rsidR="00117E7D" w:rsidRPr="00703909" w:rsidRDefault="00117E7D" w:rsidP="00F85C7F">
            <w:pPr>
              <w:spacing w:line="360" w:lineRule="auto"/>
              <w:rPr>
                <w:rFonts w:ascii="Arial" w:hAnsi="Arial" w:cs="Arial"/>
                <w:bCs/>
                <w:color w:val="1F1F1F"/>
              </w:rPr>
            </w:pPr>
            <w:r w:rsidRPr="00703909">
              <w:rPr>
                <w:rFonts w:ascii="Arial" w:hAnsi="Arial" w:cs="Arial"/>
                <w:bCs/>
                <w:color w:val="1F1F1F"/>
              </w:rPr>
              <w:t>Punto Dolor II</w:t>
            </w:r>
          </w:p>
          <w:p w:rsidR="00117E7D" w:rsidRPr="00703909" w:rsidRDefault="00117E7D" w:rsidP="00F85C7F">
            <w:pPr>
              <w:spacing w:line="360" w:lineRule="auto"/>
              <w:rPr>
                <w:rFonts w:ascii="Arial" w:hAnsi="Arial" w:cs="Arial"/>
                <w:bCs/>
                <w:color w:val="1F1F1F"/>
              </w:rPr>
            </w:pPr>
            <w:r w:rsidRPr="00703909">
              <w:rPr>
                <w:rFonts w:ascii="Arial" w:hAnsi="Arial" w:cs="Arial"/>
                <w:bCs/>
                <w:color w:val="1F1F1F"/>
              </w:rPr>
              <w:t>Conflictos y Juicios</w:t>
            </w:r>
          </w:p>
        </w:tc>
        <w:tc>
          <w:tcPr>
            <w:tcW w:w="2693" w:type="dxa"/>
          </w:tcPr>
          <w:p w:rsidR="00117E7D" w:rsidRPr="00703909" w:rsidRDefault="00117E7D" w:rsidP="00F85C7F">
            <w:pPr>
              <w:spacing w:line="360" w:lineRule="auto"/>
              <w:rPr>
                <w:rFonts w:ascii="Arial" w:hAnsi="Arial" w:cs="Arial"/>
                <w:bCs/>
                <w:color w:val="1F1F1F"/>
              </w:rPr>
            </w:pPr>
            <w:r w:rsidRPr="00703909">
              <w:rPr>
                <w:rFonts w:ascii="Arial" w:hAnsi="Arial" w:cs="Arial"/>
                <w:bCs/>
                <w:color w:val="1F1F1F"/>
              </w:rPr>
              <w:t>Punto Dolor III</w:t>
            </w:r>
          </w:p>
          <w:p w:rsidR="00117E7D" w:rsidRPr="00703909" w:rsidRDefault="00117E7D" w:rsidP="00F85C7F">
            <w:pPr>
              <w:spacing w:line="360" w:lineRule="auto"/>
              <w:rPr>
                <w:rFonts w:ascii="Arial" w:hAnsi="Arial" w:cs="Arial"/>
                <w:bCs/>
                <w:color w:val="1F1F1F"/>
              </w:rPr>
            </w:pPr>
            <w:r w:rsidRPr="00703909">
              <w:rPr>
                <w:rFonts w:ascii="Arial" w:hAnsi="Arial" w:cs="Arial"/>
                <w:bCs/>
                <w:color w:val="1F1F1F"/>
              </w:rPr>
              <w:t>Gobernanza Libros</w:t>
            </w:r>
          </w:p>
        </w:tc>
      </w:tr>
      <w:tr w:rsidR="00117E7D" w:rsidRPr="00703909" w:rsidTr="00703909">
        <w:tc>
          <w:tcPr>
            <w:tcW w:w="2407" w:type="dxa"/>
          </w:tcPr>
          <w:p w:rsidR="00117E7D" w:rsidRPr="00703909" w:rsidRDefault="00357634" w:rsidP="00F85C7F">
            <w:pPr>
              <w:spacing w:line="360" w:lineRule="auto"/>
              <w:rPr>
                <w:rFonts w:ascii="Arial" w:hAnsi="Arial" w:cs="Arial"/>
                <w:bCs/>
                <w:color w:val="1F1F1F"/>
              </w:rPr>
            </w:pPr>
            <w:r w:rsidRPr="00703909">
              <w:rPr>
                <w:rFonts w:ascii="Arial" w:hAnsi="Arial" w:cs="Arial"/>
                <w:bCs/>
                <w:color w:val="1F1F1F"/>
              </w:rPr>
              <w:t>Impacto</w:t>
            </w:r>
          </w:p>
        </w:tc>
        <w:tc>
          <w:tcPr>
            <w:tcW w:w="2124" w:type="dxa"/>
          </w:tcPr>
          <w:p w:rsidR="00117E7D" w:rsidRPr="00703909" w:rsidRDefault="00357634" w:rsidP="00F85C7F">
            <w:pPr>
              <w:spacing w:line="360" w:lineRule="auto"/>
              <w:rPr>
                <w:rFonts w:ascii="Arial" w:hAnsi="Arial" w:cs="Arial"/>
                <w:bCs/>
                <w:color w:val="1F1F1F"/>
              </w:rPr>
            </w:pPr>
            <w:r w:rsidRPr="00703909">
              <w:rPr>
                <w:rFonts w:ascii="Arial" w:hAnsi="Arial" w:cs="Arial"/>
                <w:bCs/>
                <w:color w:val="1F1F1F"/>
              </w:rPr>
              <w:t>5</w:t>
            </w:r>
          </w:p>
        </w:tc>
        <w:tc>
          <w:tcPr>
            <w:tcW w:w="2410" w:type="dxa"/>
            <w:gridSpan w:val="2"/>
          </w:tcPr>
          <w:p w:rsidR="00117E7D" w:rsidRPr="00703909" w:rsidRDefault="00357634" w:rsidP="00F85C7F">
            <w:pPr>
              <w:spacing w:line="360" w:lineRule="auto"/>
              <w:rPr>
                <w:rFonts w:ascii="Arial" w:hAnsi="Arial" w:cs="Arial"/>
                <w:bCs/>
                <w:color w:val="1F1F1F"/>
              </w:rPr>
            </w:pPr>
            <w:r w:rsidRPr="00703909">
              <w:rPr>
                <w:rFonts w:ascii="Arial" w:hAnsi="Arial" w:cs="Arial"/>
                <w:bCs/>
                <w:color w:val="1F1F1F"/>
              </w:rPr>
              <w:t>5</w:t>
            </w:r>
          </w:p>
        </w:tc>
        <w:tc>
          <w:tcPr>
            <w:tcW w:w="2693" w:type="dxa"/>
          </w:tcPr>
          <w:p w:rsidR="00117E7D" w:rsidRPr="00703909" w:rsidRDefault="00357634" w:rsidP="00F85C7F">
            <w:pPr>
              <w:spacing w:line="360" w:lineRule="auto"/>
              <w:rPr>
                <w:rFonts w:ascii="Arial" w:hAnsi="Arial" w:cs="Arial"/>
                <w:bCs/>
                <w:color w:val="1F1F1F"/>
              </w:rPr>
            </w:pPr>
            <w:r w:rsidRPr="00703909">
              <w:rPr>
                <w:rFonts w:ascii="Arial" w:hAnsi="Arial" w:cs="Arial"/>
                <w:bCs/>
                <w:color w:val="1F1F1F"/>
              </w:rPr>
              <w:t>5</w:t>
            </w:r>
          </w:p>
        </w:tc>
      </w:tr>
      <w:tr w:rsidR="00357634" w:rsidRPr="00703909" w:rsidTr="00703909">
        <w:tc>
          <w:tcPr>
            <w:tcW w:w="2407" w:type="dxa"/>
          </w:tcPr>
          <w:p w:rsidR="00357634" w:rsidRPr="00703909" w:rsidRDefault="00357634" w:rsidP="00357634">
            <w:pPr>
              <w:spacing w:line="360" w:lineRule="auto"/>
              <w:rPr>
                <w:rFonts w:ascii="Arial" w:hAnsi="Arial" w:cs="Arial"/>
                <w:bCs/>
                <w:color w:val="1F1F1F"/>
              </w:rPr>
            </w:pPr>
            <w:r w:rsidRPr="00703909">
              <w:rPr>
                <w:rFonts w:ascii="Arial" w:hAnsi="Arial" w:cs="Arial"/>
                <w:bCs/>
                <w:color w:val="1F1F1F"/>
              </w:rPr>
              <w:t>Urgencia/Dolor</w:t>
            </w:r>
          </w:p>
        </w:tc>
        <w:tc>
          <w:tcPr>
            <w:tcW w:w="2124" w:type="dxa"/>
          </w:tcPr>
          <w:p w:rsidR="00357634" w:rsidRPr="00703909" w:rsidRDefault="00357634" w:rsidP="00357634">
            <w:pPr>
              <w:spacing w:line="360" w:lineRule="auto"/>
              <w:rPr>
                <w:rFonts w:ascii="Arial" w:hAnsi="Arial" w:cs="Arial"/>
                <w:bCs/>
                <w:color w:val="1F1F1F"/>
              </w:rPr>
            </w:pPr>
            <w:r w:rsidRPr="00703909">
              <w:rPr>
                <w:rFonts w:ascii="Arial" w:hAnsi="Arial" w:cs="Arial"/>
                <w:bCs/>
                <w:color w:val="1F1F1F"/>
              </w:rPr>
              <w:t>5</w:t>
            </w:r>
          </w:p>
        </w:tc>
        <w:tc>
          <w:tcPr>
            <w:tcW w:w="2410" w:type="dxa"/>
            <w:gridSpan w:val="2"/>
          </w:tcPr>
          <w:p w:rsidR="00357634" w:rsidRPr="00703909" w:rsidRDefault="00357634" w:rsidP="00357634">
            <w:pPr>
              <w:spacing w:line="360" w:lineRule="auto"/>
              <w:rPr>
                <w:rFonts w:ascii="Arial" w:hAnsi="Arial" w:cs="Arial"/>
                <w:bCs/>
                <w:color w:val="1F1F1F"/>
              </w:rPr>
            </w:pPr>
            <w:r w:rsidRPr="00703909">
              <w:rPr>
                <w:rFonts w:ascii="Arial" w:hAnsi="Arial" w:cs="Arial"/>
                <w:bCs/>
                <w:color w:val="1F1F1F"/>
              </w:rPr>
              <w:t>5</w:t>
            </w:r>
          </w:p>
        </w:tc>
        <w:tc>
          <w:tcPr>
            <w:tcW w:w="2693" w:type="dxa"/>
          </w:tcPr>
          <w:p w:rsidR="00357634" w:rsidRPr="00703909" w:rsidRDefault="00357634" w:rsidP="00357634">
            <w:pPr>
              <w:spacing w:line="360" w:lineRule="auto"/>
              <w:rPr>
                <w:rFonts w:ascii="Arial" w:hAnsi="Arial" w:cs="Arial"/>
                <w:bCs/>
                <w:color w:val="1F1F1F"/>
              </w:rPr>
            </w:pPr>
            <w:r w:rsidRPr="00703909">
              <w:rPr>
                <w:rFonts w:ascii="Arial" w:hAnsi="Arial" w:cs="Arial"/>
                <w:bCs/>
                <w:color w:val="1F1F1F"/>
              </w:rPr>
              <w:t>5</w:t>
            </w:r>
          </w:p>
        </w:tc>
      </w:tr>
      <w:tr w:rsidR="00357634" w:rsidRPr="00703909" w:rsidTr="00703909">
        <w:tc>
          <w:tcPr>
            <w:tcW w:w="2407" w:type="dxa"/>
          </w:tcPr>
          <w:p w:rsidR="00357634" w:rsidRPr="00703909" w:rsidRDefault="00357634" w:rsidP="00357634">
            <w:pPr>
              <w:spacing w:line="360" w:lineRule="auto"/>
              <w:rPr>
                <w:rFonts w:ascii="Arial" w:hAnsi="Arial" w:cs="Arial"/>
                <w:bCs/>
                <w:color w:val="1F1F1F"/>
              </w:rPr>
            </w:pPr>
            <w:r w:rsidRPr="00703909">
              <w:rPr>
                <w:rFonts w:ascii="Arial" w:hAnsi="Arial" w:cs="Arial"/>
                <w:bCs/>
                <w:color w:val="1F1F1F"/>
              </w:rPr>
              <w:t>Esfuerzo</w:t>
            </w:r>
          </w:p>
        </w:tc>
        <w:tc>
          <w:tcPr>
            <w:tcW w:w="2124" w:type="dxa"/>
          </w:tcPr>
          <w:p w:rsidR="00357634" w:rsidRPr="00703909" w:rsidRDefault="00357634" w:rsidP="00357634">
            <w:pPr>
              <w:spacing w:line="360" w:lineRule="auto"/>
              <w:rPr>
                <w:rFonts w:ascii="Arial" w:hAnsi="Arial" w:cs="Arial"/>
                <w:bCs/>
                <w:color w:val="FF0000"/>
              </w:rPr>
            </w:pPr>
            <w:r w:rsidRPr="00703909">
              <w:rPr>
                <w:rFonts w:ascii="Arial" w:hAnsi="Arial" w:cs="Arial"/>
                <w:bCs/>
                <w:color w:val="FF0000"/>
              </w:rPr>
              <w:t>2</w:t>
            </w:r>
          </w:p>
        </w:tc>
        <w:tc>
          <w:tcPr>
            <w:tcW w:w="2410" w:type="dxa"/>
            <w:gridSpan w:val="2"/>
          </w:tcPr>
          <w:p w:rsidR="00357634" w:rsidRPr="00703909" w:rsidRDefault="00357634" w:rsidP="00357634">
            <w:pPr>
              <w:spacing w:line="360" w:lineRule="auto"/>
              <w:rPr>
                <w:rFonts w:ascii="Arial" w:hAnsi="Arial" w:cs="Arial"/>
                <w:bCs/>
                <w:color w:val="FF0000"/>
              </w:rPr>
            </w:pPr>
            <w:r w:rsidRPr="00703909">
              <w:rPr>
                <w:rFonts w:ascii="Arial" w:hAnsi="Arial" w:cs="Arial"/>
                <w:bCs/>
                <w:color w:val="FF0000"/>
              </w:rPr>
              <w:t>4</w:t>
            </w:r>
          </w:p>
        </w:tc>
        <w:tc>
          <w:tcPr>
            <w:tcW w:w="2693" w:type="dxa"/>
          </w:tcPr>
          <w:p w:rsidR="00357634" w:rsidRPr="00703909" w:rsidRDefault="00357634" w:rsidP="00357634">
            <w:pPr>
              <w:spacing w:line="360" w:lineRule="auto"/>
              <w:rPr>
                <w:rFonts w:ascii="Arial" w:hAnsi="Arial" w:cs="Arial"/>
                <w:bCs/>
                <w:color w:val="FF0000"/>
              </w:rPr>
            </w:pPr>
            <w:r w:rsidRPr="00703909">
              <w:rPr>
                <w:rFonts w:ascii="Arial" w:hAnsi="Arial" w:cs="Arial"/>
                <w:bCs/>
                <w:color w:val="FF0000"/>
              </w:rPr>
              <w:t>4</w:t>
            </w:r>
          </w:p>
        </w:tc>
      </w:tr>
      <w:tr w:rsidR="00357634" w:rsidRPr="00703909" w:rsidTr="00703909">
        <w:tc>
          <w:tcPr>
            <w:tcW w:w="2407" w:type="dxa"/>
          </w:tcPr>
          <w:p w:rsidR="00357634" w:rsidRPr="00703909" w:rsidRDefault="00357634" w:rsidP="00357634">
            <w:pPr>
              <w:spacing w:line="360" w:lineRule="auto"/>
              <w:rPr>
                <w:rFonts w:ascii="Arial" w:hAnsi="Arial" w:cs="Arial"/>
                <w:bCs/>
                <w:color w:val="1F1F1F"/>
              </w:rPr>
            </w:pPr>
            <w:r w:rsidRPr="00703909">
              <w:rPr>
                <w:rFonts w:ascii="Arial" w:hAnsi="Arial" w:cs="Arial"/>
                <w:bCs/>
                <w:color w:val="1F1F1F"/>
              </w:rPr>
              <w:t>Riesgo</w:t>
            </w:r>
          </w:p>
        </w:tc>
        <w:tc>
          <w:tcPr>
            <w:tcW w:w="2124" w:type="dxa"/>
          </w:tcPr>
          <w:p w:rsidR="00357634" w:rsidRPr="00703909" w:rsidRDefault="007A7C27" w:rsidP="00357634">
            <w:pPr>
              <w:spacing w:line="360" w:lineRule="auto"/>
              <w:rPr>
                <w:rFonts w:ascii="Arial" w:hAnsi="Arial" w:cs="Arial"/>
                <w:bCs/>
                <w:color w:val="FF0000"/>
              </w:rPr>
            </w:pPr>
            <w:r>
              <w:rPr>
                <w:rFonts w:ascii="Arial" w:hAnsi="Arial" w:cs="Arial"/>
                <w:bCs/>
                <w:color w:val="FF0000"/>
              </w:rPr>
              <w:t>2</w:t>
            </w:r>
          </w:p>
        </w:tc>
        <w:tc>
          <w:tcPr>
            <w:tcW w:w="2410" w:type="dxa"/>
            <w:gridSpan w:val="2"/>
          </w:tcPr>
          <w:p w:rsidR="00357634" w:rsidRPr="00703909" w:rsidRDefault="00357634" w:rsidP="00357634">
            <w:pPr>
              <w:spacing w:line="360" w:lineRule="auto"/>
              <w:rPr>
                <w:rFonts w:ascii="Arial" w:hAnsi="Arial" w:cs="Arial"/>
                <w:bCs/>
                <w:color w:val="FF0000"/>
              </w:rPr>
            </w:pPr>
            <w:r w:rsidRPr="00703909">
              <w:rPr>
                <w:rFonts w:ascii="Arial" w:hAnsi="Arial" w:cs="Arial"/>
                <w:bCs/>
                <w:color w:val="FF0000"/>
              </w:rPr>
              <w:t>3</w:t>
            </w:r>
          </w:p>
        </w:tc>
        <w:tc>
          <w:tcPr>
            <w:tcW w:w="2693" w:type="dxa"/>
          </w:tcPr>
          <w:p w:rsidR="00357634" w:rsidRPr="00703909" w:rsidRDefault="00357634" w:rsidP="00357634">
            <w:pPr>
              <w:spacing w:line="360" w:lineRule="auto"/>
              <w:rPr>
                <w:rFonts w:ascii="Arial" w:hAnsi="Arial" w:cs="Arial"/>
                <w:bCs/>
                <w:color w:val="FF0000"/>
              </w:rPr>
            </w:pPr>
            <w:r w:rsidRPr="00703909">
              <w:rPr>
                <w:rFonts w:ascii="Arial" w:hAnsi="Arial" w:cs="Arial"/>
                <w:bCs/>
                <w:color w:val="FF0000"/>
              </w:rPr>
              <w:t>3</w:t>
            </w:r>
          </w:p>
        </w:tc>
      </w:tr>
      <w:tr w:rsidR="00357634" w:rsidRPr="00703909" w:rsidTr="00703909">
        <w:tc>
          <w:tcPr>
            <w:tcW w:w="2407" w:type="dxa"/>
          </w:tcPr>
          <w:p w:rsidR="00357634" w:rsidRPr="00703909" w:rsidRDefault="00357634" w:rsidP="00357634">
            <w:pPr>
              <w:spacing w:line="360" w:lineRule="auto"/>
              <w:rPr>
                <w:rFonts w:ascii="Arial" w:hAnsi="Arial" w:cs="Arial"/>
                <w:bCs/>
                <w:color w:val="1F1F1F"/>
              </w:rPr>
            </w:pPr>
            <w:r w:rsidRPr="00703909">
              <w:rPr>
                <w:rFonts w:ascii="Arial" w:hAnsi="Arial" w:cs="Arial"/>
                <w:bCs/>
                <w:color w:val="1F1F1F"/>
              </w:rPr>
              <w:t>Dependencias</w:t>
            </w:r>
          </w:p>
        </w:tc>
        <w:tc>
          <w:tcPr>
            <w:tcW w:w="2124" w:type="dxa"/>
          </w:tcPr>
          <w:p w:rsidR="00357634" w:rsidRPr="00703909" w:rsidRDefault="00357634" w:rsidP="00357634">
            <w:pPr>
              <w:spacing w:line="360" w:lineRule="auto"/>
              <w:rPr>
                <w:rFonts w:ascii="Arial" w:hAnsi="Arial" w:cs="Arial"/>
                <w:bCs/>
                <w:color w:val="FF0000"/>
              </w:rPr>
            </w:pPr>
            <w:r w:rsidRPr="00703909">
              <w:rPr>
                <w:rFonts w:ascii="Arial" w:hAnsi="Arial" w:cs="Arial"/>
                <w:bCs/>
                <w:color w:val="FF0000"/>
              </w:rPr>
              <w:t>1</w:t>
            </w:r>
          </w:p>
        </w:tc>
        <w:tc>
          <w:tcPr>
            <w:tcW w:w="2410" w:type="dxa"/>
            <w:gridSpan w:val="2"/>
          </w:tcPr>
          <w:p w:rsidR="00357634" w:rsidRPr="00703909" w:rsidRDefault="00261590" w:rsidP="00357634">
            <w:pPr>
              <w:spacing w:line="360" w:lineRule="auto"/>
              <w:rPr>
                <w:rFonts w:ascii="Arial" w:hAnsi="Arial" w:cs="Arial"/>
                <w:bCs/>
                <w:color w:val="FF0000"/>
              </w:rPr>
            </w:pPr>
            <w:r w:rsidRPr="00703909">
              <w:rPr>
                <w:rFonts w:ascii="Arial" w:hAnsi="Arial" w:cs="Arial"/>
                <w:bCs/>
                <w:color w:val="FF0000"/>
              </w:rPr>
              <w:t>1</w:t>
            </w:r>
          </w:p>
        </w:tc>
        <w:tc>
          <w:tcPr>
            <w:tcW w:w="2693" w:type="dxa"/>
          </w:tcPr>
          <w:p w:rsidR="00357634" w:rsidRPr="00703909" w:rsidRDefault="00261590" w:rsidP="00357634">
            <w:pPr>
              <w:spacing w:line="360" w:lineRule="auto"/>
              <w:rPr>
                <w:rFonts w:ascii="Arial" w:hAnsi="Arial" w:cs="Arial"/>
                <w:bCs/>
                <w:color w:val="FF0000"/>
              </w:rPr>
            </w:pPr>
            <w:r w:rsidRPr="00703909">
              <w:rPr>
                <w:rFonts w:ascii="Arial" w:hAnsi="Arial" w:cs="Arial"/>
                <w:bCs/>
                <w:color w:val="FF0000"/>
              </w:rPr>
              <w:t>1</w:t>
            </w:r>
          </w:p>
        </w:tc>
      </w:tr>
      <w:tr w:rsidR="00357634" w:rsidRPr="00703909" w:rsidTr="00703909">
        <w:tc>
          <w:tcPr>
            <w:tcW w:w="2407" w:type="dxa"/>
          </w:tcPr>
          <w:p w:rsidR="00357634" w:rsidRPr="00703909" w:rsidRDefault="00357634" w:rsidP="00357634">
            <w:pPr>
              <w:spacing w:line="360" w:lineRule="auto"/>
              <w:rPr>
                <w:rFonts w:ascii="Arial" w:hAnsi="Arial" w:cs="Arial"/>
                <w:bCs/>
                <w:color w:val="1F1F1F"/>
              </w:rPr>
            </w:pPr>
          </w:p>
        </w:tc>
        <w:tc>
          <w:tcPr>
            <w:tcW w:w="2124" w:type="dxa"/>
          </w:tcPr>
          <w:p w:rsidR="00357634" w:rsidRPr="00703909" w:rsidRDefault="00357634" w:rsidP="007A7C27">
            <w:pPr>
              <w:spacing w:line="360" w:lineRule="auto"/>
              <w:rPr>
                <w:rFonts w:ascii="Arial" w:hAnsi="Arial" w:cs="Arial"/>
                <w:bCs/>
                <w:color w:val="1F1F1F"/>
              </w:rPr>
            </w:pPr>
            <w:r w:rsidRPr="00703909">
              <w:rPr>
                <w:rFonts w:ascii="Arial" w:hAnsi="Arial" w:cs="Arial"/>
                <w:bCs/>
                <w:color w:val="1F1F1F"/>
              </w:rPr>
              <w:t xml:space="preserve">10 – </w:t>
            </w:r>
            <w:r w:rsidR="007A7C27">
              <w:rPr>
                <w:rFonts w:ascii="Arial" w:hAnsi="Arial" w:cs="Arial"/>
                <w:bCs/>
                <w:color w:val="1F1F1F"/>
              </w:rPr>
              <w:t>5</w:t>
            </w:r>
            <w:r w:rsidRPr="00703909">
              <w:rPr>
                <w:rFonts w:ascii="Arial" w:hAnsi="Arial" w:cs="Arial"/>
                <w:bCs/>
                <w:color w:val="1F1F1F"/>
              </w:rPr>
              <w:t xml:space="preserve">= </w:t>
            </w:r>
            <w:r w:rsidR="007A7C27">
              <w:rPr>
                <w:rFonts w:ascii="Arial" w:hAnsi="Arial" w:cs="Arial"/>
                <w:b/>
                <w:bCs/>
                <w:color w:val="1F1F1F"/>
              </w:rPr>
              <w:t>5</w:t>
            </w:r>
          </w:p>
        </w:tc>
        <w:tc>
          <w:tcPr>
            <w:tcW w:w="2410" w:type="dxa"/>
            <w:gridSpan w:val="2"/>
          </w:tcPr>
          <w:p w:rsidR="00357634" w:rsidRPr="00703909" w:rsidRDefault="00357634" w:rsidP="00261590">
            <w:pPr>
              <w:spacing w:line="360" w:lineRule="auto"/>
              <w:rPr>
                <w:rFonts w:ascii="Arial" w:hAnsi="Arial" w:cs="Arial"/>
                <w:bCs/>
                <w:color w:val="1F1F1F"/>
              </w:rPr>
            </w:pPr>
            <w:r w:rsidRPr="00703909">
              <w:rPr>
                <w:rFonts w:ascii="Arial" w:hAnsi="Arial" w:cs="Arial"/>
                <w:bCs/>
                <w:color w:val="1F1F1F"/>
              </w:rPr>
              <w:t xml:space="preserve">10 – </w:t>
            </w:r>
            <w:r w:rsidR="00261590" w:rsidRPr="00703909">
              <w:rPr>
                <w:rFonts w:ascii="Arial" w:hAnsi="Arial" w:cs="Arial"/>
                <w:bCs/>
                <w:color w:val="1F1F1F"/>
              </w:rPr>
              <w:t>8</w:t>
            </w:r>
            <w:r w:rsidRPr="00703909">
              <w:rPr>
                <w:rFonts w:ascii="Arial" w:hAnsi="Arial" w:cs="Arial"/>
                <w:bCs/>
                <w:color w:val="1F1F1F"/>
              </w:rPr>
              <w:t xml:space="preserve"> = </w:t>
            </w:r>
            <w:r w:rsidR="00261590" w:rsidRPr="00703909">
              <w:rPr>
                <w:rFonts w:ascii="Arial" w:hAnsi="Arial" w:cs="Arial"/>
                <w:b/>
                <w:bCs/>
                <w:color w:val="1F1F1F"/>
              </w:rPr>
              <w:t>2</w:t>
            </w:r>
          </w:p>
        </w:tc>
        <w:tc>
          <w:tcPr>
            <w:tcW w:w="2693" w:type="dxa"/>
          </w:tcPr>
          <w:p w:rsidR="00357634" w:rsidRPr="00703909" w:rsidRDefault="00357634" w:rsidP="00261590">
            <w:pPr>
              <w:spacing w:line="360" w:lineRule="auto"/>
              <w:rPr>
                <w:rFonts w:ascii="Arial" w:hAnsi="Arial" w:cs="Arial"/>
                <w:bCs/>
                <w:color w:val="1F1F1F"/>
              </w:rPr>
            </w:pPr>
            <w:r w:rsidRPr="00703909">
              <w:rPr>
                <w:rFonts w:ascii="Arial" w:hAnsi="Arial" w:cs="Arial"/>
                <w:bCs/>
                <w:color w:val="1F1F1F"/>
              </w:rPr>
              <w:t xml:space="preserve">10 – </w:t>
            </w:r>
            <w:r w:rsidR="00261590" w:rsidRPr="00703909">
              <w:rPr>
                <w:rFonts w:ascii="Arial" w:hAnsi="Arial" w:cs="Arial"/>
                <w:bCs/>
                <w:color w:val="1F1F1F"/>
              </w:rPr>
              <w:t>8</w:t>
            </w:r>
            <w:r w:rsidRPr="00703909">
              <w:rPr>
                <w:rFonts w:ascii="Arial" w:hAnsi="Arial" w:cs="Arial"/>
                <w:bCs/>
                <w:color w:val="1F1F1F"/>
              </w:rPr>
              <w:t xml:space="preserve"> = </w:t>
            </w:r>
            <w:r w:rsidR="00261590" w:rsidRPr="00703909">
              <w:rPr>
                <w:rFonts w:ascii="Arial" w:hAnsi="Arial" w:cs="Arial"/>
                <w:b/>
                <w:bCs/>
                <w:color w:val="1F1F1F"/>
              </w:rPr>
              <w:t>2</w:t>
            </w:r>
          </w:p>
        </w:tc>
      </w:tr>
    </w:tbl>
    <w:p w:rsidR="007A7C27" w:rsidRDefault="007A7C27" w:rsidP="00535711">
      <w:pPr>
        <w:spacing w:line="360" w:lineRule="auto"/>
        <w:rPr>
          <w:rFonts w:ascii="Arial" w:hAnsi="Arial" w:cs="Arial"/>
          <w:bCs/>
          <w:sz w:val="24"/>
          <w:szCs w:val="24"/>
          <w:u w:val="single"/>
          <w:lang w:val="es-MX"/>
        </w:rPr>
      </w:pPr>
    </w:p>
    <w:p w:rsidR="00357634" w:rsidRPr="00703909" w:rsidRDefault="00357634" w:rsidP="00535711">
      <w:pPr>
        <w:spacing w:line="360" w:lineRule="auto"/>
        <w:rPr>
          <w:rFonts w:ascii="Arial" w:hAnsi="Arial" w:cs="Arial"/>
          <w:bCs/>
          <w:sz w:val="24"/>
          <w:szCs w:val="24"/>
          <w:lang w:val="es-MX"/>
        </w:rPr>
      </w:pPr>
      <w:r w:rsidRPr="00703909">
        <w:rPr>
          <w:rFonts w:ascii="Arial" w:hAnsi="Arial" w:cs="Arial"/>
          <w:bCs/>
          <w:sz w:val="24"/>
          <w:szCs w:val="24"/>
          <w:u w:val="single"/>
          <w:lang w:val="es-MX"/>
        </w:rPr>
        <w:t>Medida del 1 al 5</w:t>
      </w:r>
      <w:r w:rsidR="008A5032" w:rsidRPr="00703909">
        <w:rPr>
          <w:rFonts w:ascii="Arial" w:hAnsi="Arial" w:cs="Arial"/>
          <w:bCs/>
          <w:sz w:val="24"/>
          <w:szCs w:val="24"/>
          <w:lang w:val="es-MX"/>
        </w:rPr>
        <w:t>:</w:t>
      </w:r>
      <w:r w:rsidR="008A5032" w:rsidRPr="00703909">
        <w:rPr>
          <w:rFonts w:ascii="Arial" w:hAnsi="Arial" w:cs="Arial"/>
          <w:bCs/>
          <w:sz w:val="24"/>
          <w:szCs w:val="24"/>
          <w:lang w:val="es-MX"/>
        </w:rPr>
        <w:tab/>
        <w:t xml:space="preserve">5 Alto </w:t>
      </w:r>
      <w:r w:rsidRPr="00703909">
        <w:rPr>
          <w:rFonts w:ascii="Arial" w:hAnsi="Arial" w:cs="Arial"/>
          <w:bCs/>
          <w:sz w:val="24"/>
          <w:szCs w:val="24"/>
          <w:lang w:val="es-MX"/>
        </w:rPr>
        <w:t xml:space="preserve"> </w:t>
      </w:r>
      <w:r w:rsidR="008A5032" w:rsidRPr="00703909">
        <w:rPr>
          <w:rFonts w:ascii="Arial" w:hAnsi="Arial" w:cs="Arial"/>
          <w:bCs/>
          <w:sz w:val="24"/>
          <w:szCs w:val="24"/>
          <w:lang w:val="es-MX"/>
        </w:rPr>
        <w:t xml:space="preserve">/ 4 Alto Medio </w:t>
      </w:r>
      <w:r w:rsidRPr="00703909">
        <w:rPr>
          <w:rFonts w:ascii="Arial" w:hAnsi="Arial" w:cs="Arial"/>
          <w:bCs/>
          <w:sz w:val="24"/>
          <w:szCs w:val="24"/>
          <w:lang w:val="es-MX"/>
        </w:rPr>
        <w:t xml:space="preserve">/ 3 Medio </w:t>
      </w:r>
      <w:r w:rsidR="008A5032" w:rsidRPr="00703909">
        <w:rPr>
          <w:rFonts w:ascii="Arial" w:hAnsi="Arial" w:cs="Arial"/>
          <w:bCs/>
          <w:sz w:val="24"/>
          <w:szCs w:val="24"/>
          <w:lang w:val="es-MX"/>
        </w:rPr>
        <w:t xml:space="preserve">/ 2 Medio Bajo </w:t>
      </w:r>
      <w:r w:rsidRPr="00703909">
        <w:rPr>
          <w:rFonts w:ascii="Arial" w:hAnsi="Arial" w:cs="Arial"/>
          <w:bCs/>
          <w:sz w:val="24"/>
          <w:szCs w:val="24"/>
          <w:lang w:val="es-MX"/>
        </w:rPr>
        <w:t>/ 1 Bajo</w:t>
      </w:r>
      <w:bookmarkStart w:id="0" w:name="_GoBack"/>
      <w:bookmarkEnd w:id="0"/>
    </w:p>
    <w:p w:rsidR="00357634" w:rsidRPr="00703909" w:rsidRDefault="00357634" w:rsidP="00357634">
      <w:pPr>
        <w:spacing w:line="360" w:lineRule="auto"/>
        <w:rPr>
          <w:rFonts w:ascii="Arial" w:hAnsi="Arial" w:cs="Arial"/>
          <w:bCs/>
          <w:sz w:val="24"/>
          <w:szCs w:val="24"/>
          <w:lang w:val="es-MX"/>
        </w:rPr>
      </w:pPr>
      <w:r w:rsidRPr="00703909">
        <w:rPr>
          <w:rFonts w:ascii="Arial" w:hAnsi="Arial" w:cs="Arial"/>
          <w:bCs/>
          <w:sz w:val="24"/>
          <w:szCs w:val="24"/>
          <w:u w:val="single"/>
          <w:lang w:val="es-MX"/>
        </w:rPr>
        <w:t>Cálculo</w:t>
      </w:r>
      <w:r w:rsidRPr="00703909">
        <w:rPr>
          <w:rFonts w:ascii="Arial" w:hAnsi="Arial" w:cs="Arial"/>
          <w:bCs/>
          <w:sz w:val="24"/>
          <w:szCs w:val="24"/>
          <w:lang w:val="es-MX"/>
        </w:rPr>
        <w:t>:</w:t>
      </w:r>
      <w:r w:rsidR="0048249D" w:rsidRPr="00703909">
        <w:rPr>
          <w:rFonts w:ascii="Arial" w:hAnsi="Arial" w:cs="Arial"/>
          <w:bCs/>
          <w:sz w:val="24"/>
          <w:szCs w:val="24"/>
          <w:lang w:val="es-MX"/>
        </w:rPr>
        <w:tab/>
      </w:r>
      <w:r w:rsidRPr="00703909">
        <w:rPr>
          <w:rFonts w:ascii="Arial" w:hAnsi="Arial" w:cs="Arial"/>
          <w:bCs/>
          <w:sz w:val="24"/>
          <w:szCs w:val="24"/>
          <w:lang w:val="es-MX"/>
        </w:rPr>
        <w:t>(Impacto + Urgencia) – (Esfuerzo + Riesgo + Dependencias)</w:t>
      </w:r>
    </w:p>
    <w:p w:rsidR="00822766" w:rsidRPr="00703909" w:rsidRDefault="00822766" w:rsidP="00822766">
      <w:pPr>
        <w:spacing w:line="360" w:lineRule="auto"/>
        <w:rPr>
          <w:rFonts w:ascii="Arial" w:hAnsi="Arial" w:cs="Arial"/>
          <w:bCs/>
          <w:color w:val="1F1F1F"/>
        </w:rPr>
      </w:pPr>
      <w:r w:rsidRPr="00703909">
        <w:rPr>
          <w:rFonts w:ascii="Arial" w:hAnsi="Arial" w:cs="Arial"/>
          <w:bCs/>
          <w:color w:val="1F1F1F"/>
          <w:u w:val="single"/>
        </w:rPr>
        <w:t>Elección</w:t>
      </w:r>
      <w:r w:rsidRPr="00703909">
        <w:rPr>
          <w:rFonts w:ascii="Arial" w:hAnsi="Arial" w:cs="Arial"/>
          <w:bCs/>
          <w:color w:val="1F1F1F"/>
        </w:rPr>
        <w:t>: Administración de vacaciones de la nómina de empleados (inventario y saldo), nomina actual 95 empleados en el Grupo de Empresas.</w:t>
      </w:r>
    </w:p>
    <w:p w:rsidR="00870BDB" w:rsidRPr="00703909" w:rsidRDefault="00822766" w:rsidP="00870BDB">
      <w:pPr>
        <w:spacing w:line="360" w:lineRule="auto"/>
        <w:jc w:val="both"/>
        <w:rPr>
          <w:rFonts w:ascii="Arial" w:hAnsi="Arial" w:cs="Arial"/>
        </w:rPr>
      </w:pPr>
      <w:r w:rsidRPr="00703909">
        <w:rPr>
          <w:rFonts w:ascii="Arial" w:hAnsi="Arial" w:cs="Arial"/>
          <w:u w:val="single"/>
        </w:rPr>
        <w:t>Justificación</w:t>
      </w:r>
      <w:r w:rsidRPr="00703909">
        <w:rPr>
          <w:rFonts w:ascii="Arial" w:hAnsi="Arial" w:cs="Arial"/>
        </w:rPr>
        <w:t xml:space="preserve">: evaluamos que </w:t>
      </w:r>
      <w:r w:rsidR="00870BDB" w:rsidRPr="00703909">
        <w:rPr>
          <w:rFonts w:ascii="Arial" w:hAnsi="Arial" w:cs="Arial"/>
        </w:rPr>
        <w:t>l</w:t>
      </w:r>
      <w:r w:rsidRPr="00703909">
        <w:rPr>
          <w:rFonts w:ascii="Arial" w:hAnsi="Arial" w:cs="Arial"/>
        </w:rPr>
        <w:t xml:space="preserve">a tarea de administración de vacaciones, es de alto impacto y bajo esfuerzo, dado que parte de la información ya existe </w:t>
      </w:r>
      <w:r w:rsidR="00AE3FD2" w:rsidRPr="00703909">
        <w:rPr>
          <w:rFonts w:ascii="Arial" w:hAnsi="Arial" w:cs="Arial"/>
        </w:rPr>
        <w:t>en</w:t>
      </w:r>
      <w:r w:rsidRPr="00703909">
        <w:rPr>
          <w:rFonts w:ascii="Arial" w:hAnsi="Arial" w:cs="Arial"/>
        </w:rPr>
        <w:t xml:space="preserve"> planillas de cálculos, </w:t>
      </w:r>
      <w:r w:rsidR="00033499" w:rsidRPr="00703909">
        <w:rPr>
          <w:rFonts w:ascii="Arial" w:hAnsi="Arial" w:cs="Arial"/>
        </w:rPr>
        <w:t>debemos centralizar la información en una sola planilla</w:t>
      </w:r>
      <w:r w:rsidR="00CC355D" w:rsidRPr="00703909">
        <w:rPr>
          <w:rFonts w:ascii="Arial" w:hAnsi="Arial" w:cs="Arial"/>
        </w:rPr>
        <w:t>, crear un formulario</w:t>
      </w:r>
      <w:r w:rsidR="00870BDB" w:rsidRPr="00703909">
        <w:rPr>
          <w:rFonts w:ascii="Arial" w:hAnsi="Arial" w:cs="Arial"/>
        </w:rPr>
        <w:t xml:space="preserve"> y esquematizar el proceso</w:t>
      </w:r>
      <w:r w:rsidR="00033499" w:rsidRPr="00703909">
        <w:rPr>
          <w:rFonts w:ascii="Arial" w:hAnsi="Arial" w:cs="Arial"/>
        </w:rPr>
        <w:t xml:space="preserve"> para</w:t>
      </w:r>
      <w:r w:rsidR="00870BDB" w:rsidRPr="00703909">
        <w:rPr>
          <w:rFonts w:ascii="Arial" w:hAnsi="Arial" w:cs="Arial"/>
        </w:rPr>
        <w:t xml:space="preserve"> luego </w:t>
      </w:r>
      <w:r w:rsidR="00AE3FD2" w:rsidRPr="00703909">
        <w:rPr>
          <w:rFonts w:ascii="Arial" w:hAnsi="Arial" w:cs="Arial"/>
        </w:rPr>
        <w:t>automatizarlo</w:t>
      </w:r>
      <w:r w:rsidR="00870BDB" w:rsidRPr="00703909">
        <w:rPr>
          <w:rFonts w:ascii="Arial" w:hAnsi="Arial" w:cs="Arial"/>
        </w:rPr>
        <w:t>.</w:t>
      </w:r>
      <w:r w:rsidR="00AE3FD2" w:rsidRPr="00703909">
        <w:rPr>
          <w:rFonts w:ascii="Arial" w:hAnsi="Arial" w:cs="Arial"/>
        </w:rPr>
        <w:t xml:space="preserve"> Además  entendemos que reducirá significativamente el tiempo de respuesta al Directorio y responsables de cada área como así el tiempo de tarea de Asistente Directorio.</w:t>
      </w:r>
      <w:r w:rsidR="008A5032" w:rsidRPr="00703909">
        <w:rPr>
          <w:rFonts w:ascii="Arial" w:hAnsi="Arial" w:cs="Arial"/>
        </w:rPr>
        <w:t xml:space="preserve"> </w:t>
      </w:r>
      <w:r w:rsidR="00054E46" w:rsidRPr="00703909">
        <w:rPr>
          <w:rFonts w:ascii="Arial" w:hAnsi="Arial" w:cs="Arial"/>
        </w:rPr>
        <w:t xml:space="preserve">Dado que tiene alto score </w:t>
      </w:r>
      <w:r w:rsidR="008A5032" w:rsidRPr="00703909">
        <w:rPr>
          <w:rFonts w:ascii="Arial" w:hAnsi="Arial" w:cs="Arial"/>
        </w:rPr>
        <w:t>es recomendable comenzar con la automatización</w:t>
      </w:r>
      <w:r w:rsidR="00054E46" w:rsidRPr="00703909">
        <w:rPr>
          <w:rFonts w:ascii="Arial" w:hAnsi="Arial" w:cs="Arial"/>
        </w:rPr>
        <w:t xml:space="preserve"> detallada</w:t>
      </w:r>
      <w:r w:rsidR="008A5032" w:rsidRPr="00703909">
        <w:rPr>
          <w:rFonts w:ascii="Arial" w:hAnsi="Arial" w:cs="Arial"/>
        </w:rPr>
        <w:t xml:space="preserve"> (mejora del 1 </w:t>
      </w:r>
      <w:r w:rsidR="0048249D" w:rsidRPr="00703909">
        <w:rPr>
          <w:rFonts w:ascii="Arial" w:hAnsi="Arial" w:cs="Arial"/>
        </w:rPr>
        <w:t>%)</w:t>
      </w:r>
      <w:r w:rsidR="008A5032" w:rsidRPr="00703909">
        <w:rPr>
          <w:rFonts w:ascii="Arial" w:hAnsi="Arial" w:cs="Arial"/>
        </w:rPr>
        <w:t>.</w:t>
      </w:r>
    </w:p>
    <w:p w:rsidR="00EC28B1" w:rsidRPr="00703909" w:rsidRDefault="0001350C" w:rsidP="00870BDB">
      <w:pPr>
        <w:spacing w:line="360" w:lineRule="auto"/>
        <w:jc w:val="both"/>
        <w:rPr>
          <w:rFonts w:ascii="Arial" w:hAnsi="Arial" w:cs="Arial"/>
        </w:rPr>
      </w:pPr>
      <w:r w:rsidRPr="00703909">
        <w:rPr>
          <w:rFonts w:ascii="Arial" w:hAnsi="Arial" w:cs="Arial"/>
        </w:rPr>
        <w:t xml:space="preserve">La resolución de los </w:t>
      </w:r>
      <w:r w:rsidR="00870BDB" w:rsidRPr="00703909">
        <w:rPr>
          <w:rFonts w:ascii="Arial" w:hAnsi="Arial" w:cs="Arial"/>
        </w:rPr>
        <w:t xml:space="preserve">otros dos puntos de dolor </w:t>
      </w:r>
      <w:r w:rsidR="00A91524" w:rsidRPr="00703909">
        <w:rPr>
          <w:rFonts w:ascii="Arial" w:hAnsi="Arial" w:cs="Arial"/>
        </w:rPr>
        <w:t>está</w:t>
      </w:r>
      <w:r w:rsidR="00870BDB" w:rsidRPr="00703909">
        <w:rPr>
          <w:rFonts w:ascii="Arial" w:hAnsi="Arial" w:cs="Arial"/>
        </w:rPr>
        <w:t xml:space="preserve"> en estado de elaboración, no pueden desarrollarse dentro de los plazos del trabajo práctico.</w:t>
      </w:r>
      <w:r w:rsidR="00AE3FD2" w:rsidRPr="00703909">
        <w:rPr>
          <w:rFonts w:ascii="Arial" w:hAnsi="Arial" w:cs="Arial"/>
        </w:rPr>
        <w:t xml:space="preserve"> </w:t>
      </w:r>
      <w:r w:rsidR="008A5032" w:rsidRPr="00703909">
        <w:rPr>
          <w:rFonts w:ascii="Arial" w:hAnsi="Arial" w:cs="Arial"/>
        </w:rPr>
        <w:t>Tiene bajo score</w:t>
      </w:r>
      <w:r w:rsidR="0048249D" w:rsidRPr="00703909">
        <w:rPr>
          <w:rFonts w:ascii="Arial" w:hAnsi="Arial" w:cs="Arial"/>
        </w:rPr>
        <w:t xml:space="preserve"> y no es recomendable comenzar con </w:t>
      </w:r>
      <w:r w:rsidR="00054E46" w:rsidRPr="00703909">
        <w:rPr>
          <w:rFonts w:ascii="Arial" w:hAnsi="Arial" w:cs="Arial"/>
        </w:rPr>
        <w:t>dichas</w:t>
      </w:r>
      <w:r w:rsidR="0048249D" w:rsidRPr="00703909">
        <w:rPr>
          <w:rFonts w:ascii="Arial" w:hAnsi="Arial" w:cs="Arial"/>
        </w:rPr>
        <w:t xml:space="preserve"> </w:t>
      </w:r>
      <w:r w:rsidR="00054E46" w:rsidRPr="00703909">
        <w:rPr>
          <w:rFonts w:ascii="Arial" w:hAnsi="Arial" w:cs="Arial"/>
        </w:rPr>
        <w:t>automatizaciones.</w:t>
      </w:r>
    </w:p>
    <w:p w:rsidR="00EC28B1" w:rsidRPr="00703909" w:rsidRDefault="00EC28B1" w:rsidP="00EC28B1">
      <w:pPr>
        <w:pStyle w:val="Default"/>
        <w:rPr>
          <w:sz w:val="22"/>
          <w:szCs w:val="22"/>
        </w:rPr>
      </w:pPr>
    </w:p>
    <w:p w:rsidR="00EC28B1" w:rsidRPr="00703909" w:rsidRDefault="00EC28B1" w:rsidP="00EC28B1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u w:val="single"/>
        </w:rPr>
      </w:pPr>
      <w:r w:rsidRPr="00703909">
        <w:rPr>
          <w:rFonts w:ascii="Arial" w:hAnsi="Arial" w:cs="Arial"/>
          <w:b/>
          <w:bCs/>
          <w:u w:val="single"/>
        </w:rPr>
        <w:t>Diseño del flujo de la solución</w:t>
      </w:r>
    </w:p>
    <w:p w:rsidR="00360F29" w:rsidRPr="00703909" w:rsidRDefault="00360F29" w:rsidP="00CC355D">
      <w:pPr>
        <w:spacing w:line="360" w:lineRule="auto"/>
        <w:jc w:val="both"/>
        <w:rPr>
          <w:rFonts w:ascii="Arial" w:hAnsi="Arial" w:cs="Arial"/>
        </w:rPr>
      </w:pPr>
      <w:r w:rsidRPr="00703909">
        <w:rPr>
          <w:rFonts w:ascii="Arial" w:hAnsi="Arial" w:cs="Arial"/>
          <w:u w:val="single"/>
        </w:rPr>
        <w:t>Input:</w:t>
      </w:r>
      <w:r w:rsidRPr="00703909">
        <w:rPr>
          <w:rFonts w:ascii="Arial" w:hAnsi="Arial" w:cs="Arial"/>
        </w:rPr>
        <w:t xml:space="preserve"> nuevo dato en columna de días de vacaciones. Cada responsable de área alimenta el archivo Sheets según corresponda.</w:t>
      </w:r>
    </w:p>
    <w:p w:rsidR="008463E8" w:rsidRPr="00703909" w:rsidRDefault="00360F29" w:rsidP="00CC355D">
      <w:pPr>
        <w:spacing w:line="360" w:lineRule="auto"/>
        <w:jc w:val="both"/>
        <w:rPr>
          <w:rFonts w:ascii="Arial" w:hAnsi="Arial" w:cs="Arial"/>
        </w:rPr>
      </w:pPr>
      <w:r w:rsidRPr="00703909">
        <w:rPr>
          <w:rFonts w:ascii="Arial" w:hAnsi="Arial" w:cs="Arial"/>
          <w:u w:val="single"/>
        </w:rPr>
        <w:t>P</w:t>
      </w:r>
      <w:r w:rsidR="008463E8" w:rsidRPr="00703909">
        <w:rPr>
          <w:rFonts w:ascii="Arial" w:hAnsi="Arial" w:cs="Arial"/>
          <w:u w:val="single"/>
        </w:rPr>
        <w:t>rocess</w:t>
      </w:r>
      <w:r w:rsidRPr="00703909">
        <w:rPr>
          <w:rFonts w:ascii="Arial" w:hAnsi="Arial" w:cs="Arial"/>
        </w:rPr>
        <w:t xml:space="preserve">: </w:t>
      </w:r>
      <w:r w:rsidR="008463E8" w:rsidRPr="00703909">
        <w:rPr>
          <w:rFonts w:ascii="Arial" w:hAnsi="Arial" w:cs="Arial"/>
        </w:rPr>
        <w:t>completar el formulario</w:t>
      </w:r>
      <w:r w:rsidR="00DB6C21" w:rsidRPr="00703909">
        <w:rPr>
          <w:rFonts w:ascii="Arial" w:hAnsi="Arial" w:cs="Arial"/>
        </w:rPr>
        <w:t xml:space="preserve"> </w:t>
      </w:r>
      <w:r w:rsidR="008463E8" w:rsidRPr="00703909">
        <w:rPr>
          <w:rFonts w:ascii="Arial" w:hAnsi="Arial" w:cs="Arial"/>
        </w:rPr>
        <w:t>“</w:t>
      </w:r>
      <w:r w:rsidR="00DB6C21" w:rsidRPr="00703909">
        <w:rPr>
          <w:rFonts w:ascii="Arial" w:hAnsi="Arial" w:cs="Arial"/>
        </w:rPr>
        <w:t>Va</w:t>
      </w:r>
      <w:r w:rsidR="008463E8" w:rsidRPr="00703909">
        <w:rPr>
          <w:rFonts w:ascii="Arial" w:hAnsi="Arial" w:cs="Arial"/>
        </w:rPr>
        <w:t>ca</w:t>
      </w:r>
      <w:r w:rsidR="00DB6C21" w:rsidRPr="00703909">
        <w:rPr>
          <w:rFonts w:ascii="Arial" w:hAnsi="Arial" w:cs="Arial"/>
        </w:rPr>
        <w:t>ciones</w:t>
      </w:r>
      <w:r w:rsidR="008463E8" w:rsidRPr="00703909">
        <w:rPr>
          <w:rFonts w:ascii="Arial" w:hAnsi="Arial" w:cs="Arial"/>
        </w:rPr>
        <w:t xml:space="preserve"> Asignadas”.</w:t>
      </w:r>
    </w:p>
    <w:p w:rsidR="008463E8" w:rsidRPr="00703909" w:rsidRDefault="008463E8" w:rsidP="00CC355D">
      <w:pPr>
        <w:spacing w:line="360" w:lineRule="auto"/>
        <w:jc w:val="both"/>
        <w:rPr>
          <w:rFonts w:ascii="Arial" w:hAnsi="Arial" w:cs="Arial"/>
        </w:rPr>
      </w:pPr>
      <w:r w:rsidRPr="00703909">
        <w:rPr>
          <w:rFonts w:ascii="Arial" w:hAnsi="Arial" w:cs="Arial"/>
          <w:u w:val="single"/>
        </w:rPr>
        <w:t>Output</w:t>
      </w:r>
      <w:r w:rsidRPr="00703909">
        <w:rPr>
          <w:rFonts w:ascii="Arial" w:hAnsi="Arial" w:cs="Arial"/>
        </w:rPr>
        <w:t>: enviar mail a RRHH con docs “Vacaciones Asignadas” completo.</w:t>
      </w:r>
    </w:p>
    <w:p w:rsidR="008463E8" w:rsidRPr="00703909" w:rsidRDefault="008463E8" w:rsidP="00CC355D">
      <w:pPr>
        <w:spacing w:line="360" w:lineRule="auto"/>
        <w:jc w:val="both"/>
        <w:rPr>
          <w:rFonts w:ascii="Arial" w:hAnsi="Arial" w:cs="Arial"/>
        </w:rPr>
      </w:pPr>
      <w:r w:rsidRPr="00703909">
        <w:rPr>
          <w:rFonts w:ascii="Arial" w:hAnsi="Arial" w:cs="Arial"/>
          <w:u w:val="single"/>
        </w:rPr>
        <w:t>Herramientas involucradas</w:t>
      </w:r>
      <w:r w:rsidRPr="00703909">
        <w:rPr>
          <w:rFonts w:ascii="Arial" w:hAnsi="Arial" w:cs="Arial"/>
        </w:rPr>
        <w:t>: Make, Gmail, Google Sheets y Google Docs.</w:t>
      </w:r>
    </w:p>
    <w:p w:rsidR="00360F29" w:rsidRPr="00703909" w:rsidRDefault="00360F29" w:rsidP="00CC355D">
      <w:pPr>
        <w:spacing w:line="360" w:lineRule="auto"/>
        <w:jc w:val="both"/>
        <w:rPr>
          <w:rFonts w:ascii="Arial" w:hAnsi="Arial" w:cs="Arial"/>
        </w:rPr>
      </w:pPr>
    </w:p>
    <w:sectPr w:rsidR="00360F29" w:rsidRPr="00703909" w:rsidSect="00671968">
      <w:pgSz w:w="12240" w:h="15840" w:code="130"/>
      <w:pgMar w:top="1135" w:right="1467" w:bottom="567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5751D" w:rsidRDefault="0085751D" w:rsidP="00CC355D">
      <w:pPr>
        <w:spacing w:after="0" w:line="240" w:lineRule="auto"/>
      </w:pPr>
      <w:r>
        <w:separator/>
      </w:r>
    </w:p>
  </w:endnote>
  <w:endnote w:type="continuationSeparator" w:id="0">
    <w:p w:rsidR="0085751D" w:rsidRDefault="0085751D" w:rsidP="00CC35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Neue-Bold">
    <w:altName w:val="Helvetica Neue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5751D" w:rsidRDefault="0085751D" w:rsidP="00CC355D">
      <w:pPr>
        <w:spacing w:after="0" w:line="240" w:lineRule="auto"/>
      </w:pPr>
      <w:r>
        <w:separator/>
      </w:r>
    </w:p>
  </w:footnote>
  <w:footnote w:type="continuationSeparator" w:id="0">
    <w:p w:rsidR="0085751D" w:rsidRDefault="0085751D" w:rsidP="00CC35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99734B0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27C1"/>
    <w:rsid w:val="0001350C"/>
    <w:rsid w:val="00033499"/>
    <w:rsid w:val="00054E46"/>
    <w:rsid w:val="000933AC"/>
    <w:rsid w:val="000D1A1D"/>
    <w:rsid w:val="000E0D65"/>
    <w:rsid w:val="000E4264"/>
    <w:rsid w:val="00107635"/>
    <w:rsid w:val="00117E7D"/>
    <w:rsid w:val="0012130B"/>
    <w:rsid w:val="00187E71"/>
    <w:rsid w:val="001E5C6B"/>
    <w:rsid w:val="002540E1"/>
    <w:rsid w:val="00261590"/>
    <w:rsid w:val="002624A0"/>
    <w:rsid w:val="002733CE"/>
    <w:rsid w:val="002928C5"/>
    <w:rsid w:val="002A1C72"/>
    <w:rsid w:val="002D2DBB"/>
    <w:rsid w:val="00357634"/>
    <w:rsid w:val="00360F29"/>
    <w:rsid w:val="00396FE2"/>
    <w:rsid w:val="003B723A"/>
    <w:rsid w:val="00403A0A"/>
    <w:rsid w:val="00452BA7"/>
    <w:rsid w:val="00461C95"/>
    <w:rsid w:val="0048249D"/>
    <w:rsid w:val="00535711"/>
    <w:rsid w:val="00542563"/>
    <w:rsid w:val="005651CE"/>
    <w:rsid w:val="005C2F4B"/>
    <w:rsid w:val="0061771C"/>
    <w:rsid w:val="00671968"/>
    <w:rsid w:val="00693DFF"/>
    <w:rsid w:val="00696B9D"/>
    <w:rsid w:val="00703909"/>
    <w:rsid w:val="007262FA"/>
    <w:rsid w:val="00737B9F"/>
    <w:rsid w:val="007A0620"/>
    <w:rsid w:val="007A5204"/>
    <w:rsid w:val="007A7C27"/>
    <w:rsid w:val="007B0AC3"/>
    <w:rsid w:val="007B1B51"/>
    <w:rsid w:val="007E3055"/>
    <w:rsid w:val="007E6862"/>
    <w:rsid w:val="00821C8D"/>
    <w:rsid w:val="00822766"/>
    <w:rsid w:val="008463E8"/>
    <w:rsid w:val="00847CEF"/>
    <w:rsid w:val="0085751D"/>
    <w:rsid w:val="008601DA"/>
    <w:rsid w:val="00861EEF"/>
    <w:rsid w:val="00870BDB"/>
    <w:rsid w:val="008A5032"/>
    <w:rsid w:val="00906CDC"/>
    <w:rsid w:val="00991A73"/>
    <w:rsid w:val="00996D36"/>
    <w:rsid w:val="009A25E8"/>
    <w:rsid w:val="009E3AD1"/>
    <w:rsid w:val="00A55954"/>
    <w:rsid w:val="00A76F7C"/>
    <w:rsid w:val="00A84C36"/>
    <w:rsid w:val="00A91524"/>
    <w:rsid w:val="00A93D0A"/>
    <w:rsid w:val="00AB4701"/>
    <w:rsid w:val="00AC386F"/>
    <w:rsid w:val="00AE3FD2"/>
    <w:rsid w:val="00AF545F"/>
    <w:rsid w:val="00B00646"/>
    <w:rsid w:val="00B468C0"/>
    <w:rsid w:val="00B52CB2"/>
    <w:rsid w:val="00B627C1"/>
    <w:rsid w:val="00B81962"/>
    <w:rsid w:val="00BA2502"/>
    <w:rsid w:val="00BC43E0"/>
    <w:rsid w:val="00CA49A1"/>
    <w:rsid w:val="00CB248E"/>
    <w:rsid w:val="00CC355D"/>
    <w:rsid w:val="00D11957"/>
    <w:rsid w:val="00D23E4F"/>
    <w:rsid w:val="00D74F0B"/>
    <w:rsid w:val="00D86728"/>
    <w:rsid w:val="00DB6C21"/>
    <w:rsid w:val="00DF5958"/>
    <w:rsid w:val="00E1019A"/>
    <w:rsid w:val="00E5774D"/>
    <w:rsid w:val="00E72FD4"/>
    <w:rsid w:val="00E86EFE"/>
    <w:rsid w:val="00EB34AA"/>
    <w:rsid w:val="00EC28B1"/>
    <w:rsid w:val="00EC491A"/>
    <w:rsid w:val="00EE4551"/>
    <w:rsid w:val="00F16A33"/>
    <w:rsid w:val="00F65610"/>
    <w:rsid w:val="00FC0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17DDC5CF-1FAF-4EF2-AA14-9CA352E57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627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paragraph" w:customStyle="1" w:styleId="Default">
    <w:name w:val="Default"/>
    <w:rsid w:val="00B627C1"/>
    <w:pPr>
      <w:autoSpaceDE w:val="0"/>
      <w:autoSpaceDN w:val="0"/>
      <w:adjustRightInd w:val="0"/>
      <w:spacing w:after="0" w:line="240" w:lineRule="auto"/>
    </w:pPr>
    <w:rPr>
      <w:rFonts w:ascii="HelveticaNeue-Bold" w:hAnsi="HelveticaNeue-Bold" w:cs="HelveticaNeue-Bold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671968"/>
    <w:pPr>
      <w:ind w:left="720"/>
      <w:contextualSpacing/>
    </w:pPr>
  </w:style>
  <w:style w:type="table" w:styleId="Tablaconcuadrcula">
    <w:name w:val="Table Grid"/>
    <w:basedOn w:val="Tablanormal"/>
    <w:uiPriority w:val="39"/>
    <w:rsid w:val="00B819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BA250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A2502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A2502"/>
    <w:rPr>
      <w:sz w:val="20"/>
      <w:szCs w:val="20"/>
      <w:lang w:val="es-AR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A250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A2502"/>
    <w:rPr>
      <w:b/>
      <w:bCs/>
      <w:sz w:val="20"/>
      <w:szCs w:val="20"/>
      <w:lang w:val="es-AR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A25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A2502"/>
    <w:rPr>
      <w:rFonts w:ascii="Segoe UI" w:hAnsi="Segoe UI" w:cs="Segoe UI"/>
      <w:sz w:val="18"/>
      <w:szCs w:val="18"/>
      <w:lang w:val="es-AR"/>
    </w:rPr>
  </w:style>
  <w:style w:type="paragraph" w:styleId="Encabezado">
    <w:name w:val="header"/>
    <w:basedOn w:val="Normal"/>
    <w:link w:val="EncabezadoCar"/>
    <w:uiPriority w:val="99"/>
    <w:unhideWhenUsed/>
    <w:rsid w:val="00CC355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C355D"/>
    <w:rPr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CC355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C355D"/>
    <w:rPr>
      <w:lang w:val="es-AR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EE4551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EE4551"/>
    <w:rPr>
      <w:sz w:val="20"/>
      <w:szCs w:val="20"/>
      <w:lang w:val="es-AR"/>
    </w:rPr>
  </w:style>
  <w:style w:type="character" w:styleId="Refdenotaalpie">
    <w:name w:val="footnote reference"/>
    <w:basedOn w:val="Fuentedeprrafopredeter"/>
    <w:uiPriority w:val="99"/>
    <w:semiHidden/>
    <w:unhideWhenUsed/>
    <w:rsid w:val="00EE455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A3A3A2-60A7-4B00-BEB9-74FEAB6E73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561</TotalTime>
  <Pages>3</Pages>
  <Words>729</Words>
  <Characters>4013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4733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Administrador</cp:lastModifiedBy>
  <cp:revision>65</cp:revision>
  <dcterms:created xsi:type="dcterms:W3CDTF">2025-12-08T14:07:00Z</dcterms:created>
  <dcterms:modified xsi:type="dcterms:W3CDTF">2026-01-13T00:12:00Z</dcterms:modified>
</cp:coreProperties>
</file>