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CC9FE4" w14:textId="77777777" w:rsidR="00E42B61" w:rsidRPr="00916CAD" w:rsidRDefault="00A83F07" w:rsidP="00B60434">
      <w:pPr>
        <w:pStyle w:val="Heading5"/>
        <w:pBdr>
          <w:top w:val="single" w:sz="4" w:space="1" w:color="000000"/>
          <w:left w:val="single" w:sz="4" w:space="6" w:color="000000"/>
          <w:bottom w:val="single" w:sz="4" w:space="1" w:color="000000"/>
          <w:right w:val="single" w:sz="4" w:space="6" w:color="000000"/>
        </w:pBdr>
        <w:spacing w:before="120" w:after="120"/>
        <w:jc w:val="center"/>
        <w:rPr>
          <w:rFonts w:ascii="Arial" w:eastAsia="Arial" w:hAnsi="Arial" w:cs="Arial"/>
          <w:b w:val="0"/>
          <w:color w:val="000000"/>
          <w:u w:val="single"/>
          <w:lang w:val="pt-BR"/>
        </w:rPr>
      </w:pPr>
      <w:r>
        <w:rPr>
          <w:rFonts w:ascii="Arial" w:eastAsia="Arial" w:hAnsi="Arial" w:cs="Arial"/>
          <w:lang w:val="pt-BR"/>
        </w:rPr>
        <w:t xml:space="preserve">R I C A R D O   N U N E S   F E R R E I R A</w:t>
      </w:r>
    </w:p>
    <w:tbl>
      <w:tblPr>
        <w:tblStyle w:val="af6"/>
        <w:tblW w:w="10490" w:type="dxa"/>
        <w:tblInd w:w="-147"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6096"/>
        <w:gridCol w:w="4394"/>
      </w:tblGrid>
      <w:tr w:rsidR="00B60434" w14:paraId="79FD286F" w14:textId="77777777" w:rsidTr="00B60434">
        <w:trPr>
          <w:trHeight w:val="387"/>
        </w:trPr>
        <w:tc>
          <w:tcPr>
            <w:tcW w:w="6096" w:type="dxa"/>
          </w:tcPr>
          <w:p w14:paraId="191ED468" w14:textId="77777777" w:rsidR="00E42B61" w:rsidRPr="00916CAD" w:rsidRDefault="00E42B61">
            <w:pPr>
              <w:widowControl w:val="0"/>
              <w:pBdr>
                <w:top w:val="nil"/>
                <w:left w:val="nil"/>
                <w:bottom w:val="nil"/>
                <w:right w:val="nil"/>
                <w:between w:val="nil"/>
              </w:pBdr>
              <w:tabs>
                <w:tab w:val="center" w:pos="4252"/>
                <w:tab w:val="right" w:pos="8504"/>
              </w:tabs>
              <w:rPr>
                <w:rFonts w:ascii="Arial" w:eastAsia="Arial" w:hAnsi="Arial" w:cs="Arial"/>
                <w:color w:val="000000"/>
                <w:lang w:val="pt-BR"/>
              </w:rPr>
            </w:pPr>
          </w:p>
          <w:p w14:paraId="3E7A2308" w14:textId="77777777" w:rsidR="00E42B61" w:rsidRDefault="00A83F07">
            <w:pPr>
              <w:widowControl w:val="0"/>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Email: </w:t>
            </w:r>
            <w:r>
              <w:rPr>
                <w:rFonts w:ascii="Times New Roman" w:eastAsia="Times New Roman" w:hAnsi="Times New Roman" w:cs="Times New Roman"/>
              </w:rPr>
              <w:fldChar w:fldCharType="begin"/>
            </w:r>
            <w:r>
              <w:instrText>HYPERLINK "mailto:rnferreira@yahoo.com.br" \h</w:instrText>
            </w:r>
            <w:r>
              <w:rPr>
                <w:rFonts w:ascii="Times New Roman" w:eastAsia="Times New Roman" w:hAnsi="Times New Roman" w:cs="Times New Roman"/>
              </w:rPr>
              <w:fldChar w:fldCharType="separate"/>
            </w:r>
            <w:r>
              <w:rPr>
                <w:rFonts w:ascii="Arial" w:eastAsia="Arial" w:hAnsi="Arial" w:cs="Arial"/>
                <w:sz w:val="22"/>
                <w:szCs w:val="22"/>
              </w:rPr>
              <w:t>rnferreira@yahoo.com.br</w:t>
              <w:fldChar w:fldCharType="end"/>
            </w:r>
          </w:p>
          <w:p w14:paraId="3BA9F113" w14:textId="5A9C6EAA" w:rsidR="00B60434" w:rsidRDefault="00B60434" w:rsidP="00B60434">
            <w:pPr>
              <w:widowControl w:val="0"/>
              <w:pBdr>
                <w:top w:val="nil"/>
                <w:left w:val="nil"/>
                <w:bottom w:val="nil"/>
                <w:right w:val="nil"/>
                <w:between w:val="nil"/>
              </w:pBdr>
              <w:tabs>
                <w:tab w:val="center" w:pos="4252"/>
                <w:tab w:val="right" w:pos="8504"/>
              </w:tabs>
              <w:ind w:right="-322"/>
              <w:rPr>
                <w:rFonts w:ascii="Arial" w:eastAsia="Arial" w:hAnsi="Arial" w:cs="Arial"/>
                <w:color w:val="000000"/>
                <w:lang w:val="en-US"/>
              </w:rPr>
            </w:pPr>
            <w:r>
              <w:rPr>
                <w:rFonts w:ascii="Arial" w:eastAsia="Arial" w:hAnsi="Arial" w:cs="Arial"/>
                <w:color w:val="000000"/>
                <w:lang w:val="en-US"/>
              </w:rPr>
              <w:t xml:space="preserve">Site: </w:t>
            </w:r>
            <w:hyperlink r:id="rId8" w:history="1">
              <w:r>
                <w:rPr>
                  <w:rStyle w:val="Hyperlink"/>
                </w:rPr>
                <w:t>www.linkedin.com/in/ricardonunesferreira</w:t>
              </w:r>
              <w:r>
                <w:rPr>
                  <w:rStyle w:val="Hyperlink"/>
                  <w:rFonts w:ascii="Arial" w:hAnsi="Arial" w:cs="Arial"/>
                  <w:lang w:val="en-US"/>
                </w:rPr>
                <w:t>/</w:t>
              </w:r>
            </w:hyperlink>
          </w:p>
          <w:p w14:paraId="6E9ED068" w14:textId="77777777" w:rsidR="00E42B61" w:rsidRDefault="00E42B61">
            <w:pPr>
              <w:widowControl w:val="0"/>
              <w:pBdr>
                <w:top w:val="nil"/>
                <w:left w:val="nil"/>
                <w:bottom w:val="nil"/>
                <w:right w:val="nil"/>
                <w:between w:val="nil"/>
              </w:pBdr>
              <w:tabs>
                <w:tab w:val="center" w:pos="4252"/>
                <w:tab w:val="right" w:pos="8504"/>
              </w:tabs>
              <w:rPr>
                <w:rFonts w:ascii="Arial" w:eastAsia="Arial" w:hAnsi="Arial" w:cs="Arial"/>
                <w:color w:val="000000"/>
              </w:rPr>
            </w:pPr>
          </w:p>
        </w:tc>
        <w:tc>
          <w:tcPr>
            <w:tcW w:w="4394" w:type="dxa"/>
          </w:tcPr>
          <w:p w14:paraId="5DAE1233" w14:textId="77777777" w:rsidR="00E42B61" w:rsidRDefault="00E42B61">
            <w:pPr>
              <w:widowControl w:val="0"/>
              <w:pBdr>
                <w:top w:val="nil"/>
                <w:left w:val="nil"/>
                <w:bottom w:val="nil"/>
                <w:right w:val="nil"/>
                <w:between w:val="nil"/>
              </w:pBdr>
              <w:tabs>
                <w:tab w:val="center" w:pos="4252"/>
                <w:tab w:val="right" w:pos="8504"/>
              </w:tabs>
              <w:ind w:right="998"/>
              <w:jc w:val="right"/>
              <w:rPr>
                <w:rFonts w:ascii="Arial" w:eastAsia="Arial" w:hAnsi="Arial" w:cs="Arial"/>
                <w:b/>
                <w:color w:val="000000"/>
              </w:rPr>
            </w:pPr>
          </w:p>
        </w:tc>
      </w:tr>
    </w:tbl>
    <w:p w14:paraId="5E888E08" w14:textId="20E529A0" w:rsidR="00E42B61" w:rsidRPr="00C04FB8" w:rsidRDefault="00E42B61">
      <w:pPr>
        <w:rPr>
          <w:rFonts w:ascii="Arial" w:eastAsia="Arial" w:hAnsi="Arial" w:cs="Arial"/>
          <w:sz w:val="10"/>
          <w:szCs w:val="10"/>
        </w:rPr>
      </w:pPr>
    </w:p>
    <w:tbl>
      <w:tblPr>
        <w:tblStyle w:val="TableGrid"/>
        <w:tblW w:w="10490" w:type="dxa"/>
        <w:tblInd w:w="-147" w:type="dxa"/>
        <w:tblLook w:val="04A0" w:firstRow="1" w:lastRow="0" w:firstColumn="1" w:lastColumn="0" w:noHBand="0" w:noVBand="1"/>
      </w:tblPr>
      <w:tblGrid>
        <w:gridCol w:w="10490"/>
      </w:tblGrid>
      <w:tr w:rsidR="00E73EA5" w14:paraId="4DFE8710" w14:textId="77777777" w:rsidTr="00E73EA5">
        <w:tc>
          <w:tcPr>
            <w:tcW w:w="10490" w:type="dxa"/>
          </w:tcPr>
          <w:p w14:paraId="1C4CEBCB" w14:textId="3890531F" w:rsidR="00E73EA5" w:rsidRDefault="00E73EA5" w:rsidP="00E73EA5">
            <w:pPr>
              <w:jc w:val="center"/>
              <w:rPr>
                <w:rFonts w:ascii="Arial" w:eastAsia="Arial" w:hAnsi="Arial" w:cs="Arial"/>
              </w:rPr>
            </w:pPr>
            <w:r>
              <w:rPr>
                <w:rFonts w:ascii="Arial" w:eastAsia="Arial" w:hAnsi="Arial" w:cs="Arial"/>
                <w:b/>
              </w:rPr>
              <w:t>SUMMARY OF PROFESSIONAL QUALIFICATIONS</w:t>
            </w:r>
          </w:p>
        </w:tc>
      </w:tr>
    </w:tbl>
    <w:p w14:paraId="127AACAE" w14:textId="77777777" w:rsidR="00C04FB8" w:rsidRDefault="00C04FB8">
      <w:pPr>
        <w:rPr>
          <w:rFonts w:ascii="Arial" w:eastAsia="Arial" w:hAnsi="Arial" w:cs="Arial"/>
        </w:rPr>
      </w:pPr>
    </w:p>
    <w:p w14:paraId="55D8CB96" w14:textId="77777777" w:rsidR="00F25753" w:rsidRP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Graduated in Computer Science from Universidade Cruzeiro do Sul, Brazil, in 2001. </w:t>
      </w:r>
    </w:p>
    <w:p w14:paraId="2B3C5536" w14:textId="77777777"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Graduated in Civil Engineering from Centro Universitário ENIAC, Brazil, in 2023. </w:t>
      </w:r>
    </w:p>
    <w:p w14:paraId="34D6DD16" w14:textId="0AE28D5B"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Experienced technical leader with over 24 years of experience in architectural consultancy for IT infrastructure engaging with local and global clients. </w:t>
      </w:r>
    </w:p>
    <w:p w14:paraId="54200D2C" w14:textId="310F9F54" w:rsidR="00F25753" w:rsidRDefault="00D16010"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Senior experience as a leader of technical solutions together with the sales team. </w:t>
      </w:r>
    </w:p>
    <w:p w14:paraId="5C9B9603" w14:textId="1B08C364" w:rsidR="00A47FFA" w:rsidRDefault="00A47FFA"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Experience in Customer Success – new and based account.</w:t>
      </w:r>
    </w:p>
    <w:p w14:paraId="41B984CD" w14:textId="2DF7C435"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Proven success in technical and project leadership in local and global companies, whose main role is to lead teams and complex solutions whether for new or base accounts. </w:t>
      </w:r>
    </w:p>
    <w:p w14:paraId="7FBDF0D5" w14:textId="539A1A27"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Strong experience in Information Technology (IT) outsourcing contracts, delivery operations and customer relationship development. </w:t>
      </w:r>
    </w:p>
    <w:p w14:paraId="3C432DE5" w14:textId="75AA4E5F"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National and international experience, in countries such as Brazil, Argentina, Chile, Mexico, USA, Portugal, India, Ireland and Spain. </w:t>
      </w:r>
    </w:p>
    <w:p w14:paraId="73E98259" w14:textId="652A7113"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Experience in preparing business cases, as well as experience in generating customized reports through the presentation of business data. </w:t>
      </w:r>
    </w:p>
    <w:p w14:paraId="3FFBBE35" w14:textId="65BA9C7D"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Experience in IT transformation and its impact on global business and infrastructure for short, medium and long-term integration. </w:t>
      </w:r>
    </w:p>
    <w:p w14:paraId="63BC5FB9" w14:textId="0585D6F6"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Ability to synthesize relevant information and generate business intelligence and data in general in order to project trends for better decision making. </w:t>
      </w:r>
    </w:p>
    <w:p w14:paraId="428D662D" w14:textId="263FCA8A"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Skill in Data Science, Machine Learning and general Business Intelligence tools. </w:t>
      </w:r>
    </w:p>
    <w:p w14:paraId="2F581AAC" w14:textId="6DB41AF3" w:rsidR="00D16010" w:rsidRDefault="00D16010"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Skill in Service Now framework.</w:t>
      </w:r>
    </w:p>
    <w:p w14:paraId="1820FC1B" w14:textId="4490DEED"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Knowledge and experience in User Experience (UX), Design Thinking, Management and performance monitoring of applications such as AppDynamics (Cisco) and Dynatrace. </w:t>
      </w:r>
    </w:p>
    <w:p w14:paraId="3D28594E" w14:textId="13D06FE6"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Experience in IT Governance, dashboards, IT service management, incident tool management. </w:t>
      </w:r>
    </w:p>
    <w:p w14:paraId="499DD865" w14:textId="3EF2F625"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Advanced knowledge in designing databases, spreadsheets or related results, in addition to knowing how to manage high-quality business intelligence information flows for users. </w:t>
      </w:r>
    </w:p>
    <w:p w14:paraId="29B18A46" w14:textId="77777777"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Experience in transition and transformation, as well as hybrid, private and public cloud workloads.</w:t>
      </w:r>
    </w:p>
    <w:p w14:paraId="194B34E2" w14:textId="4DF0CB3C"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Experience in IaaS, PaaS, XaaS, Hadoop (Cloudera), DB2, SQL, ODM, Big Integrate, Big Quality, ISAM, API connect, Network Concept (SD-WAN, LAN and WAN). </w:t>
      </w:r>
    </w:p>
    <w:p w14:paraId="12F215B5" w14:textId="2DB4E9E5"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Security expertise and IBM Watson solutions for machine learning. </w:t>
      </w:r>
    </w:p>
    <w:p w14:paraId="26E00831" w14:textId="46210EE3"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Mobile virtualization development for desktops and applications that helps customers migrate from personal computers (PCs) in a distributed environment to a centralized, virtualized environment. </w:t>
      </w:r>
    </w:p>
    <w:p w14:paraId="54058075" w14:textId="67863F02"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Experience in ITSM tools such as Maximo, Service Now (ITSM and ITOM), ARS Remedy. </w:t>
      </w:r>
    </w:p>
    <w:p w14:paraId="005B91D1" w14:textId="659EEC4B"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Experience as a Certified IT Architect – IBM. </w:t>
      </w:r>
    </w:p>
    <w:p w14:paraId="12CCF67A" w14:textId="3A266EAE"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 xml:space="preserve">Knowledge of business and management principles involved in strategic planning, resource allocation, human resources modeling, leadership techniques, production methods and coordination of people and resources. </w:t>
      </w:r>
    </w:p>
    <w:p w14:paraId="76655FC5" w14:textId="5AE66EF2" w:rsidR="00F25753" w:rsidRPr="00A47FFA" w:rsidRDefault="00F25753" w:rsidP="00A47FFA">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sectPr w:rsidR="00F25753" w:rsidRPr="00A47FFA" w:rsidSect="00AE3ECE">
          <w:footerReference w:type="default" r:id="rId9"/>
          <w:footerReference w:type="first" r:id="rId10"/>
          <w:pgSz w:w="12240" w:h="15840"/>
          <w:pgMar w:top="851" w:right="900" w:bottom="1417" w:left="1134" w:header="0" w:footer="495" w:gutter="0"/>
          <w:pgNumType w:start="1"/>
          <w:cols w:space="720"/>
        </w:sectPr>
      </w:pPr>
      <w:r>
        <w:rPr>
          <w:rFonts w:ascii="Arial" w:eastAsia="Arial" w:hAnsi="Arial" w:cs="Arial"/>
          <w:color w:val="000000"/>
          <w:sz w:val="22"/>
          <w:szCs w:val="22"/>
        </w:rPr>
        <w:lastRenderedPageBreak/>
        <w:t>Excellent technical communication skills, knowing how to listen, speak, understand, write and express oneself well, as well as a great capacity for empathy in interpersonal communication, transmission and communication of complex information.</w:t>
      </w:r>
    </w:p>
    <w:p w14:paraId="2A18089F" w14:textId="77777777" w:rsidR="00E42B61" w:rsidRDefault="00E42B61">
      <w:pPr>
        <w:widowControl w:val="0"/>
        <w:pBdr>
          <w:top w:val="nil"/>
          <w:left w:val="nil"/>
          <w:bottom w:val="nil"/>
          <w:right w:val="nil"/>
          <w:between w:val="nil"/>
        </w:pBdr>
        <w:spacing w:line="276" w:lineRule="auto"/>
        <w:rPr>
          <w:rFonts w:ascii="Arial" w:eastAsia="Arial" w:hAnsi="Arial" w:cs="Arial"/>
        </w:rPr>
      </w:pPr>
    </w:p>
    <w:tbl>
      <w:tblPr>
        <w:tblStyle w:val="af7"/>
        <w:tblW w:w="1091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8"/>
      </w:tblGrid>
      <w:tr w:rsidR="00E42B61" w14:paraId="289DECA4" w14:textId="77777777">
        <w:trPr>
          <w:trHeight w:val="336"/>
        </w:trPr>
        <w:tc>
          <w:tcPr>
            <w:tcW w:w="10918" w:type="dxa"/>
          </w:tcPr>
          <w:p w14:paraId="770F7F92" w14:textId="77777777" w:rsidR="00E42B61" w:rsidRDefault="00A83F07">
            <w:pPr>
              <w:widowControl w:val="0"/>
              <w:jc w:val="center"/>
              <w:rPr>
                <w:rFonts w:ascii="Arial" w:eastAsia="Arial" w:hAnsi="Arial" w:cs="Arial"/>
                <w:b/>
                <w:u w:val="single"/>
              </w:rPr>
            </w:pPr>
            <w:r>
              <w:rPr>
                <w:rFonts w:ascii="Arial" w:eastAsia="Arial" w:hAnsi="Arial" w:cs="Arial"/>
                <w:b/>
                <w:smallCaps/>
              </w:rPr>
              <w:t>PROFESSIONAL BACKGROUND</w:t>
            </w:r>
          </w:p>
        </w:tc>
      </w:tr>
    </w:tbl>
    <w:p w14:paraId="2BE1B615" w14:textId="77777777" w:rsidR="00E42B61" w:rsidRDefault="00E42B61" w:rsidP="009F7706">
      <w:pPr>
        <w:rPr>
          <w:rFonts w:ascii="Arial" w:eastAsia="Arial" w:hAnsi="Arial" w:cs="Arial"/>
          <w:b/>
          <w:sz w:val="22"/>
          <w:szCs w:val="22"/>
        </w:rPr>
      </w:pPr>
    </w:p>
    <w:p w14:paraId="1F1D5314" w14:textId="77777777" w:rsidR="00137B26" w:rsidRDefault="00137B26" w:rsidP="00137B26">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Kyndryl Brazil Services </w:t>
      </w:r>
    </w:p>
    <w:p w14:paraId="4308EC19" w14:textId="22743261" w:rsidR="00137B26" w:rsidRDefault="00137B26" w:rsidP="00137B26">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bCs/>
          <w:sz w:val="22"/>
          <w:szCs w:val="22"/>
        </w:rPr>
        <w:t>December 01, 2025 - to</w:t>
      </w:r>
      <w:r>
        <w:rPr>
          <w:rFonts w:ascii="Arial" w:eastAsia="Arial" w:hAnsi="Arial" w:cs="Arial"/>
          <w:sz w:val="22"/>
          <w:szCs w:val="22"/>
        </w:rPr>
        <w:t xml:space="preserve"> the present</w:t>
      </w:r>
    </w:p>
    <w:p w14:paraId="48566003" w14:textId="6E728999" w:rsidR="00137B26" w:rsidRPr="00584D6E" w:rsidRDefault="00137B26" w:rsidP="00137B26">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bCs/>
          <w:sz w:val="22"/>
          <w:szCs w:val="22"/>
        </w:rPr>
        <w:t xml:space="preserve">Global -</w:t>
      </w:r>
      <w:r>
        <w:rPr>
          <w:rFonts w:ascii="Arial" w:eastAsia="Arial" w:hAnsi="Arial" w:cs="Arial"/>
          <w:b/>
          <w:sz w:val="22"/>
          <w:szCs w:val="22"/>
        </w:rPr>
        <w:t xml:space="preserve"> </w:t>
      </w:r>
      <w:r>
        <w:rPr>
          <w:rFonts w:ascii="Arial" w:eastAsia="Arial" w:hAnsi="Arial" w:cs="Arial"/>
          <w:sz w:val="22"/>
          <w:szCs w:val="22"/>
        </w:rPr>
        <w:t>Rua Tutóia, 1157 - 14º - Vila Mariana – São Paulo/SP – ZIP Code: 04007-900, Brazil.</w:t>
      </w:r>
    </w:p>
    <w:p w14:paraId="34AE2044" w14:textId="147AA1B8" w:rsidR="00137B26" w:rsidRPr="00A47FFA" w:rsidRDefault="00137B26" w:rsidP="00137B26">
      <w:pPr>
        <w:jc w:val="both"/>
        <w:rPr>
          <w:rFonts w:ascii="Arial" w:eastAsia="Arial" w:hAnsi="Arial" w:cs="Arial"/>
          <w:bCs/>
          <w:sz w:val="22"/>
          <w:szCs w:val="22"/>
        </w:rPr>
      </w:pPr>
      <w:r>
        <w:rPr>
          <w:rFonts w:ascii="Arial" w:eastAsia="Arial" w:hAnsi="Arial" w:cs="Arial"/>
          <w:b/>
          <w:sz w:val="22"/>
          <w:szCs w:val="22"/>
        </w:rPr>
        <w:t xml:space="preserve">Position: </w:t>
      </w:r>
      <w:r>
        <w:rPr>
          <w:rFonts w:ascii="Arial" w:eastAsia="Arial" w:hAnsi="Arial" w:cs="Arial"/>
          <w:bCs/>
          <w:sz w:val="22"/>
          <w:szCs w:val="22"/>
        </w:rPr>
        <w:t xml:space="preserve">Global Cybersecurity Tools Leader</w:t>
      </w:r>
      <w:r>
        <w:rPr>
          <w:rFonts w:ascii="Arial" w:eastAsia="Arial" w:hAnsi="Arial" w:cs="Arial"/>
          <w:b/>
          <w:sz w:val="22"/>
          <w:szCs w:val="22"/>
        </w:rPr>
        <w:t xml:space="preserve"> </w:t>
      </w:r>
    </w:p>
    <w:p w14:paraId="1718ADFE" w14:textId="77777777" w:rsidR="00137B26" w:rsidRDefault="00137B26" w:rsidP="00137B26">
      <w:pPr>
        <w:jc w:val="both"/>
        <w:rPr>
          <w:rFonts w:ascii="Arial" w:eastAsia="Arial" w:hAnsi="Arial" w:cs="Arial"/>
          <w:sz w:val="22"/>
          <w:szCs w:val="22"/>
        </w:rPr>
      </w:pPr>
      <w:r>
        <w:rPr>
          <w:rFonts w:ascii="Arial" w:eastAsia="Arial" w:hAnsi="Arial" w:cs="Arial"/>
          <w:b/>
          <w:sz w:val="22"/>
          <w:szCs w:val="22"/>
        </w:rPr>
        <w:t>Website:</w:t>
      </w:r>
      <w:r>
        <w:rPr>
          <w:rFonts w:ascii="Arial" w:eastAsia="Arial" w:hAnsi="Arial" w:cs="Arial"/>
          <w:sz w:val="22"/>
          <w:szCs w:val="22"/>
        </w:rPr>
        <w:t xml:space="preserve"> </w:t>
      </w:r>
      <w:hyperlink r:id="rId11">
        <w:r>
          <w:rPr>
            <w:rFonts w:ascii="Arial" w:eastAsia="Arial" w:hAnsi="Arial" w:cs="Arial"/>
            <w:color w:val="0563C1"/>
            <w:sz w:val="22"/>
            <w:szCs w:val="22"/>
            <w:u w:val="single"/>
          </w:rPr>
          <w:t>https://www.kyndryl.com/</w:t>
        </w:r>
      </w:hyperlink>
      <w:r>
        <w:rPr>
          <w:rFonts w:ascii="Arial" w:eastAsia="Arial" w:hAnsi="Arial" w:cs="Arial"/>
          <w:sz w:val="22"/>
          <w:szCs w:val="22"/>
        </w:rPr>
        <w:t xml:space="preserve"> </w:t>
      </w:r>
    </w:p>
    <w:p w14:paraId="28D7A238" w14:textId="77777777" w:rsidR="00137B26" w:rsidRDefault="00137B26" w:rsidP="00137B26">
      <w:pPr>
        <w:jc w:val="both"/>
        <w:rPr>
          <w:rFonts w:ascii="Arial" w:eastAsia="Arial" w:hAnsi="Arial" w:cs="Arial"/>
          <w:b/>
          <w:sz w:val="22"/>
          <w:szCs w:val="22"/>
        </w:rPr>
      </w:pPr>
    </w:p>
    <w:p w14:paraId="737719FA" w14:textId="77777777" w:rsidR="00137B26" w:rsidRDefault="00137B26" w:rsidP="00137B26">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3B2C91A5" w14:textId="77777777" w:rsidR="00137B26" w:rsidRDefault="00137B26" w:rsidP="00137B26">
      <w:pPr>
        <w:jc w:val="both"/>
        <w:rPr>
          <w:rFonts w:ascii="Arial" w:eastAsia="Arial" w:hAnsi="Arial" w:cs="Arial"/>
          <w:b/>
          <w:sz w:val="22"/>
          <w:szCs w:val="22"/>
        </w:rPr>
      </w:pPr>
    </w:p>
    <w:p w14:paraId="530FBFC5" w14:textId="77777777" w:rsidR="00137B26" w:rsidRDefault="00137B26" w:rsidP="00137B26">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In this function, I have acted as a SIEM security architect, integrator, and content developer. </w:t>
      </w:r>
    </w:p>
    <w:p w14:paraId="1B14EBCD" w14:textId="77777777" w:rsidR="00137B26" w:rsidRDefault="00137B26" w:rsidP="00137B26">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I am responsible for supporting all pre-sales as well as leading deployment and integrations of our security service offerings for all new customers. </w:t>
      </w:r>
    </w:p>
    <w:p w14:paraId="674557FD" w14:textId="77777777" w:rsidR="00137B26" w:rsidRDefault="00137B26" w:rsidP="00137B26">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I was also entrusted with the following activities:</w:t>
      </w:r>
    </w:p>
    <w:p w14:paraId="58B5C3A3" w14:textId="77777777" w:rsidR="00137B26" w:rsidRDefault="00137B26" w:rsidP="00137B26">
      <w:pPr>
        <w:numPr>
          <w:ilvl w:val="1"/>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In the process of developing a service offering around SIEM content development and quarterly SIEM security health checks.</w:t>
      </w:r>
    </w:p>
    <w:p w14:paraId="6C0D8ADE" w14:textId="77777777" w:rsidR="00137B26" w:rsidRDefault="00137B26" w:rsidP="00137B26">
      <w:pPr>
        <w:numPr>
          <w:ilvl w:val="1"/>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Participated in reviewing and providing feedback to RFP’s. </w:t>
      </w:r>
    </w:p>
    <w:p w14:paraId="1F92A4AE" w14:textId="77777777" w:rsidR="00137B26" w:rsidRDefault="00137B26" w:rsidP="00137B26">
      <w:pPr>
        <w:numPr>
          <w:ilvl w:val="1"/>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Architected and deployed SIEM, Network and endpoint product offerings across multiple different organizations ranging from telecommunications, manufacturing, accounting, government, and financial services.</w:t>
      </w:r>
    </w:p>
    <w:p w14:paraId="0E36F49E" w14:textId="62EC4064" w:rsidR="00137B26" w:rsidRDefault="00137B26" w:rsidP="00137B26">
      <w:pPr>
        <w:numPr>
          <w:ilvl w:val="1"/>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Provided pre-sales presentations and demonstrations of our current SIEM, Network and EDR/XDR product offerings.</w:t>
      </w:r>
    </w:p>
    <w:p w14:paraId="0EF0511A" w14:textId="77777777" w:rsidR="00137B26" w:rsidRDefault="00137B26" w:rsidP="00137B26">
      <w:pPr>
        <w:numPr>
          <w:ilvl w:val="1"/>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Provided peer review of current SIEM deployments.</w:t>
      </w:r>
    </w:p>
    <w:p w14:paraId="44E09D01" w14:textId="0D0C3867" w:rsidR="00916084" w:rsidRPr="00916084" w:rsidRDefault="00916084" w:rsidP="00916084">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Platform: XSIAM, Tenable IO, Vision One, PaloAlto, CSPM, CWPP, CIEM, CNAPP platform </w:t>
      </w:r>
    </w:p>
    <w:p w14:paraId="1A3509E9" w14:textId="1AFD5787" w:rsidR="00137B26" w:rsidRDefault="00137B26" w:rsidP="00A47FFA">
      <w:pPr>
        <w:jc w:val="both"/>
        <w:rPr>
          <w:rFonts w:ascii="Arial" w:eastAsia="Arial" w:hAnsi="Arial" w:cs="Arial"/>
          <w:b/>
          <w:sz w:val="22"/>
          <w:szCs w:val="22"/>
        </w:rPr>
      </w:pPr>
      <w:r>
        <w:rPr>
          <w:rFonts w:ascii="Arial" w:eastAsia="Arial" w:hAnsi="Arial" w:cs="Arial"/>
          <w:color w:val="000000"/>
          <w:sz w:val="22"/>
          <w:szCs w:val="22"/>
        </w:rPr>
        <w:t xml:space="preserve"> </w:t>
      </w:r>
    </w:p>
    <w:p w14:paraId="2700A4AA" w14:textId="5D0815B1" w:rsidR="00A47FFA" w:rsidRDefault="00A47FFA" w:rsidP="00A47FFA">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Kyndryl Brazil Services </w:t>
      </w:r>
    </w:p>
    <w:p w14:paraId="5EB9DD41" w14:textId="36C8F441" w:rsidR="00A47FFA" w:rsidRDefault="00A47FFA" w:rsidP="00A47FFA">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 xml:space="preserve">August 01, 2024 – December 01, 2025</w:t>
      </w:r>
    </w:p>
    <w:p w14:paraId="1B69FC1A" w14:textId="7B403CF3" w:rsidR="00A47FFA" w:rsidRPr="00584D6E" w:rsidRDefault="00A47FFA" w:rsidP="00A47FFA">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bCs/>
          <w:sz w:val="22"/>
          <w:szCs w:val="22"/>
        </w:rPr>
        <w:t xml:space="preserve">Global -</w:t>
      </w:r>
      <w:r>
        <w:rPr>
          <w:rFonts w:ascii="Arial" w:eastAsia="Arial" w:hAnsi="Arial" w:cs="Arial"/>
          <w:b/>
          <w:sz w:val="22"/>
          <w:szCs w:val="22"/>
        </w:rPr>
        <w:t xml:space="preserve"> </w:t>
      </w:r>
      <w:r>
        <w:rPr>
          <w:rFonts w:ascii="Arial" w:eastAsia="Arial" w:hAnsi="Arial" w:cs="Arial"/>
          <w:sz w:val="22"/>
          <w:szCs w:val="22"/>
        </w:rPr>
        <w:t>Rua Tutóia, 1157 - 14º - Vila Mariana – São Paulo/SP – ZIP Code: 04007-900, Brazil.</w:t>
      </w:r>
    </w:p>
    <w:p w14:paraId="4BF94417" w14:textId="7A38C7E8" w:rsidR="00A47FFA" w:rsidRPr="00A47FFA" w:rsidRDefault="00A47FFA" w:rsidP="00A47FFA">
      <w:pPr>
        <w:jc w:val="both"/>
        <w:rPr>
          <w:rFonts w:ascii="Arial" w:eastAsia="Arial" w:hAnsi="Arial" w:cs="Arial"/>
          <w:bCs/>
          <w:sz w:val="22"/>
          <w:szCs w:val="22"/>
        </w:rPr>
      </w:pPr>
      <w:r>
        <w:rPr>
          <w:rFonts w:ascii="Arial" w:eastAsia="Arial" w:hAnsi="Arial" w:cs="Arial"/>
          <w:b/>
          <w:sz w:val="22"/>
          <w:szCs w:val="22"/>
        </w:rPr>
        <w:t xml:space="preserve">Position: </w:t>
      </w:r>
      <w:r>
        <w:rPr>
          <w:rFonts w:ascii="Arial" w:eastAsia="Arial" w:hAnsi="Arial" w:cs="Arial"/>
          <w:bCs/>
          <w:sz w:val="22"/>
          <w:szCs w:val="22"/>
        </w:rPr>
        <w:t xml:space="preserve">Global DNSO Leader for Peru, Ecuador, Colombia and Brazil </w:t>
      </w:r>
    </w:p>
    <w:p w14:paraId="34B60D9C" w14:textId="77777777" w:rsidR="00A47FFA" w:rsidRDefault="00A47FFA" w:rsidP="00A47FFA">
      <w:pPr>
        <w:jc w:val="both"/>
        <w:rPr>
          <w:rFonts w:ascii="Arial" w:eastAsia="Arial" w:hAnsi="Arial" w:cs="Arial"/>
          <w:sz w:val="22"/>
          <w:szCs w:val="22"/>
        </w:rPr>
      </w:pPr>
      <w:r>
        <w:rPr>
          <w:rFonts w:ascii="Arial" w:eastAsia="Arial" w:hAnsi="Arial" w:cs="Arial"/>
          <w:b/>
          <w:sz w:val="22"/>
          <w:szCs w:val="22"/>
        </w:rPr>
        <w:t>Website:</w:t>
      </w:r>
      <w:r>
        <w:rPr>
          <w:rFonts w:ascii="Arial" w:eastAsia="Arial" w:hAnsi="Arial" w:cs="Arial"/>
          <w:sz w:val="22"/>
          <w:szCs w:val="22"/>
        </w:rPr>
        <w:t xml:space="preserve"> </w:t>
      </w:r>
      <w:hyperlink r:id="rId12">
        <w:r>
          <w:rPr>
            <w:rFonts w:ascii="Arial" w:eastAsia="Arial" w:hAnsi="Arial" w:cs="Arial"/>
            <w:color w:val="0563C1"/>
            <w:sz w:val="22"/>
            <w:szCs w:val="22"/>
            <w:u w:val="single"/>
          </w:rPr>
          <w:t>https://www.kyndryl.com/</w:t>
        </w:r>
      </w:hyperlink>
      <w:r>
        <w:rPr>
          <w:rFonts w:ascii="Arial" w:eastAsia="Arial" w:hAnsi="Arial" w:cs="Arial"/>
          <w:sz w:val="22"/>
          <w:szCs w:val="22"/>
        </w:rPr>
        <w:t xml:space="preserve"> </w:t>
      </w:r>
    </w:p>
    <w:p w14:paraId="635F5FD4" w14:textId="77777777" w:rsidR="00A47FFA" w:rsidRDefault="00A47FFA">
      <w:pPr>
        <w:jc w:val="both"/>
        <w:rPr>
          <w:rFonts w:ascii="Arial" w:eastAsia="Arial" w:hAnsi="Arial" w:cs="Arial"/>
          <w:b/>
          <w:sz w:val="22"/>
          <w:szCs w:val="22"/>
        </w:rPr>
      </w:pPr>
    </w:p>
    <w:p w14:paraId="503A25D5" w14:textId="77777777" w:rsidR="00A47FFA" w:rsidRDefault="00A47FFA" w:rsidP="00A47FFA">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6B5FAEC5" w14:textId="77777777" w:rsidR="00A47FFA" w:rsidRDefault="00A47FFA">
      <w:pPr>
        <w:jc w:val="both"/>
        <w:rPr>
          <w:rFonts w:ascii="Arial" w:eastAsia="Arial" w:hAnsi="Arial" w:cs="Arial"/>
          <w:b/>
          <w:sz w:val="22"/>
          <w:szCs w:val="22"/>
        </w:rPr>
      </w:pPr>
    </w:p>
    <w:p w14:paraId="5FCC6C5C" w14:textId="77777777"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Managing the Discovery New Service Opportunities Program that brings business and opportunities to Kyndryl in Strategic Markets.</w:t>
      </w:r>
    </w:p>
    <w:p w14:paraId="4BB18AE1" w14:textId="77777777"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The Squad Global is responsible for regions: Cyprus, Czech Republic, Hungary, Greece, Poland, Belgium, Luxemburg, Denmark, Norway, Sweden, Switzerland, Austria, Brazil, Peru, Colombia, Ecuador, Netherlands, Saudi Arabia and Israel.</w:t>
      </w:r>
    </w:p>
    <w:p w14:paraId="41FD6BC1" w14:textId="77777777"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Support non incentive employees with different ways to create new opportunities.</w:t>
      </w:r>
    </w:p>
    <w:p w14:paraId="71A38067" w14:textId="77777777"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Transform delivery team mindset: Embrace innovation and drive sales growth.</w:t>
      </w:r>
    </w:p>
    <w:p w14:paraId="3D1E609A" w14:textId="77777777"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Ensure a better technical cooperation and alignment, bridging any gap between Sales and Delivery.</w:t>
      </w:r>
    </w:p>
    <w:p w14:paraId="12E6F612" w14:textId="417AD446" w:rsidR="00D16010" w:rsidRDefault="00D16010" w:rsidP="00A47FFA">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Analysis of customer contracts from the base accounts seeking white space (non-contracted scope).</w:t>
      </w:r>
    </w:p>
    <w:p w14:paraId="0126E0C9" w14:textId="627DE5D5"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DNSO management system and governance, monitor and accelerate progress of leads.</w:t>
      </w:r>
    </w:p>
    <w:p w14:paraId="0707E729" w14:textId="77777777"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Organize awareness sessions with stakeholders.</w:t>
      </w:r>
    </w:p>
    <w:p w14:paraId="61253409" w14:textId="6F0EDF20" w:rsidR="00E669B6" w:rsidRDefault="00E669B6" w:rsidP="00A47FFA">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Promote onboarding sessions for new services or features.</w:t>
      </w:r>
    </w:p>
    <w:p w14:paraId="6D85B9FD" w14:textId="31E7D238" w:rsidR="00A47FFA" w:rsidRPr="00E669B6" w:rsidRDefault="00A47FFA" w:rsidP="00E669B6">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Bringing insights by technology / platform to help practitioners identify similar opportunities occurred in other regions from strategic markets.</w:t>
      </w:r>
    </w:p>
    <w:p w14:paraId="4616B8CA" w14:textId="77777777" w:rsidR="00A47FFA" w:rsidRDefault="00A47FFA">
      <w:pPr>
        <w:jc w:val="both"/>
        <w:rPr>
          <w:rFonts w:ascii="Arial" w:eastAsia="Arial" w:hAnsi="Arial" w:cs="Arial"/>
          <w:b/>
          <w:sz w:val="22"/>
          <w:szCs w:val="22"/>
        </w:rPr>
      </w:pPr>
    </w:p>
    <w:p w14:paraId="0D1316E1" w14:textId="22B99E99"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Kyndryl Brazil Services </w:t>
      </w:r>
    </w:p>
    <w:p w14:paraId="306161A6" w14:textId="46D67630"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 xml:space="preserve">December 01, 2021 – July 30, 2024</w:t>
      </w:r>
    </w:p>
    <w:p w14:paraId="22EBE1B7" w14:textId="77777777"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 xml:space="preserve">Location: </w:t>
      </w:r>
      <w:r>
        <w:rPr>
          <w:rFonts w:ascii="Arial" w:eastAsia="Arial" w:hAnsi="Arial" w:cs="Arial"/>
          <w:sz w:val="22"/>
          <w:szCs w:val="22"/>
          <w:lang w:val="pt-BR"/>
        </w:rPr>
        <w:t xml:space="preserve">Rua Tutóia, 1157 - 14º - Vila Mariana – São Paulo/SP – ZIP Code: 04007-900, Brazil.</w:t>
      </w:r>
    </w:p>
    <w:p w14:paraId="4E3EFD1A" w14:textId="33544AE3"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Technical Solutions Manager - IBM Certified IT Architect at Kyndryl</w:t>
      </w:r>
    </w:p>
    <w:p w14:paraId="61809D31" w14:textId="77777777" w:rsidR="00E42B61" w:rsidRDefault="00A83F07">
      <w:pPr>
        <w:jc w:val="both"/>
        <w:rPr>
          <w:rFonts w:ascii="Arial" w:eastAsia="Arial" w:hAnsi="Arial" w:cs="Arial"/>
          <w:sz w:val="22"/>
          <w:szCs w:val="22"/>
        </w:rPr>
      </w:pPr>
      <w:r>
        <w:rPr>
          <w:rFonts w:ascii="Arial" w:eastAsia="Arial" w:hAnsi="Arial" w:cs="Arial"/>
          <w:b/>
          <w:sz w:val="22"/>
          <w:szCs w:val="22"/>
        </w:rPr>
        <w:t>Website:</w:t>
      </w:r>
      <w:r>
        <w:rPr>
          <w:rFonts w:ascii="Arial" w:eastAsia="Arial" w:hAnsi="Arial" w:cs="Arial"/>
          <w:sz w:val="22"/>
          <w:szCs w:val="22"/>
        </w:rPr>
        <w:t xml:space="preserve"> </w:t>
      </w:r>
      <w:hyperlink r:id="rId13">
        <w:r>
          <w:rPr>
            <w:rFonts w:ascii="Arial" w:eastAsia="Arial" w:hAnsi="Arial" w:cs="Arial"/>
            <w:color w:val="0563C1"/>
            <w:sz w:val="22"/>
            <w:szCs w:val="22"/>
            <w:u w:val="single"/>
          </w:rPr>
          <w:t>https://www.kyndryl.com/</w:t>
        </w:r>
      </w:hyperlink>
      <w:r>
        <w:rPr>
          <w:rFonts w:ascii="Arial" w:eastAsia="Arial" w:hAnsi="Arial" w:cs="Arial"/>
          <w:sz w:val="22"/>
          <w:szCs w:val="22"/>
        </w:rPr>
        <w:t xml:space="preserve"> </w:t>
      </w:r>
    </w:p>
    <w:p w14:paraId="2EB68EAF" w14:textId="77777777" w:rsidR="00E42B61" w:rsidRDefault="00E42B61">
      <w:pPr>
        <w:jc w:val="both"/>
        <w:rPr>
          <w:rFonts w:ascii="Arial" w:eastAsia="Arial" w:hAnsi="Arial" w:cs="Arial"/>
          <w:sz w:val="22"/>
          <w:szCs w:val="22"/>
        </w:rPr>
      </w:pPr>
    </w:p>
    <w:p w14:paraId="2C8CAE83" w14:textId="77777777" w:rsidR="00E42B61" w:rsidRDefault="00A83F07">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2C0F9063" w14:textId="77777777" w:rsidR="00E42B61" w:rsidRDefault="00E42B61">
      <w:pPr>
        <w:jc w:val="both"/>
        <w:rPr>
          <w:rFonts w:ascii="Arial" w:eastAsia="Arial" w:hAnsi="Arial" w:cs="Arial"/>
          <w:sz w:val="22"/>
          <w:szCs w:val="22"/>
          <w:u w:val="single"/>
        </w:rPr>
      </w:pPr>
    </w:p>
    <w:p w14:paraId="6C22F3AA"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the technical solution of complex strategic outsourcing.</w:t>
      </w:r>
    </w:p>
    <w:p w14:paraId="13EAA876"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Clear understanding of customer needs and expectations.</w:t>
      </w:r>
    </w:p>
    <w:p w14:paraId="2C4D7955"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Local and global multidisciplinary team leadership.</w:t>
      </w:r>
    </w:p>
    <w:p w14:paraId="333469C7"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Focus on technical solution development, adding Kyndryl's competitive advantages and competitive cost.</w:t>
      </w:r>
    </w:p>
    <w:p w14:paraId="7CCABE19"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Responsible for defining and forging a new path forward, a path that most often leads to advances, accomplishments that boost the business to new heights of success and growth.</w:t>
      </w:r>
    </w:p>
    <w:p w14:paraId="08EBB7E0"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Responsible for leading more qualified professionals to outline business opportunities and complex projects above US$10M, which involve existing technologies or some type of functionality that needs to be developed.</w:t>
      </w:r>
    </w:p>
    <w:p w14:paraId="55F9CA57"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Engagement Hand of with the Transition, Transformation and Delivery team</w:t>
      </w:r>
    </w:p>
    <w:p w14:paraId="6AD44DC2"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Responsible for great relationship with CIOs, Deputy Presidents, integration and certification with the “West Solution Innovation Hub” team.</w:t>
      </w:r>
    </w:p>
    <w:p w14:paraId="26D80331" w14:textId="77777777" w:rsidR="00E42B61" w:rsidRDefault="00E42B61">
      <w:pPr>
        <w:jc w:val="both"/>
        <w:rPr>
          <w:rFonts w:ascii="Arial" w:eastAsia="Arial" w:hAnsi="Arial" w:cs="Arial"/>
          <w:b/>
          <w:sz w:val="22"/>
          <w:szCs w:val="22"/>
        </w:rPr>
      </w:pPr>
    </w:p>
    <w:p w14:paraId="359FF6E9"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54D010F3" w14:textId="77777777" w:rsidR="00B60434" w:rsidRDefault="00B60434" w:rsidP="00B60434">
      <w:pPr>
        <w:jc w:val="both"/>
        <w:rPr>
          <w:rFonts w:ascii="Arial" w:eastAsia="Arial" w:hAnsi="Arial" w:cs="Arial"/>
          <w:sz w:val="22"/>
          <w:szCs w:val="22"/>
        </w:rPr>
      </w:pPr>
    </w:p>
    <w:p w14:paraId="4D271EFB"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 leadership of teams and technical team of twelve architects in business opportunities.</w:t>
      </w:r>
    </w:p>
    <w:p w14:paraId="70DC61D1"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Satisfactory results from the adhesion of new customers to the Kyndryl base and/or the acquisition of new accounts.</w:t>
      </w:r>
    </w:p>
    <w:p w14:paraId="51A17893" w14:textId="77777777" w:rsidR="00B60434" w:rsidRPr="0021481A"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Highly capable composition and leadership that generated a successful results team that analyzes competitiveness and proposes technical and financial alternatives for the opportunities that are on the priority list for signing, taking what was essentially a low-chance opportunity to work and transforming it into a business for company.</w:t>
      </w:r>
    </w:p>
    <w:p w14:paraId="77CA8DFA" w14:textId="7C345441" w:rsidR="0021481A" w:rsidRDefault="0021481A"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Several Opportunities of Cloud migration.</w:t>
      </w:r>
    </w:p>
    <w:p w14:paraId="7A33896F" w14:textId="522BD65A"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 xml:space="preserve">Successful leadership of global projects such as Caramuru, Saint Gobain, CRESOL, Whirpool, TIM, Heineken, BRF, FEMSA, Gerdau, AmBev, Dow, Embratel, Telefônica and Nextel.</w:t>
      </w:r>
    </w:p>
    <w:p w14:paraId="228AC731" w14:textId="77777777" w:rsidR="00E42B61" w:rsidRDefault="00E42B61">
      <w:pPr>
        <w:jc w:val="both"/>
        <w:rPr>
          <w:rFonts w:ascii="Arial" w:eastAsia="Arial" w:hAnsi="Arial" w:cs="Arial"/>
          <w:b/>
          <w:sz w:val="22"/>
          <w:szCs w:val="22"/>
        </w:rPr>
      </w:pPr>
    </w:p>
    <w:p w14:paraId="51C7AF5E" w14:textId="77777777" w:rsidR="00B60434" w:rsidRDefault="00B60434">
      <w:pPr>
        <w:jc w:val="both"/>
        <w:rPr>
          <w:rFonts w:ascii="Arial" w:eastAsia="Arial" w:hAnsi="Arial" w:cs="Arial"/>
          <w:b/>
          <w:sz w:val="22"/>
          <w:szCs w:val="22"/>
        </w:rPr>
      </w:pPr>
    </w:p>
    <w:p w14:paraId="41085A9F" w14:textId="2F06B151"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IBM </w:t>
      </w:r>
    </w:p>
    <w:p w14:paraId="78896BF6" w14:textId="77777777" w:rsidR="00E42B61" w:rsidRPr="00AD5173" w:rsidRDefault="00A83F07">
      <w:pPr>
        <w:jc w:val="both"/>
        <w:rPr>
          <w:rFonts w:ascii="Arial" w:eastAsia="Arial" w:hAnsi="Arial" w:cs="Arial"/>
          <w:sz w:val="22"/>
          <w:szCs w:val="22"/>
          <w:lang w:val="en-US"/>
        </w:rPr>
      </w:pPr>
      <w:r>
        <w:rPr>
          <w:rFonts w:ascii="Arial" w:eastAsia="Arial" w:hAnsi="Arial" w:cs="Arial"/>
          <w:b/>
          <w:sz w:val="22"/>
          <w:szCs w:val="22"/>
          <w:lang w:val="en-US"/>
        </w:rPr>
        <w:t xml:space="preserve">Duration: </w:t>
      </w:r>
      <w:r>
        <w:rPr>
          <w:rFonts w:ascii="Arial" w:eastAsia="Arial" w:hAnsi="Arial" w:cs="Arial"/>
          <w:sz w:val="22"/>
          <w:szCs w:val="22"/>
          <w:lang w:val="en-US"/>
        </w:rPr>
        <w:t>October 01, 2018 – November 30, 2021</w:t>
      </w:r>
    </w:p>
    <w:p w14:paraId="4AFFB347" w14:textId="77777777"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 xml:space="preserve">Location: </w:t>
      </w:r>
      <w:r>
        <w:rPr>
          <w:rFonts w:ascii="Arial" w:eastAsia="Arial" w:hAnsi="Arial" w:cs="Arial"/>
          <w:sz w:val="22"/>
          <w:szCs w:val="22"/>
          <w:lang w:val="pt-BR"/>
        </w:rPr>
        <w:t xml:space="preserve">Rua Tutóia, 1157 - 12º - Vila Mariana – São Paulo/SP – ZIP Code: 04007-900, Brazil.</w:t>
      </w:r>
    </w:p>
    <w:p w14:paraId="4E8D8ED2" w14:textId="298EDDE6"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Technical Solutions Manager - IBM Certified IT Architect at IBM</w:t>
      </w:r>
    </w:p>
    <w:p w14:paraId="27ACFAF0" w14:textId="77777777" w:rsidR="00E42B61" w:rsidRDefault="00A83F07">
      <w:pPr>
        <w:jc w:val="both"/>
        <w:rPr>
          <w:rFonts w:ascii="Arial" w:eastAsia="Arial" w:hAnsi="Arial" w:cs="Arial"/>
          <w:sz w:val="22"/>
          <w:szCs w:val="22"/>
        </w:rPr>
      </w:pPr>
      <w:r>
        <w:rPr>
          <w:rFonts w:ascii="Arial" w:eastAsia="Arial" w:hAnsi="Arial" w:cs="Arial"/>
          <w:b/>
          <w:sz w:val="22"/>
          <w:szCs w:val="22"/>
        </w:rPr>
        <w:t>Website:</w:t>
      </w:r>
      <w:r>
        <w:rPr>
          <w:rFonts w:ascii="Arial" w:eastAsia="Arial" w:hAnsi="Arial" w:cs="Arial"/>
          <w:sz w:val="22"/>
          <w:szCs w:val="22"/>
        </w:rPr>
        <w:t xml:space="preserve"> </w:t>
      </w:r>
      <w:hyperlink r:id="rId14">
        <w:r>
          <w:rPr>
            <w:rFonts w:ascii="Arial" w:eastAsia="Arial" w:hAnsi="Arial" w:cs="Arial"/>
            <w:color w:val="0563C1"/>
            <w:sz w:val="22"/>
            <w:szCs w:val="22"/>
            <w:u w:val="single"/>
          </w:rPr>
          <w:t>https://www.ibm.com/</w:t>
        </w:r>
      </w:hyperlink>
      <w:r>
        <w:rPr>
          <w:rFonts w:ascii="Arial" w:eastAsia="Arial" w:hAnsi="Arial" w:cs="Arial"/>
          <w:sz w:val="22"/>
          <w:szCs w:val="22"/>
        </w:rPr>
        <w:t xml:space="preserve"> </w:t>
      </w:r>
    </w:p>
    <w:p w14:paraId="189FFE58" w14:textId="77777777" w:rsidR="00E42B61" w:rsidRDefault="00E42B61">
      <w:pPr>
        <w:jc w:val="both"/>
        <w:rPr>
          <w:rFonts w:ascii="Arial" w:eastAsia="Arial" w:hAnsi="Arial" w:cs="Arial"/>
          <w:sz w:val="22"/>
          <w:szCs w:val="22"/>
        </w:rPr>
      </w:pPr>
    </w:p>
    <w:p w14:paraId="4CED2F23" w14:textId="77777777" w:rsidR="00E42B61" w:rsidRDefault="00A83F07">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42364242" w14:textId="77777777" w:rsidR="00E42B61" w:rsidRDefault="00E42B61">
      <w:pPr>
        <w:jc w:val="both"/>
        <w:rPr>
          <w:rFonts w:ascii="Arial" w:eastAsia="Arial" w:hAnsi="Arial" w:cs="Arial"/>
          <w:sz w:val="22"/>
          <w:szCs w:val="22"/>
          <w:u w:val="single"/>
        </w:rPr>
      </w:pPr>
    </w:p>
    <w:p w14:paraId="3698B113"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the technical solution of complex strategic outsourcing.</w:t>
      </w:r>
    </w:p>
    <w:p w14:paraId="1ACDEA3D"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Clear understanding of customer needs and expectations.</w:t>
      </w:r>
    </w:p>
    <w:p w14:paraId="689FF2CF"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Local and global multidisciplinary team leadership.</w:t>
      </w:r>
    </w:p>
    <w:p w14:paraId="5B32E86F"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Focus on technical solution development, adding IBM's competitive advantages and competitive cost.</w:t>
      </w:r>
    </w:p>
    <w:p w14:paraId="4B0BC01E"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lastRenderedPageBreak/>
        <w:t>Responsible for defining and forging a new path forward, a path that most often leads to advances, accomplishments that boost the business to new heights of success and growth.</w:t>
      </w:r>
    </w:p>
    <w:p w14:paraId="1CD617EA"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Responsible for leading more qualified professionals to outline business opportunities and complex projects above US$10M, which involve existing technologies or some type of functionality that needs to be developed.</w:t>
      </w:r>
    </w:p>
    <w:p w14:paraId="5C603DC1"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Engagement Hand of with the Transition, Transformation and Delivery team</w:t>
      </w:r>
    </w:p>
    <w:p w14:paraId="024BE379" w14:textId="4EB49C42" w:rsidR="00E42B61" w:rsidRPr="0098010C" w:rsidRDefault="00A83F07" w:rsidP="0098010C">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Responsible for great relationship with CIOs, Deputy Presidents, integration and certification with the “West Solution Innovation Hub” team.</w:t>
      </w:r>
    </w:p>
    <w:p w14:paraId="3AD027DA" w14:textId="77777777" w:rsidR="00E42B61" w:rsidRDefault="00E42B61">
      <w:pPr>
        <w:rPr>
          <w:rFonts w:ascii="Arial" w:eastAsia="Arial" w:hAnsi="Arial" w:cs="Arial"/>
          <w:b/>
          <w:sz w:val="22"/>
          <w:szCs w:val="22"/>
        </w:rPr>
      </w:pPr>
    </w:p>
    <w:p w14:paraId="5317C892"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527660A1" w14:textId="77777777" w:rsidR="00B60434" w:rsidRDefault="00B60434" w:rsidP="00B60434">
      <w:pPr>
        <w:jc w:val="both"/>
        <w:rPr>
          <w:rFonts w:ascii="Arial" w:eastAsia="Arial" w:hAnsi="Arial" w:cs="Arial"/>
          <w:sz w:val="22"/>
          <w:szCs w:val="22"/>
        </w:rPr>
      </w:pPr>
    </w:p>
    <w:p w14:paraId="2265E74B"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 leadership of teams and technical team of twelve architects in business opportunities.</w:t>
      </w:r>
    </w:p>
    <w:p w14:paraId="3A66E3D1"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Satisfactory results from the adhesion of new customers to the IBM base and/or the acquisition of new accounts.</w:t>
      </w:r>
    </w:p>
    <w:p w14:paraId="183E8BEA"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Highly capable composition and leadership that generated a successful results team that analyzes competitiveness and proposes technical and financial alternatives for the opportunities that are on the priority list for signing, taking what was essentially a low-chance opportunity to work and transforming it into a business for company.</w:t>
      </w:r>
    </w:p>
    <w:p w14:paraId="328A5252" w14:textId="77777777" w:rsidR="00B60434" w:rsidRPr="0021481A"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He stood out in a pioneering use in a broad enterprise environment an "agile" methodology, originally developed for Vale do Silício startups, but which he adapted for his own goals at IBM and then he trained his team in execution.</w:t>
      </w:r>
    </w:p>
    <w:p w14:paraId="6B35C72B" w14:textId="2D38270F" w:rsidR="0021481A" w:rsidRDefault="0021481A"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Several Opportunities of Cloud migration.</w:t>
      </w:r>
    </w:p>
    <w:p w14:paraId="7F84E41C" w14:textId="3FBE9CF1"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 xml:space="preserve">Successful leadership of global projects such as Caramuru, Saint Gobain, CRESOL, Whirpool, TIM, Heineken, BRF, FEMSA, Gerdau, AmBev, Dow, Embratel, Telefônica and Nextel.</w:t>
      </w:r>
    </w:p>
    <w:p w14:paraId="795D2C74" w14:textId="77777777" w:rsidR="00B60434" w:rsidRDefault="00B60434">
      <w:pPr>
        <w:rPr>
          <w:rFonts w:ascii="Arial" w:eastAsia="Arial" w:hAnsi="Arial" w:cs="Arial"/>
          <w:b/>
          <w:sz w:val="22"/>
          <w:szCs w:val="22"/>
        </w:rPr>
      </w:pPr>
    </w:p>
    <w:p w14:paraId="5FDA41B6" w14:textId="77777777" w:rsidR="00B60434" w:rsidRDefault="00B60434">
      <w:pPr>
        <w:rPr>
          <w:rFonts w:ascii="Arial" w:eastAsia="Arial" w:hAnsi="Arial" w:cs="Arial"/>
          <w:b/>
          <w:sz w:val="22"/>
          <w:szCs w:val="22"/>
        </w:rPr>
      </w:pPr>
    </w:p>
    <w:p w14:paraId="5E95A924" w14:textId="2A614CC4"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IBM</w:t>
      </w:r>
    </w:p>
    <w:p w14:paraId="2E86A6D7"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May 02, 2016 – September 30, 2018</w:t>
      </w:r>
    </w:p>
    <w:p w14:paraId="7EBB5AFF"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Rua Tutóia, 1157 - 12º - Vila Mariana – São Paulo/SP – ZIP Code: 04007-900, Brazil.</w:t>
      </w:r>
    </w:p>
    <w:p w14:paraId="749EE11E"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Solutions Manager - IBM Certified IT Architect at IBM</w:t>
      </w:r>
    </w:p>
    <w:p w14:paraId="0E2F3F1A" w14:textId="77777777" w:rsidR="00E42B61" w:rsidRDefault="00E42B61">
      <w:pPr>
        <w:jc w:val="both"/>
        <w:rPr>
          <w:rFonts w:ascii="Arial" w:eastAsia="Arial" w:hAnsi="Arial" w:cs="Arial"/>
          <w:sz w:val="22"/>
          <w:szCs w:val="22"/>
        </w:rPr>
      </w:pPr>
    </w:p>
    <w:p w14:paraId="45947E05" w14:textId="77777777" w:rsidR="00E42B61" w:rsidRDefault="00A83F07">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6CB35AC8" w14:textId="77777777" w:rsidR="00E42B61" w:rsidRDefault="00E42B61">
      <w:pPr>
        <w:jc w:val="both"/>
        <w:rPr>
          <w:rFonts w:ascii="Arial" w:eastAsia="Arial" w:hAnsi="Arial" w:cs="Arial"/>
          <w:sz w:val="22"/>
          <w:szCs w:val="22"/>
          <w:u w:val="single"/>
        </w:rPr>
      </w:pPr>
    </w:p>
    <w:p w14:paraId="37AEAA1C"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the Strategic Outsourcing Technical Solution.</w:t>
      </w:r>
    </w:p>
    <w:p w14:paraId="42C0CCF6"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Clear mapping of customer needs and expectations.</w:t>
      </w:r>
    </w:p>
    <w:p w14:paraId="7983DC92"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Local multidisciplinary team leadership.</w:t>
      </w:r>
    </w:p>
    <w:p w14:paraId="52B1B9C2"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Focus on technical solution development, adding IBM's competitive advantages and competitive cost.</w:t>
      </w:r>
    </w:p>
    <w:p w14:paraId="073036E6"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Integration of the teams involved in the opportunity</w:t>
      </w:r>
    </w:p>
    <w:p w14:paraId="0D378E69" w14:textId="410842A6" w:rsidR="00E42B61" w:rsidRPr="0098010C" w:rsidRDefault="00A83F07" w:rsidP="0098010C">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Engagement Hand of with the Transition, Transformation and Delivery team</w:t>
      </w:r>
    </w:p>
    <w:p w14:paraId="275F0D44" w14:textId="77777777" w:rsidR="00E42B61" w:rsidRDefault="00E42B61">
      <w:pPr>
        <w:jc w:val="both"/>
        <w:rPr>
          <w:rFonts w:ascii="Arial" w:eastAsia="Arial" w:hAnsi="Arial" w:cs="Arial"/>
          <w:sz w:val="22"/>
          <w:szCs w:val="22"/>
        </w:rPr>
      </w:pPr>
    </w:p>
    <w:p w14:paraId="37DD67B0"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43DF96FD" w14:textId="77777777" w:rsidR="00B60434" w:rsidRDefault="00B60434" w:rsidP="00B60434">
      <w:pPr>
        <w:jc w:val="both"/>
        <w:rPr>
          <w:rFonts w:ascii="Arial" w:eastAsia="Arial" w:hAnsi="Arial" w:cs="Arial"/>
          <w:sz w:val="22"/>
          <w:szCs w:val="22"/>
        </w:rPr>
      </w:pPr>
    </w:p>
    <w:p w14:paraId="73B04FC2"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Successfully team leadership with up to 10 people.</w:t>
      </w:r>
    </w:p>
    <w:p w14:paraId="4DF0BC3D"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He was invited to work as a “Solution Manager” and cross-lead the team of architects in business opportunities of up to US$10M.</w:t>
      </w:r>
    </w:p>
    <w:p w14:paraId="27724641"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 low/medium complexity solutions that involved several “skills” such as Network, Workplace Services, Hybrid Cloud (on primesses, IBM Cloud, AWS, Azure and GCP - Google Cloud Platform), Hardware and Software Reseller, use of artificial intelligence, “machine learning”, “Open software and security applications.</w:t>
      </w:r>
    </w:p>
    <w:p w14:paraId="65FDFA23"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Subscription to important projects such as Eternit, CPFL and TV GLOBO</w:t>
      </w:r>
    </w:p>
    <w:p w14:paraId="5B71F857"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lastRenderedPageBreak/>
        <w:t>He was invited to join the team that works at “Complex Deals” after working on several business opportunities, signing many projects and mainly gaining experience.</w:t>
      </w:r>
    </w:p>
    <w:p w14:paraId="577B7FA9" w14:textId="77777777" w:rsidR="00B60434" w:rsidRDefault="00B60434">
      <w:pPr>
        <w:jc w:val="both"/>
        <w:rPr>
          <w:rFonts w:ascii="Arial" w:eastAsia="Arial" w:hAnsi="Arial" w:cs="Arial"/>
          <w:sz w:val="22"/>
          <w:szCs w:val="22"/>
        </w:rPr>
      </w:pPr>
    </w:p>
    <w:p w14:paraId="06A078EE" w14:textId="77777777" w:rsidR="00C04FB8" w:rsidRDefault="00C04FB8">
      <w:pPr>
        <w:jc w:val="both"/>
        <w:rPr>
          <w:rFonts w:ascii="Arial" w:eastAsia="Arial" w:hAnsi="Arial" w:cs="Arial"/>
          <w:b/>
          <w:sz w:val="22"/>
          <w:szCs w:val="22"/>
        </w:rPr>
      </w:pPr>
    </w:p>
    <w:p w14:paraId="048CA93F" w14:textId="0D6A3806"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IBM</w:t>
      </w:r>
    </w:p>
    <w:p w14:paraId="23458A90"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January 01, 2010 - May 01, 2016</w:t>
      </w:r>
    </w:p>
    <w:p w14:paraId="3DE18463"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Rua Tutóia, 1157 - 12º - Vila Mariana – São Paulo/SP – ZIP Code: 04007-900, Brazil.</w:t>
      </w:r>
    </w:p>
    <w:p w14:paraId="0FA0AE26"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IBM Certified IT Architect at IBM</w:t>
      </w:r>
    </w:p>
    <w:p w14:paraId="224595AA" w14:textId="77777777" w:rsidR="00E42B61" w:rsidRDefault="00E42B61">
      <w:pPr>
        <w:jc w:val="both"/>
        <w:rPr>
          <w:rFonts w:ascii="Arial" w:eastAsia="Arial" w:hAnsi="Arial" w:cs="Arial"/>
          <w:sz w:val="22"/>
          <w:szCs w:val="22"/>
        </w:rPr>
      </w:pPr>
    </w:p>
    <w:p w14:paraId="628B5487" w14:textId="77777777" w:rsidR="00E42B61" w:rsidRDefault="00A83F07">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16369A9C" w14:textId="77777777" w:rsidR="00E42B61" w:rsidRDefault="00E42B61">
      <w:pPr>
        <w:jc w:val="both"/>
        <w:rPr>
          <w:rFonts w:ascii="Arial" w:eastAsia="Arial" w:hAnsi="Arial" w:cs="Arial"/>
          <w:sz w:val="22"/>
          <w:szCs w:val="22"/>
          <w:u w:val="single"/>
        </w:rPr>
      </w:pPr>
    </w:p>
    <w:p w14:paraId="47D604CC" w14:textId="77777777" w:rsidR="00E42B61" w:rsidRDefault="00A83F07">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Responsible for technical solutions for Hybrid IT (on-primesses and Cloud environments).</w:t>
      </w:r>
    </w:p>
    <w:p w14:paraId="7882F3CD" w14:textId="77777777" w:rsidR="00E42B61" w:rsidRDefault="00A83F07">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Responsible for Design Workplace technical solutions.</w:t>
      </w:r>
    </w:p>
    <w:p w14:paraId="52CFFCAD" w14:textId="77777777" w:rsidR="00E42B61" w:rsidRDefault="00A83F07">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Provision of technical qualification for respective solutions.</w:t>
      </w:r>
    </w:p>
    <w:p w14:paraId="101D66C5" w14:textId="77777777" w:rsidR="00E42B61" w:rsidRDefault="00A83F07">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Responsible for creating and preparing technical presentations.</w:t>
      </w:r>
    </w:p>
    <w:p w14:paraId="52FC58F3" w14:textId="77777777" w:rsidR="00E42B61" w:rsidRDefault="00A83F07">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Responsible for evaluating cost metrics.</w:t>
      </w:r>
    </w:p>
    <w:p w14:paraId="43B4C2DF" w14:textId="38B62039" w:rsidR="00E42B61" w:rsidRPr="0098010C" w:rsidRDefault="00A83F07" w:rsidP="0098010C">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To prepare T&amp;Cs (terms and conditions).</w:t>
      </w:r>
    </w:p>
    <w:p w14:paraId="35AD26AD" w14:textId="77777777" w:rsidR="00E42B61" w:rsidRDefault="00E42B61">
      <w:pPr>
        <w:jc w:val="both"/>
        <w:rPr>
          <w:rFonts w:ascii="Arial" w:eastAsia="Arial" w:hAnsi="Arial" w:cs="Arial"/>
          <w:b/>
          <w:sz w:val="22"/>
          <w:szCs w:val="22"/>
        </w:rPr>
      </w:pPr>
    </w:p>
    <w:p w14:paraId="71A52044" w14:textId="77777777" w:rsidR="00B60434" w:rsidRDefault="00B60434">
      <w:pPr>
        <w:jc w:val="both"/>
        <w:rPr>
          <w:rFonts w:ascii="Arial" w:eastAsia="Arial" w:hAnsi="Arial" w:cs="Arial"/>
          <w:b/>
          <w:sz w:val="22"/>
          <w:szCs w:val="22"/>
        </w:rPr>
      </w:pPr>
    </w:p>
    <w:p w14:paraId="22A07402" w14:textId="77777777" w:rsidR="00B830CE" w:rsidRDefault="00B830CE" w:rsidP="00B830CE">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008F2EFF" w14:textId="77777777" w:rsidR="00B830CE" w:rsidRDefault="00B830CE" w:rsidP="00B830CE">
      <w:pPr>
        <w:jc w:val="both"/>
        <w:rPr>
          <w:rFonts w:ascii="Arial" w:eastAsia="Arial" w:hAnsi="Arial" w:cs="Arial"/>
          <w:sz w:val="22"/>
          <w:szCs w:val="22"/>
        </w:rPr>
      </w:pPr>
    </w:p>
    <w:p w14:paraId="100A9DF1"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Successful results in support, IT Governance methodologies, managed services and Transition and Transformation of customers' IT environments, obtained with the time of experience in the delivery of technology services.</w:t>
      </w:r>
    </w:p>
    <w:p w14:paraId="0259EDF6"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High complexity transformation of customer environments, whether Data Center, Cloud, Systems, Platform or End User Experience.</w:t>
      </w:r>
    </w:p>
    <w:p w14:paraId="4F0AB951"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Sales team highly trained and capable of carrying out winning visits to customers, made through presentations of solutions "capabilities", workshops, technical defense of solutions and successful participation in RFP (Request for Proposal) and RFS (Request for Services).</w:t>
      </w:r>
    </w:p>
    <w:p w14:paraId="69742A6F"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Several certifications obtained, and entry into “The Open Group Certified”, a renowned group formed by companies in the computer industry to establish open standards for computing infrastructure; certification that made possible to him to be invited to be a Mentor of new architects, as well as to integrate into IBM's internal technical community (TLC - Technology Leadership Council Brazil), career plan meetings with new collaborators and other programs that Human Resources invited him to participate.</w:t>
      </w:r>
    </w:p>
    <w:p w14:paraId="2407B989" w14:textId="77777777" w:rsidR="00B60434" w:rsidRDefault="00B60434">
      <w:pPr>
        <w:jc w:val="both"/>
        <w:rPr>
          <w:rFonts w:ascii="Arial" w:eastAsia="Arial" w:hAnsi="Arial" w:cs="Arial"/>
          <w:b/>
          <w:sz w:val="22"/>
          <w:szCs w:val="22"/>
        </w:rPr>
      </w:pPr>
    </w:p>
    <w:p w14:paraId="1E3727AC" w14:textId="77777777" w:rsidR="00B60434" w:rsidRDefault="00B60434">
      <w:pPr>
        <w:jc w:val="both"/>
        <w:rPr>
          <w:rFonts w:ascii="Arial" w:eastAsia="Arial" w:hAnsi="Arial" w:cs="Arial"/>
          <w:b/>
          <w:sz w:val="22"/>
          <w:szCs w:val="22"/>
        </w:rPr>
      </w:pPr>
    </w:p>
    <w:p w14:paraId="4EB18434" w14:textId="32256DB3"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IBM</w:t>
      </w:r>
    </w:p>
    <w:p w14:paraId="0B299211" w14:textId="77777777" w:rsidR="00E42B61" w:rsidRDefault="00A83F07">
      <w:pPr>
        <w:spacing w:line="259" w:lineRule="auto"/>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January 1, 2008 to December 31, 2009</w:t>
      </w:r>
    </w:p>
    <w:p w14:paraId="54D53B1D" w14:textId="77777777" w:rsidR="00E42B61" w:rsidRDefault="00A83F07">
      <w:pPr>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Rua Tutóia, 1157 - 12º - Vila Mariana – São Paulo/SP – ZIP Code: 04007-900, Brazil.</w:t>
      </w:r>
    </w:p>
    <w:p w14:paraId="1349B66F" w14:textId="77777777" w:rsidR="00E42B61" w:rsidRDefault="00A83F07">
      <w:pPr>
        <w:spacing w:line="259" w:lineRule="auto"/>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Service Delivery Manager</w:t>
      </w:r>
    </w:p>
    <w:p w14:paraId="0DE86D36" w14:textId="77777777" w:rsidR="00E42B61" w:rsidRDefault="00E42B61">
      <w:pPr>
        <w:jc w:val="both"/>
        <w:rPr>
          <w:rFonts w:ascii="Arial" w:eastAsia="Arial" w:hAnsi="Arial" w:cs="Arial"/>
          <w:sz w:val="22"/>
          <w:szCs w:val="22"/>
        </w:rPr>
      </w:pPr>
    </w:p>
    <w:p w14:paraId="28B25C87" w14:textId="77777777" w:rsidR="00E42B61" w:rsidRDefault="00A83F07">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5D946B73" w14:textId="77777777" w:rsidR="00E42B61" w:rsidRDefault="00E42B61">
      <w:pPr>
        <w:jc w:val="both"/>
        <w:rPr>
          <w:rFonts w:ascii="Arial" w:eastAsia="Arial" w:hAnsi="Arial" w:cs="Arial"/>
          <w:sz w:val="22"/>
          <w:szCs w:val="22"/>
          <w:u w:val="single"/>
        </w:rPr>
      </w:pPr>
    </w:p>
    <w:p w14:paraId="21EB14C3"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Responsible for the integration and management of Mobility Services lines.</w:t>
      </w:r>
    </w:p>
    <w:p w14:paraId="52884B97"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analyze trends for decision making.</w:t>
      </w:r>
    </w:p>
    <w:p w14:paraId="51C8B606"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negotiate and approve changes to the customer's operating environment process.</w:t>
      </w:r>
    </w:p>
    <w:p w14:paraId="1BFBD9AD"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work in partnership with the operational area of ​​the company and manage all processes within the customer.</w:t>
      </w:r>
    </w:p>
    <w:p w14:paraId="27DA7EFE"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monitor crisis processes, seeking synergy and resolving the crisis in the shortest possible time and with the least impact on customers.</w:t>
      </w:r>
    </w:p>
    <w:p w14:paraId="04469225"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lastRenderedPageBreak/>
        <w:t>To verify that contract items are being applied and implemented.</w:t>
      </w:r>
    </w:p>
    <w:p w14:paraId="22614DF1"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Responsible for the interface between the customer and the areas involved for clarification and alignment of actions.</w:t>
      </w:r>
    </w:p>
    <w:p w14:paraId="09F7C862"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evaluate and identify opportunities for improvement in customer operations or business opportunities.</w:t>
      </w:r>
    </w:p>
    <w:p w14:paraId="01CF0310"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maintain and document the defined processes, ensuring the knowledge and understanding of all involved.</w:t>
      </w:r>
    </w:p>
    <w:p w14:paraId="7DB53DC6"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perform cost management, including annual plan negotiations.</w:t>
      </w:r>
    </w:p>
    <w:p w14:paraId="2D0FC148"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Responsible for the Document of Understanding between the service lines and the Executive Project.</w:t>
      </w:r>
    </w:p>
    <w:p w14:paraId="5076A45F"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ensure customer satisfaction and maintain the continuity of the relationship.</w:t>
      </w:r>
    </w:p>
    <w:p w14:paraId="728CB9B5"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measure service delivery standards and ensure the implementation of the contracted service level.</w:t>
      </w:r>
    </w:p>
    <w:p w14:paraId="1BBD55DC"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ensure service quality and improve delivery processes.</w:t>
      </w:r>
    </w:p>
    <w:p w14:paraId="49938B33"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identify cost reduction alternatives continuously with their improvement in Customer Service and delivery.</w:t>
      </w:r>
    </w:p>
    <w:p w14:paraId="3C4FF8CC"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Responsible for delivering the contracted service levels.</w:t>
      </w:r>
    </w:p>
    <w:p w14:paraId="630878B5"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understand customer needs and new business opportunities.</w:t>
      </w:r>
    </w:p>
    <w:p w14:paraId="570BA659"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participate in RFS (Request for Service) responses.</w:t>
      </w:r>
    </w:p>
    <w:p w14:paraId="0B908295" w14:textId="4F8AA350" w:rsidR="00E42B61" w:rsidRPr="0098010C" w:rsidRDefault="00A83F07" w:rsidP="0098010C">
      <w:pPr>
        <w:numPr>
          <w:ilvl w:val="0"/>
          <w:numId w:val="4"/>
        </w:numPr>
        <w:jc w:val="both"/>
        <w:rPr>
          <w:rFonts w:ascii="Arial" w:eastAsia="Arial" w:hAnsi="Arial" w:cs="Arial"/>
          <w:sz w:val="22"/>
          <w:szCs w:val="22"/>
        </w:rPr>
      </w:pPr>
      <w:r>
        <w:rPr>
          <w:rFonts w:ascii="Arial" w:eastAsia="Arial" w:hAnsi="Arial" w:cs="Arial"/>
          <w:sz w:val="22"/>
          <w:szCs w:val="22"/>
        </w:rPr>
        <w:t>To monitor and ensure compliance with internal and external audit requirements.</w:t>
      </w:r>
    </w:p>
    <w:p w14:paraId="11CE7979" w14:textId="77777777" w:rsidR="00B60434" w:rsidRDefault="00B60434" w:rsidP="00B60434">
      <w:pPr>
        <w:pBdr>
          <w:top w:val="nil"/>
          <w:left w:val="nil"/>
          <w:bottom w:val="nil"/>
          <w:right w:val="nil"/>
          <w:between w:val="nil"/>
        </w:pBdr>
        <w:jc w:val="both"/>
        <w:rPr>
          <w:rFonts w:ascii="Arial" w:eastAsia="Arial" w:hAnsi="Arial" w:cs="Arial"/>
          <w:b/>
          <w:color w:val="FF0000"/>
          <w:sz w:val="22"/>
          <w:szCs w:val="22"/>
          <w:highlight w:val="yellow"/>
          <w:u w:val="single"/>
        </w:rPr>
      </w:pPr>
    </w:p>
    <w:p w14:paraId="05C18FAC" w14:textId="77777777" w:rsidR="00B830CE" w:rsidRDefault="00B830CE" w:rsidP="00B830CE">
      <w:pPr>
        <w:spacing w:after="160" w:line="259" w:lineRule="auto"/>
        <w:rPr>
          <w:rFonts w:ascii="Arial" w:eastAsia="Arial" w:hAnsi="Arial" w:cs="Arial"/>
          <w:b/>
          <w:sz w:val="22"/>
          <w:szCs w:val="22"/>
          <w:u w:val="single"/>
        </w:rPr>
      </w:pPr>
      <w:r>
        <w:rPr>
          <w:rFonts w:ascii="Arial" w:eastAsia="Arial" w:hAnsi="Arial" w:cs="Arial"/>
          <w:b/>
          <w:sz w:val="22"/>
          <w:szCs w:val="22"/>
          <w:u w:val="single"/>
        </w:rPr>
        <w:t>Main results:</w:t>
      </w:r>
    </w:p>
    <w:p w14:paraId="6DB174FA"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Due to the good results obtained, he was invited to work as a Technical Solution Architect (Technical Solution Architect) in an area that breathes technological innovation in bringing solutions to its customers.</w:t>
      </w:r>
    </w:p>
    <w:p w14:paraId="4BE17D33"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Successful operation of technologies involving IBM or partner products. Among these technologies, he has actively worked with ICP, IKS, Kubernetes, OpenShift, OpenStack, Ceph, CloudForms, RHEV and RHEL.</w:t>
      </w:r>
    </w:p>
    <w:p w14:paraId="248CFA66"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For infrastructure, positive results were obtained through the use of IBM Cloud (IaaS, PaaS, XaaS), AWS, Azure and GCP.</w:t>
      </w:r>
    </w:p>
    <w:p w14:paraId="4F6EF1F9"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Significant improvement in handling times and incident resolution (SLA)</w:t>
      </w:r>
    </w:p>
    <w:p w14:paraId="6E45ABE8"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Implementation of weekly cadence to address improvement plan</w:t>
      </w:r>
    </w:p>
    <w:p w14:paraId="01E0C3F1"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rPr>
      </w:pPr>
      <w:r>
        <w:rPr>
          <w:rFonts w:ascii="Arial" w:eastAsia="Arial" w:hAnsi="Arial" w:cs="Arial"/>
          <w:color w:val="000000"/>
          <w:sz w:val="22"/>
          <w:szCs w:val="22"/>
        </w:rPr>
        <w:t>Governance Implementation</w:t>
      </w:r>
    </w:p>
    <w:p w14:paraId="26C9B451"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Significant improvement in the customer's NSI (which is why I was allocated to this customer)</w:t>
      </w:r>
    </w:p>
    <w:p w14:paraId="3BF34F64" w14:textId="77777777" w:rsidR="00B60434" w:rsidRDefault="00B60434">
      <w:pPr>
        <w:jc w:val="both"/>
        <w:rPr>
          <w:rFonts w:ascii="Arial" w:eastAsia="Arial" w:hAnsi="Arial" w:cs="Arial"/>
          <w:b/>
          <w:sz w:val="22"/>
          <w:szCs w:val="22"/>
        </w:rPr>
      </w:pPr>
    </w:p>
    <w:p w14:paraId="08C0DA53" w14:textId="77777777" w:rsidR="00B60434" w:rsidRDefault="00B60434">
      <w:pPr>
        <w:jc w:val="both"/>
        <w:rPr>
          <w:rFonts w:ascii="Arial" w:eastAsia="Arial" w:hAnsi="Arial" w:cs="Arial"/>
          <w:b/>
          <w:sz w:val="22"/>
          <w:szCs w:val="22"/>
        </w:rPr>
      </w:pPr>
    </w:p>
    <w:p w14:paraId="3A909949" w14:textId="305CE2ED"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IBM</w:t>
      </w:r>
    </w:p>
    <w:p w14:paraId="585556F7"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January 01, 2007 - December 31, 2007</w:t>
      </w:r>
    </w:p>
    <w:p w14:paraId="5CF62C94"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Rua Tutóia, 1157 - 12º - Vila Mariana – São Paulo/SP – ZIP Code: 04007-900, Brazil.</w:t>
      </w:r>
    </w:p>
    <w:p w14:paraId="6B19045A"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Field Technical Support</w:t>
      </w:r>
    </w:p>
    <w:p w14:paraId="39C8E1B0" w14:textId="77777777" w:rsidR="00E42B61" w:rsidRDefault="00E42B61">
      <w:pPr>
        <w:jc w:val="both"/>
        <w:rPr>
          <w:rFonts w:ascii="Arial" w:eastAsia="Arial" w:hAnsi="Arial" w:cs="Arial"/>
          <w:sz w:val="22"/>
          <w:szCs w:val="22"/>
        </w:rPr>
      </w:pPr>
    </w:p>
    <w:p w14:paraId="6A86F37A" w14:textId="77777777" w:rsidR="00E42B61" w:rsidRDefault="00A83F07">
      <w:pPr>
        <w:jc w:val="both"/>
        <w:rPr>
          <w:rFonts w:ascii="Arial" w:eastAsia="Arial" w:hAnsi="Arial" w:cs="Arial"/>
          <w:b/>
          <w:color w:val="FF0000"/>
          <w:sz w:val="22"/>
          <w:szCs w:val="22"/>
          <w:u w:val="single"/>
        </w:rPr>
      </w:pPr>
      <w:r>
        <w:rPr>
          <w:rFonts w:ascii="Arial" w:eastAsia="Arial" w:hAnsi="Arial" w:cs="Arial"/>
          <w:b/>
          <w:sz w:val="22"/>
          <w:szCs w:val="22"/>
          <w:u w:val="single"/>
        </w:rPr>
        <w:t>Main responsibilities:</w:t>
      </w:r>
    </w:p>
    <w:p w14:paraId="563787A7" w14:textId="77777777" w:rsidR="00E42B61" w:rsidRDefault="00E42B61">
      <w:pPr>
        <w:jc w:val="both"/>
        <w:rPr>
          <w:rFonts w:ascii="Arial" w:eastAsia="Arial" w:hAnsi="Arial" w:cs="Arial"/>
          <w:sz w:val="22"/>
          <w:szCs w:val="22"/>
        </w:rPr>
      </w:pPr>
    </w:p>
    <w:p w14:paraId="2B5C06EF"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On-site support on TV Globo customer.</w:t>
      </w:r>
    </w:p>
    <w:p w14:paraId="0482BC92"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Support for specific applications that the Authors used.</w:t>
      </w:r>
    </w:p>
    <w:p w14:paraId="2688D3EE"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Support for VIP users.</w:t>
      </w:r>
    </w:p>
    <w:p w14:paraId="6A370F59"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General focal point for any mobile device used by the customer.</w:t>
      </w:r>
    </w:p>
    <w:p w14:paraId="0A306A42" w14:textId="0488D5B7" w:rsidR="00E42B61" w:rsidRPr="0098010C" w:rsidRDefault="00A83F07" w:rsidP="0098010C">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Responsible for the interaction between the Service Desk, Field Services and the Data Center Command Center.</w:t>
      </w:r>
      <w:bookmarkStart w:id="0" w:name="_heading=h.gjdgxs" w:colFirst="0" w:colLast="0"/>
      <w:bookmarkEnd w:id="0"/>
    </w:p>
    <w:p w14:paraId="7E692D88" w14:textId="77777777" w:rsidR="00E42B61" w:rsidRDefault="00E42B61">
      <w:pPr>
        <w:jc w:val="both"/>
        <w:rPr>
          <w:rFonts w:ascii="Arial" w:eastAsia="Arial" w:hAnsi="Arial" w:cs="Arial"/>
          <w:b/>
          <w:sz w:val="22"/>
          <w:szCs w:val="22"/>
        </w:rPr>
      </w:pPr>
    </w:p>
    <w:p w14:paraId="265BB6A4" w14:textId="77777777" w:rsidR="00B830CE" w:rsidRDefault="00B830CE" w:rsidP="00B830CE">
      <w:pPr>
        <w:jc w:val="both"/>
        <w:rPr>
          <w:rFonts w:ascii="Arial" w:eastAsia="Arial" w:hAnsi="Arial" w:cs="Arial"/>
          <w:sz w:val="22"/>
          <w:szCs w:val="22"/>
        </w:rPr>
      </w:pPr>
      <w:r>
        <w:rPr>
          <w:rFonts w:ascii="Arial" w:eastAsia="Arial" w:hAnsi="Arial" w:cs="Arial"/>
          <w:b/>
          <w:sz w:val="22"/>
          <w:szCs w:val="22"/>
          <w:u w:val="single"/>
        </w:rPr>
        <w:lastRenderedPageBreak/>
        <w:t>Main results</w:t>
      </w:r>
      <w:r>
        <w:rPr>
          <w:rFonts w:ascii="Arial" w:eastAsia="Arial" w:hAnsi="Arial" w:cs="Arial"/>
          <w:sz w:val="22"/>
          <w:szCs w:val="22"/>
        </w:rPr>
        <w:t>:</w:t>
      </w:r>
    </w:p>
    <w:p w14:paraId="277A6AD3" w14:textId="77777777" w:rsidR="00B830CE" w:rsidRDefault="00B830CE" w:rsidP="00B830CE">
      <w:pPr>
        <w:jc w:val="both"/>
        <w:rPr>
          <w:rFonts w:ascii="Arial" w:eastAsia="Arial" w:hAnsi="Arial" w:cs="Arial"/>
          <w:sz w:val="22"/>
          <w:szCs w:val="22"/>
        </w:rPr>
      </w:pPr>
    </w:p>
    <w:p w14:paraId="1E60F1CD"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 residential service for VIP users.</w:t>
      </w:r>
    </w:p>
    <w:p w14:paraId="08291473"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Refresh equipment used by key users in each area.</w:t>
      </w:r>
    </w:p>
    <w:p w14:paraId="2B02447D"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Creation of a specific support model for Journalism, Commercial, Sports and Entertainment.</w:t>
      </w:r>
    </w:p>
    <w:p w14:paraId="110A388B"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Implementation of specific KPIs for the backlog action plan.</w:t>
      </w:r>
    </w:p>
    <w:p w14:paraId="5027EAC3"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Implementation of the IMAC process in journalism, thus avoiding loss of Notebooks.</w:t>
      </w:r>
    </w:p>
    <w:p w14:paraId="26661282"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Significant improvement in the customer’s NSI (which is why I was allocated to this customer)</w:t>
      </w:r>
    </w:p>
    <w:p w14:paraId="47AA75A6" w14:textId="77777777" w:rsidR="00B60434" w:rsidRDefault="00B60434">
      <w:pPr>
        <w:jc w:val="both"/>
        <w:rPr>
          <w:rFonts w:ascii="Arial" w:eastAsia="Arial" w:hAnsi="Arial" w:cs="Arial"/>
          <w:b/>
          <w:sz w:val="22"/>
          <w:szCs w:val="22"/>
        </w:rPr>
      </w:pPr>
    </w:p>
    <w:p w14:paraId="72A1AB42" w14:textId="77777777" w:rsidR="00B60434" w:rsidRDefault="00B60434">
      <w:pPr>
        <w:jc w:val="both"/>
        <w:rPr>
          <w:rFonts w:ascii="Arial" w:eastAsia="Arial" w:hAnsi="Arial" w:cs="Arial"/>
          <w:b/>
          <w:sz w:val="22"/>
          <w:szCs w:val="22"/>
        </w:rPr>
      </w:pPr>
    </w:p>
    <w:p w14:paraId="2404A628" w14:textId="4F86AFD4"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IBM</w:t>
      </w:r>
    </w:p>
    <w:p w14:paraId="616707CC"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May 11, 2002 - December 31, 2006</w:t>
      </w:r>
    </w:p>
    <w:p w14:paraId="48A310F3"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Rodovia Jornalista Francisco Aguirre Proença SP101, Km 09 – No Number - Chácaras Assay, SP, ZIP Code: 13186-900, Brazil.</w:t>
      </w:r>
    </w:p>
    <w:p w14:paraId="32CE0D13"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Subject Matter Specialist</w:t>
      </w:r>
    </w:p>
    <w:p w14:paraId="25D860BB" w14:textId="77777777" w:rsidR="00E42B61" w:rsidRDefault="00E42B61">
      <w:pPr>
        <w:jc w:val="both"/>
        <w:rPr>
          <w:rFonts w:ascii="Arial" w:eastAsia="Arial" w:hAnsi="Arial" w:cs="Arial"/>
          <w:sz w:val="22"/>
          <w:szCs w:val="22"/>
          <w:highlight w:val="cyan"/>
        </w:rPr>
      </w:pPr>
    </w:p>
    <w:p w14:paraId="79039CB4" w14:textId="77777777" w:rsidR="00E42B61" w:rsidRDefault="00A83F07">
      <w:pPr>
        <w:jc w:val="both"/>
        <w:rPr>
          <w:rFonts w:ascii="Arial" w:eastAsia="Arial" w:hAnsi="Arial" w:cs="Arial"/>
          <w:b/>
          <w:color w:val="FF0000"/>
          <w:sz w:val="22"/>
          <w:szCs w:val="22"/>
          <w:highlight w:val="yellow"/>
          <w:u w:val="single"/>
        </w:rPr>
      </w:pPr>
      <w:r>
        <w:rPr>
          <w:rFonts w:ascii="Arial" w:eastAsia="Arial" w:hAnsi="Arial" w:cs="Arial"/>
          <w:b/>
          <w:sz w:val="22"/>
          <w:szCs w:val="22"/>
          <w:u w:val="single"/>
        </w:rPr>
        <w:t>Main responsibilities:</w:t>
      </w:r>
    </w:p>
    <w:p w14:paraId="1A9F9D21" w14:textId="77777777" w:rsidR="00E42B61" w:rsidRDefault="00E42B61">
      <w:pPr>
        <w:jc w:val="both"/>
        <w:rPr>
          <w:rFonts w:ascii="Arial" w:eastAsia="Arial" w:hAnsi="Arial" w:cs="Arial"/>
          <w:sz w:val="22"/>
          <w:szCs w:val="22"/>
          <w:u w:val="single"/>
        </w:rPr>
      </w:pPr>
    </w:p>
    <w:p w14:paraId="785BB8A7"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the transition: due diligence, documentation, training, knowledge transfer.</w:t>
      </w:r>
    </w:p>
    <w:p w14:paraId="71C7CB50"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Technical and Operational Support for 39 agents as Remote Technical Support.</w:t>
      </w:r>
    </w:p>
    <w:p w14:paraId="18CFA497"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Application support (Oracle, SAP, Totvs, JDE, etc.).</w:t>
      </w:r>
    </w:p>
    <w:p w14:paraId="70E9F750"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internal applications.</w:t>
      </w:r>
    </w:p>
    <w:p w14:paraId="5AC1BCAF"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the billing printer.</w:t>
      </w:r>
    </w:p>
    <w:p w14:paraId="557072E5"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VIP users.</w:t>
      </w:r>
    </w:p>
    <w:p w14:paraId="55F4958E"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Ad administrator for common and privileged users.</w:t>
      </w:r>
    </w:p>
    <w:p w14:paraId="231A44AD"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customers with more than 50 applications.</w:t>
      </w:r>
    </w:p>
    <w:p w14:paraId="41C95D64"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critical changes.</w:t>
      </w:r>
    </w:p>
    <w:p w14:paraId="6510962C"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24x7 operations.</w:t>
      </w:r>
    </w:p>
    <w:p w14:paraId="0DDDF7A7" w14:textId="060348C0" w:rsidR="00E42B61" w:rsidRPr="0098010C" w:rsidRDefault="00A83F07" w:rsidP="0098010C">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remote control, new packages and mobile support.</w:t>
      </w:r>
    </w:p>
    <w:p w14:paraId="17726EA1" w14:textId="77777777" w:rsidR="00E42B61" w:rsidRDefault="00E42B61" w:rsidP="0098010C">
      <w:pPr>
        <w:pBdr>
          <w:top w:val="nil"/>
          <w:left w:val="nil"/>
          <w:bottom w:val="nil"/>
          <w:right w:val="nil"/>
          <w:between w:val="nil"/>
        </w:pBdr>
        <w:jc w:val="both"/>
        <w:rPr>
          <w:rFonts w:ascii="Arial" w:eastAsia="Arial" w:hAnsi="Arial" w:cs="Arial"/>
          <w:sz w:val="22"/>
          <w:szCs w:val="22"/>
        </w:rPr>
      </w:pPr>
    </w:p>
    <w:p w14:paraId="05D85EA2"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58B32BA4" w14:textId="77777777" w:rsidR="00B60434" w:rsidRDefault="00B60434" w:rsidP="00B60434">
      <w:pPr>
        <w:jc w:val="both"/>
        <w:rPr>
          <w:rFonts w:ascii="Arial" w:eastAsia="Arial" w:hAnsi="Arial" w:cs="Arial"/>
          <w:sz w:val="22"/>
          <w:szCs w:val="22"/>
        </w:rPr>
      </w:pPr>
    </w:p>
    <w:p w14:paraId="6C9E14A8"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Extended contract due to excellent results: as a special mission due to the large computing environment, there was a transfer to the city of Hortolândia to carry out the transition of the remote support services of the Primesys – Telefonica customer. The contract was expected to last 12 months, however the customer extended it for another 12 months and at the end, made a proposal to hire me. IBM made a counter-proposal and I ended up deciding to stay with IBM.</w:t>
      </w:r>
    </w:p>
    <w:p w14:paraId="078B6852"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Due to the previously successful work, there was an invitation to lead the transition and remain in the city of Hortolândia project. IBM signed an even larger contract with Embratel (TELMEX Group).</w:t>
      </w:r>
    </w:p>
    <w:p w14:paraId="0A2DCBDD"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Exceptional organization of 139 Mainframe applications.</w:t>
      </w:r>
    </w:p>
    <w:p w14:paraId="19F287FF"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 user administration for over 25.000 employees.</w:t>
      </w:r>
    </w:p>
    <w:p w14:paraId="085809A6"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Permanent participation in Change committees.</w:t>
      </w:r>
    </w:p>
    <w:p w14:paraId="3476C7C6"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Permanent participation in the monthly technical meeting with the customer.</w:t>
      </w:r>
    </w:p>
    <w:p w14:paraId="1C0AC95E" w14:textId="77777777" w:rsidR="00E42B61" w:rsidRDefault="00E42B61">
      <w:pPr>
        <w:pBdr>
          <w:top w:val="nil"/>
          <w:left w:val="nil"/>
          <w:bottom w:val="nil"/>
          <w:right w:val="nil"/>
          <w:between w:val="nil"/>
        </w:pBdr>
        <w:ind w:left="720"/>
        <w:jc w:val="both"/>
        <w:rPr>
          <w:rFonts w:ascii="Arial" w:eastAsia="Arial" w:hAnsi="Arial" w:cs="Arial"/>
          <w:color w:val="FF0000"/>
          <w:sz w:val="22"/>
          <w:szCs w:val="22"/>
        </w:rPr>
      </w:pPr>
    </w:p>
    <w:p w14:paraId="7B7F2BE4" w14:textId="77777777" w:rsidR="00B60434" w:rsidRDefault="00B60434">
      <w:pPr>
        <w:pBdr>
          <w:top w:val="nil"/>
          <w:left w:val="nil"/>
          <w:bottom w:val="nil"/>
          <w:right w:val="nil"/>
          <w:between w:val="nil"/>
        </w:pBdr>
        <w:ind w:left="720"/>
        <w:jc w:val="both"/>
        <w:rPr>
          <w:rFonts w:ascii="Arial" w:eastAsia="Arial" w:hAnsi="Arial" w:cs="Arial"/>
          <w:color w:val="FF0000"/>
          <w:sz w:val="22"/>
          <w:szCs w:val="22"/>
        </w:rPr>
      </w:pPr>
    </w:p>
    <w:p w14:paraId="64DBDB6F" w14:textId="0DC04E18"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IBM</w:t>
      </w:r>
    </w:p>
    <w:p w14:paraId="617E2BAE"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May 14, 2001 - May 10, 2002</w:t>
      </w:r>
    </w:p>
    <w:p w14:paraId="405EA3CD"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Rua Tutóia, 1157 - 12º - Vila Mariana – São Paulo/SP – ZIP Code: 04007-900, Brazil.</w:t>
      </w:r>
    </w:p>
    <w:p w14:paraId="09BED767"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Remote Technical Support at IBM</w:t>
      </w:r>
    </w:p>
    <w:p w14:paraId="795A3B6B" w14:textId="77777777" w:rsidR="00E42B61" w:rsidRDefault="00E42B61">
      <w:pPr>
        <w:jc w:val="both"/>
        <w:rPr>
          <w:rFonts w:ascii="Arial" w:eastAsia="Arial" w:hAnsi="Arial" w:cs="Arial"/>
          <w:sz w:val="22"/>
          <w:szCs w:val="22"/>
          <w:highlight w:val="cyan"/>
        </w:rPr>
      </w:pPr>
    </w:p>
    <w:p w14:paraId="15A67022" w14:textId="77777777" w:rsidR="00E42B61" w:rsidRDefault="00A83F07">
      <w:pPr>
        <w:jc w:val="both"/>
        <w:rPr>
          <w:rFonts w:ascii="Arial" w:eastAsia="Arial" w:hAnsi="Arial" w:cs="Arial"/>
          <w:b/>
          <w:color w:val="FF0000"/>
          <w:sz w:val="22"/>
          <w:szCs w:val="22"/>
          <w:highlight w:val="yellow"/>
          <w:u w:val="single"/>
        </w:rPr>
      </w:pPr>
      <w:r>
        <w:rPr>
          <w:rFonts w:ascii="Arial" w:eastAsia="Arial" w:hAnsi="Arial" w:cs="Arial"/>
          <w:b/>
          <w:sz w:val="22"/>
          <w:szCs w:val="22"/>
          <w:u w:val="single"/>
        </w:rPr>
        <w:t>Main responsibilities:</w:t>
      </w:r>
    </w:p>
    <w:p w14:paraId="2D28905C" w14:textId="77777777" w:rsidR="00E42B61" w:rsidRDefault="00E42B61">
      <w:pPr>
        <w:jc w:val="both"/>
        <w:rPr>
          <w:rFonts w:ascii="Arial" w:eastAsia="Arial" w:hAnsi="Arial" w:cs="Arial"/>
          <w:sz w:val="22"/>
          <w:szCs w:val="22"/>
          <w:u w:val="single"/>
        </w:rPr>
      </w:pPr>
    </w:p>
    <w:p w14:paraId="0836E242"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mainframe support (CICS, IMS).</w:t>
      </w:r>
    </w:p>
    <w:p w14:paraId="3C92A05F"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supporting the end users' Windows environment</w:t>
      </w:r>
    </w:p>
    <w:p w14:paraId="601F1E4C"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supporting EDI (Electronic Data Integration) of IBM customers</w:t>
      </w:r>
    </w:p>
    <w:p w14:paraId="24DA35E2"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the email service (Lotus Notes and Outlook)</w:t>
      </w:r>
    </w:p>
    <w:p w14:paraId="6C8DE5B1" w14:textId="7DA4E113" w:rsidR="00E42B61" w:rsidRPr="0098010C" w:rsidRDefault="00A83F07" w:rsidP="0098010C">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IBM customer data link service.</w:t>
      </w:r>
    </w:p>
    <w:p w14:paraId="1AB1B3E9" w14:textId="77777777" w:rsidR="00E42B61" w:rsidRDefault="00E42B61">
      <w:pPr>
        <w:rPr>
          <w:rFonts w:ascii="Arial" w:eastAsia="Arial" w:hAnsi="Arial" w:cs="Arial"/>
          <w:b/>
          <w:sz w:val="22"/>
          <w:szCs w:val="22"/>
        </w:rPr>
      </w:pPr>
    </w:p>
    <w:p w14:paraId="6622DEB5"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62C6B83E" w14:textId="77777777" w:rsidR="00B60434" w:rsidRDefault="00B60434" w:rsidP="00B60434">
      <w:pPr>
        <w:jc w:val="both"/>
        <w:rPr>
          <w:rFonts w:ascii="Arial" w:eastAsia="Arial" w:hAnsi="Arial" w:cs="Arial"/>
          <w:sz w:val="22"/>
          <w:szCs w:val="22"/>
        </w:rPr>
      </w:pPr>
    </w:p>
    <w:p w14:paraId="7C971157" w14:textId="77777777" w:rsidR="00B60434" w:rsidRDefault="00B60434" w:rsidP="00B60434">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Provision of high-quality services in terms of support for technology users, both remotely and in person.</w:t>
      </w:r>
    </w:p>
    <w:p w14:paraId="4A81293F" w14:textId="77777777" w:rsidR="00B60434" w:rsidRDefault="00B60434" w:rsidP="00B60434">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Exceptional performance as a focal point for some customers, being the spokesperson within IBM for new technologies or even day-to-day problems.</w:t>
      </w:r>
    </w:p>
    <w:p w14:paraId="58182C6E" w14:textId="77777777" w:rsidR="00B60434" w:rsidRDefault="00B60434" w:rsidP="00B60434">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Development of new KPIs to improve the analysis of answered calls.</w:t>
      </w:r>
    </w:p>
    <w:p w14:paraId="326D49EF" w14:textId="77777777" w:rsidR="00B60434" w:rsidRDefault="00B60434" w:rsidP="00B60434">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High-performance training for new colleagues</w:t>
      </w:r>
      <w:r>
        <w:rPr>
          <w:rFonts w:ascii="Arial" w:eastAsia="Arial" w:hAnsi="Arial" w:cs="Arial"/>
          <w:b/>
          <w:color w:val="FF0000"/>
          <w:sz w:val="22"/>
          <w:szCs w:val="22"/>
          <w:u w:val="single"/>
        </w:rPr>
        <w:t xml:space="preserve"> </w:t>
      </w:r>
    </w:p>
    <w:p w14:paraId="76631E73" w14:textId="77777777" w:rsidR="00B60434" w:rsidRDefault="00B60434">
      <w:pPr>
        <w:jc w:val="both"/>
        <w:rPr>
          <w:rFonts w:ascii="Arial" w:eastAsia="Arial" w:hAnsi="Arial" w:cs="Arial"/>
          <w:b/>
          <w:sz w:val="22"/>
          <w:szCs w:val="22"/>
        </w:rPr>
      </w:pPr>
    </w:p>
    <w:p w14:paraId="75474796" w14:textId="77777777" w:rsidR="00B60434" w:rsidRDefault="00B60434">
      <w:pPr>
        <w:jc w:val="both"/>
        <w:rPr>
          <w:rFonts w:ascii="Arial" w:eastAsia="Arial" w:hAnsi="Arial" w:cs="Arial"/>
          <w:b/>
          <w:sz w:val="22"/>
          <w:szCs w:val="22"/>
        </w:rPr>
      </w:pPr>
    </w:p>
    <w:p w14:paraId="2E4FA7D2" w14:textId="50BEC226"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Cummins Brasil S/A  </w:t>
      </w:r>
    </w:p>
    <w:p w14:paraId="40E5E347"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August 10, 1998 – May 11, 2001</w:t>
      </w:r>
    </w:p>
    <w:p w14:paraId="4E4CF947" w14:textId="77777777"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 xml:space="preserve">Location: </w:t>
      </w:r>
      <w:r>
        <w:rPr>
          <w:rFonts w:ascii="Arial" w:eastAsia="Arial" w:hAnsi="Arial" w:cs="Arial"/>
          <w:sz w:val="22"/>
          <w:szCs w:val="22"/>
          <w:lang w:val="pt-BR"/>
        </w:rPr>
        <w:t xml:space="preserve">Rua Jati, 310 – Cumbica – Guarulhos/SP, ZIP Code: 07180-900, Brazil.</w:t>
      </w:r>
    </w:p>
    <w:p w14:paraId="7A03F481"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Systems Analyst Intern</w:t>
      </w:r>
    </w:p>
    <w:p w14:paraId="04C7DF4B" w14:textId="77777777" w:rsidR="00E42B61" w:rsidRDefault="00A83F07">
      <w:pPr>
        <w:jc w:val="both"/>
        <w:rPr>
          <w:rFonts w:ascii="Arial" w:eastAsia="Arial" w:hAnsi="Arial" w:cs="Arial"/>
          <w:sz w:val="22"/>
          <w:szCs w:val="22"/>
        </w:rPr>
      </w:pPr>
      <w:r>
        <w:rPr>
          <w:rFonts w:ascii="Arial" w:eastAsia="Arial" w:hAnsi="Arial" w:cs="Arial"/>
          <w:b/>
          <w:sz w:val="22"/>
          <w:szCs w:val="22"/>
        </w:rPr>
        <w:t>Website:</w:t>
      </w:r>
      <w:r>
        <w:rPr>
          <w:rFonts w:ascii="Arial" w:eastAsia="Arial" w:hAnsi="Arial" w:cs="Arial"/>
          <w:sz w:val="22"/>
          <w:szCs w:val="22"/>
        </w:rPr>
        <w:t xml:space="preserve"> </w:t>
      </w:r>
      <w:hyperlink r:id="rId15">
        <w:r>
          <w:rPr>
            <w:rFonts w:ascii="Arial" w:eastAsia="Arial" w:hAnsi="Arial" w:cs="Arial"/>
            <w:color w:val="0563C1"/>
            <w:sz w:val="22"/>
            <w:szCs w:val="22"/>
            <w:u w:val="single"/>
          </w:rPr>
          <w:t>https://www.cummins.com/</w:t>
        </w:r>
      </w:hyperlink>
      <w:r>
        <w:rPr>
          <w:rFonts w:ascii="Arial" w:eastAsia="Arial" w:hAnsi="Arial" w:cs="Arial"/>
          <w:sz w:val="22"/>
          <w:szCs w:val="22"/>
        </w:rPr>
        <w:t xml:space="preserve"> </w:t>
      </w:r>
    </w:p>
    <w:p w14:paraId="02CDFF6A" w14:textId="335610B4" w:rsidR="00E42B61" w:rsidRDefault="0032244D">
      <w:pPr>
        <w:jc w:val="both"/>
        <w:rPr>
          <w:rFonts w:ascii="Arial" w:eastAsia="Arial" w:hAnsi="Arial" w:cs="Arial"/>
          <w:sz w:val="22"/>
          <w:szCs w:val="22"/>
          <w:highlight w:val="cyan"/>
        </w:rPr>
      </w:pPr>
      <w:r>
        <w:rPr>
          <w:rFonts w:ascii="Arial" w:eastAsia="Arial" w:hAnsi="Arial" w:cs="Arial"/>
          <w:i/>
          <w:sz w:val="22"/>
          <w:szCs w:val="22"/>
        </w:rPr>
        <w:t xml:space="preserve"> </w:t>
      </w:r>
    </w:p>
    <w:p w14:paraId="33CC3DB5" w14:textId="77777777" w:rsidR="00E42B61" w:rsidRDefault="00E42B61">
      <w:pPr>
        <w:jc w:val="both"/>
        <w:rPr>
          <w:rFonts w:ascii="Arial" w:eastAsia="Arial" w:hAnsi="Arial" w:cs="Arial"/>
          <w:sz w:val="22"/>
          <w:szCs w:val="22"/>
          <w:highlight w:val="cyan"/>
        </w:rPr>
      </w:pPr>
    </w:p>
    <w:p w14:paraId="3D680513" w14:textId="77777777" w:rsidR="00E42B61" w:rsidRDefault="00A83F07">
      <w:pPr>
        <w:jc w:val="both"/>
        <w:rPr>
          <w:rFonts w:ascii="Arial" w:eastAsia="Arial" w:hAnsi="Arial" w:cs="Arial"/>
          <w:b/>
          <w:color w:val="FF0000"/>
          <w:sz w:val="22"/>
          <w:szCs w:val="22"/>
          <w:highlight w:val="yellow"/>
          <w:u w:val="single"/>
        </w:rPr>
      </w:pPr>
      <w:r>
        <w:rPr>
          <w:rFonts w:ascii="Arial" w:eastAsia="Arial" w:hAnsi="Arial" w:cs="Arial"/>
          <w:b/>
          <w:sz w:val="22"/>
          <w:szCs w:val="22"/>
          <w:u w:val="single"/>
        </w:rPr>
        <w:t>Main responsibilities:</w:t>
      </w:r>
    </w:p>
    <w:p w14:paraId="5A977CD9" w14:textId="77777777" w:rsidR="00E42B61" w:rsidRDefault="00E42B61">
      <w:pPr>
        <w:jc w:val="both"/>
        <w:rPr>
          <w:rFonts w:ascii="Arial" w:eastAsia="Arial" w:hAnsi="Arial" w:cs="Arial"/>
          <w:sz w:val="22"/>
          <w:szCs w:val="22"/>
          <w:u w:val="single"/>
        </w:rPr>
      </w:pPr>
    </w:p>
    <w:p w14:paraId="009D6D99"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Tests execution and quality in the Oracle environment</w:t>
      </w:r>
    </w:p>
    <w:p w14:paraId="3282351D"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IBM Netfinity Server Administration</w:t>
      </w:r>
    </w:p>
    <w:p w14:paraId="483C6BA8"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Emails management in the Lotus Notes tool</w:t>
      </w:r>
    </w:p>
    <w:p w14:paraId="50FAF45E"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Payslips printing management (about 5.000 monthly) generated on the Mainframe 3270</w:t>
      </w:r>
    </w:p>
    <w:p w14:paraId="467DA4B2"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Support for Engineering's Pro-Engineer environment for Product Development</w:t>
      </w:r>
    </w:p>
    <w:p w14:paraId="5D2425BE"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General Engineering CAD environment support</w:t>
      </w:r>
    </w:p>
    <w:p w14:paraId="4EC8C523"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Engine Track environment support. Software developed in Visual Basic to control the motor assembly steps.</w:t>
      </w:r>
    </w:p>
    <w:p w14:paraId="073FA4C3"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SQL-based Engine Track database tables management</w:t>
      </w:r>
    </w:p>
    <w:p w14:paraId="2FA08689"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Cost survey for annual budget (budget plan)</w:t>
      </w:r>
    </w:p>
    <w:p w14:paraId="3C560A5D"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Development in General</w:t>
      </w:r>
    </w:p>
    <w:p w14:paraId="6429D088" w14:textId="7997061E" w:rsidR="00E42B61" w:rsidRPr="0098010C" w:rsidRDefault="00A83F07" w:rsidP="0098010C">
      <w:pPr>
        <w:numPr>
          <w:ilvl w:val="0"/>
          <w:numId w:val="1"/>
        </w:numPr>
        <w:rPr>
          <w:rFonts w:ascii="Arial" w:eastAsia="Arial" w:hAnsi="Arial" w:cs="Arial"/>
          <w:sz w:val="22"/>
          <w:szCs w:val="22"/>
        </w:rPr>
      </w:pPr>
      <w:r>
        <w:rPr>
          <w:rFonts w:ascii="Arial" w:eastAsia="Arial" w:hAnsi="Arial" w:cs="Arial"/>
          <w:sz w:val="22"/>
          <w:szCs w:val="22"/>
        </w:rPr>
        <w:t>Member of the committee to evaluate the choice of the new ERP for Cummins Brazil: SAP and Oracle</w:t>
      </w:r>
    </w:p>
    <w:p w14:paraId="1F3C5FDB" w14:textId="77777777" w:rsidR="00B60434" w:rsidRDefault="00B60434">
      <w:pPr>
        <w:jc w:val="both"/>
        <w:rPr>
          <w:rFonts w:ascii="Arial" w:eastAsia="Arial" w:hAnsi="Arial" w:cs="Arial"/>
          <w:b/>
          <w:sz w:val="22"/>
          <w:szCs w:val="22"/>
        </w:rPr>
      </w:pPr>
    </w:p>
    <w:p w14:paraId="0DFBFB8A"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16ED878C" w14:textId="77777777" w:rsidR="00B60434" w:rsidRDefault="00B60434" w:rsidP="00B60434">
      <w:pPr>
        <w:jc w:val="both"/>
        <w:rPr>
          <w:rFonts w:ascii="Arial" w:eastAsia="Arial" w:hAnsi="Arial" w:cs="Arial"/>
          <w:sz w:val="22"/>
          <w:szCs w:val="22"/>
        </w:rPr>
      </w:pPr>
    </w:p>
    <w:p w14:paraId="3175B1FE"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 execution of tests on Oracle database tables before going to production environment.</w:t>
      </w:r>
    </w:p>
    <w:p w14:paraId="0B3A3697"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Development and implementation of a script to generate payslips by department.</w:t>
      </w:r>
    </w:p>
    <w:p w14:paraId="534D061D"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Reorganization of the tape library,</w:t>
      </w:r>
    </w:p>
    <w:p w14:paraId="4CF05669"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Execution of refresh of all desktops and laptops: used equipment was prepared, donated and installed at the Victor Civita Foundation for the children cared for by this institution.</w:t>
      </w:r>
    </w:p>
    <w:p w14:paraId="3B2FC5BF"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Implementation of a new environment in Citrix to improve user’s access performance.</w:t>
      </w:r>
    </w:p>
    <w:p w14:paraId="32C214CB" w14:textId="77777777" w:rsidR="00B60434" w:rsidRDefault="00B60434" w:rsidP="00B60434">
      <w:pPr>
        <w:numPr>
          <w:ilvl w:val="0"/>
          <w:numId w:val="5"/>
        </w:numPr>
        <w:rPr>
          <w:rFonts w:ascii="Arial" w:eastAsia="Arial" w:hAnsi="Arial" w:cs="Arial"/>
          <w:sz w:val="22"/>
          <w:szCs w:val="22"/>
        </w:rPr>
      </w:pPr>
      <w:r>
        <w:rPr>
          <w:rFonts w:ascii="Arial" w:eastAsia="Arial" w:hAnsi="Arial" w:cs="Arial"/>
          <w:sz w:val="22"/>
          <w:szCs w:val="22"/>
        </w:rPr>
        <w:t>Full development in HTML and Dreamweaver of Cummins Brasil Intranet aligned with Cummins USA.</w:t>
      </w:r>
    </w:p>
    <w:p w14:paraId="5AA47282" w14:textId="77777777" w:rsidR="00B60434" w:rsidRDefault="00B60434" w:rsidP="00B60434">
      <w:pPr>
        <w:numPr>
          <w:ilvl w:val="0"/>
          <w:numId w:val="5"/>
        </w:numPr>
        <w:rPr>
          <w:rFonts w:ascii="Arial" w:eastAsia="Arial" w:hAnsi="Arial" w:cs="Arial"/>
          <w:sz w:val="22"/>
          <w:szCs w:val="22"/>
        </w:rPr>
      </w:pPr>
      <w:r>
        <w:rPr>
          <w:rFonts w:ascii="Arial" w:eastAsia="Arial" w:hAnsi="Arial" w:cs="Arial"/>
          <w:sz w:val="22"/>
          <w:szCs w:val="22"/>
        </w:rPr>
        <w:lastRenderedPageBreak/>
        <w:t>Implementation of the internal store on the Cummins Intranet for employees and partners to purchase promotional materials.</w:t>
      </w:r>
    </w:p>
    <w:p w14:paraId="71C9B8FE"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Replacement of e-mail communication between all engineering departments by the development carried out within the Intranet organized by the schedule from the prototyping phase to the manufacture of the part.</w:t>
      </w:r>
    </w:p>
    <w:p w14:paraId="66295CE5" w14:textId="77777777" w:rsidR="00B60434" w:rsidRDefault="00B60434">
      <w:pPr>
        <w:jc w:val="both"/>
        <w:rPr>
          <w:rFonts w:ascii="Arial" w:eastAsia="Arial" w:hAnsi="Arial" w:cs="Arial"/>
          <w:b/>
          <w:sz w:val="22"/>
          <w:szCs w:val="22"/>
        </w:rPr>
      </w:pPr>
    </w:p>
    <w:p w14:paraId="630590E4" w14:textId="77777777" w:rsidR="00B60434" w:rsidRDefault="00B60434">
      <w:pPr>
        <w:jc w:val="both"/>
        <w:rPr>
          <w:rFonts w:ascii="Arial" w:eastAsia="Arial" w:hAnsi="Arial" w:cs="Arial"/>
          <w:b/>
          <w:sz w:val="22"/>
          <w:szCs w:val="22"/>
        </w:rPr>
      </w:pPr>
    </w:p>
    <w:p w14:paraId="3331D596" w14:textId="5171B2E2"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Home Tech do Brasil Comercial Ltda – Main Dealer Kwikset (a Black &amp; Decker company)</w:t>
      </w:r>
    </w:p>
    <w:p w14:paraId="19DBAFB7"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September 2, 1996 - August 10, 1998</w:t>
      </w:r>
    </w:p>
    <w:p w14:paraId="1BF0B941"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Rua Itamarati, 125 – Pacaembu – São Paulo/SP, ZIP Code: 01234-030, Brazil.</w:t>
      </w:r>
    </w:p>
    <w:p w14:paraId="7CFFA7CF"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Systems Analyst</w:t>
      </w:r>
    </w:p>
    <w:p w14:paraId="76D5AF0D"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Website: </w:t>
      </w:r>
      <w:r>
        <w:fldChar w:fldCharType="begin"/>
        <w:instrText>HYPERLINK "https://www.kwikset.com/" \h</w:instrText>
        <w:fldChar w:fldCharType="separate"/>
      </w:r>
      <w:r>
        <w:rPr>
          <w:rFonts w:ascii="Arial" w:eastAsia="Arial" w:hAnsi="Arial" w:cs="Arial"/>
          <w:color w:val="0563C1"/>
          <w:sz w:val="22"/>
          <w:szCs w:val="22"/>
          <w:u w:val="single"/>
        </w:rPr>
        <w:t>https://www.kwikset.com/</w:t>
        <w:fldChar w:fldCharType="end"/>
      </w:r>
    </w:p>
    <w:p w14:paraId="45C086A9" w14:textId="77777777" w:rsidR="00E42B61" w:rsidRDefault="00E42B61">
      <w:pPr>
        <w:jc w:val="both"/>
        <w:rPr>
          <w:rFonts w:ascii="Arial" w:eastAsia="Arial" w:hAnsi="Arial" w:cs="Arial"/>
          <w:sz w:val="22"/>
          <w:szCs w:val="22"/>
          <w:highlight w:val="cyan"/>
        </w:rPr>
      </w:pPr>
    </w:p>
    <w:p w14:paraId="05FACBCD" w14:textId="77777777" w:rsidR="00E42B61" w:rsidRDefault="00A83F07">
      <w:pPr>
        <w:jc w:val="both"/>
        <w:rPr>
          <w:rFonts w:ascii="Arial" w:eastAsia="Arial" w:hAnsi="Arial" w:cs="Arial"/>
          <w:b/>
          <w:color w:val="FF0000"/>
          <w:sz w:val="22"/>
          <w:szCs w:val="22"/>
          <w:highlight w:val="yellow"/>
          <w:u w:val="single"/>
        </w:rPr>
      </w:pPr>
      <w:r>
        <w:rPr>
          <w:rFonts w:ascii="Arial" w:eastAsia="Arial" w:hAnsi="Arial" w:cs="Arial"/>
          <w:b/>
          <w:sz w:val="22"/>
          <w:szCs w:val="22"/>
          <w:u w:val="single"/>
        </w:rPr>
        <w:t>Main responsibilities:</w:t>
      </w:r>
    </w:p>
    <w:p w14:paraId="0169391D" w14:textId="77777777" w:rsidR="00E42B61" w:rsidRDefault="00E42B61">
      <w:pPr>
        <w:jc w:val="both"/>
        <w:rPr>
          <w:rFonts w:ascii="Arial" w:eastAsia="Arial" w:hAnsi="Arial" w:cs="Arial"/>
          <w:sz w:val="22"/>
          <w:szCs w:val="22"/>
          <w:u w:val="single"/>
        </w:rPr>
      </w:pPr>
    </w:p>
    <w:p w14:paraId="3CC0C582"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Development of programs to improve controls</w:t>
      </w:r>
    </w:p>
    <w:p w14:paraId="4A65DA01"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To design and develop applications</w:t>
      </w:r>
    </w:p>
    <w:p w14:paraId="40692C22"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To propose plans and IT systems in the company.</w:t>
      </w:r>
    </w:p>
    <w:p w14:paraId="1DCEF10A"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To analyze costs, technical, economic and financial feasibility for the implementation of automation processes.</w:t>
      </w:r>
    </w:p>
    <w:p w14:paraId="60F8E291" w14:textId="0078E7CF" w:rsidR="00B60434" w:rsidRPr="00B60434" w:rsidRDefault="00A83F07" w:rsidP="00B60434">
      <w:pPr>
        <w:numPr>
          <w:ilvl w:val="0"/>
          <w:numId w:val="1"/>
        </w:numPr>
        <w:spacing w:after="280"/>
        <w:rPr>
          <w:rFonts w:ascii="Arial" w:eastAsia="Arial" w:hAnsi="Arial" w:cs="Arial"/>
          <w:sz w:val="22"/>
          <w:szCs w:val="22"/>
        </w:rPr>
      </w:pPr>
      <w:r>
        <w:rPr>
          <w:rFonts w:ascii="Arial" w:eastAsia="Arial" w:hAnsi="Arial" w:cs="Arial"/>
          <w:sz w:val="22"/>
          <w:szCs w:val="22"/>
        </w:rPr>
        <w:t>To develop generic programs such as word processors, spreadsheets and multimedia programs and control the flow of information in the company through the creation of applications that facilitate this process.</w:t>
      </w:r>
    </w:p>
    <w:p w14:paraId="1D3E565B"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7B839189" w14:textId="77777777" w:rsidR="00B60434" w:rsidRDefault="00B60434" w:rsidP="00B60434">
      <w:pPr>
        <w:pBdr>
          <w:top w:val="nil"/>
          <w:left w:val="nil"/>
          <w:bottom w:val="nil"/>
          <w:right w:val="nil"/>
          <w:between w:val="nil"/>
        </w:pBdr>
        <w:jc w:val="both"/>
        <w:rPr>
          <w:rFonts w:ascii="Arial" w:eastAsia="Arial" w:hAnsi="Arial" w:cs="Arial"/>
          <w:color w:val="FF0000"/>
          <w:sz w:val="22"/>
          <w:szCs w:val="22"/>
          <w:highlight w:val="cyan"/>
        </w:rPr>
      </w:pPr>
    </w:p>
    <w:p w14:paraId="0173229E" w14:textId="77777777" w:rsidR="00B60434" w:rsidRDefault="00B60434" w:rsidP="00B60434">
      <w:pPr>
        <w:numPr>
          <w:ilvl w:val="0"/>
          <w:numId w:val="1"/>
        </w:numPr>
        <w:jc w:val="both"/>
        <w:rPr>
          <w:rFonts w:ascii="Arial" w:eastAsia="Arial" w:hAnsi="Arial" w:cs="Arial"/>
          <w:sz w:val="22"/>
          <w:szCs w:val="22"/>
        </w:rPr>
      </w:pPr>
      <w:r>
        <w:rPr>
          <w:rFonts w:ascii="Arial" w:eastAsia="Arial" w:hAnsi="Arial" w:cs="Arial"/>
          <w:sz w:val="22"/>
          <w:szCs w:val="22"/>
        </w:rPr>
        <w:t>Development and implementation in visual basic language of programs for inventory, billing and finance control.</w:t>
      </w:r>
    </w:p>
    <w:p w14:paraId="3903C5F7" w14:textId="77777777" w:rsidR="00B60434" w:rsidRDefault="00B60434" w:rsidP="00B60434">
      <w:pPr>
        <w:numPr>
          <w:ilvl w:val="0"/>
          <w:numId w:val="1"/>
        </w:numPr>
        <w:jc w:val="both"/>
        <w:rPr>
          <w:rFonts w:ascii="Arial" w:eastAsia="Arial" w:hAnsi="Arial" w:cs="Arial"/>
          <w:sz w:val="22"/>
          <w:szCs w:val="22"/>
        </w:rPr>
      </w:pPr>
      <w:r>
        <w:rPr>
          <w:rFonts w:ascii="Arial" w:eastAsia="Arial" w:hAnsi="Arial" w:cs="Arial"/>
          <w:sz w:val="22"/>
          <w:szCs w:val="22"/>
        </w:rPr>
        <w:t>Development and implementation in visual basic program language to control inputs in the assembly of locks.</w:t>
      </w:r>
    </w:p>
    <w:p w14:paraId="60CE61E8" w14:textId="77777777" w:rsidR="00B60434" w:rsidRDefault="00B60434" w:rsidP="00B60434">
      <w:pPr>
        <w:numPr>
          <w:ilvl w:val="0"/>
          <w:numId w:val="1"/>
        </w:numPr>
        <w:jc w:val="both"/>
        <w:rPr>
          <w:rFonts w:ascii="Arial" w:eastAsia="Arial" w:hAnsi="Arial" w:cs="Arial"/>
          <w:sz w:val="22"/>
          <w:szCs w:val="22"/>
        </w:rPr>
      </w:pPr>
      <w:r>
        <w:rPr>
          <w:rFonts w:ascii="Arial" w:eastAsia="Arial" w:hAnsi="Arial" w:cs="Arial"/>
          <w:sz w:val="22"/>
          <w:szCs w:val="22"/>
        </w:rPr>
        <w:t>To transform the excel spreadsheets used by the treasury to the financial module</w:t>
      </w:r>
    </w:p>
    <w:p w14:paraId="688EEA07" w14:textId="77777777" w:rsidR="00B60434" w:rsidRDefault="00B60434" w:rsidP="00B60434">
      <w:pPr>
        <w:numPr>
          <w:ilvl w:val="0"/>
          <w:numId w:val="1"/>
        </w:numPr>
        <w:jc w:val="both"/>
        <w:rPr>
          <w:rFonts w:ascii="Arial" w:eastAsia="Arial" w:hAnsi="Arial" w:cs="Arial"/>
          <w:sz w:val="22"/>
          <w:szCs w:val="22"/>
        </w:rPr>
      </w:pPr>
      <w:r>
        <w:rPr>
          <w:rFonts w:ascii="Arial" w:eastAsia="Arial" w:hAnsi="Arial" w:cs="Arial"/>
          <w:sz w:val="22"/>
          <w:szCs w:val="22"/>
        </w:rPr>
        <w:t>To standardize the registration of all imported items</w:t>
      </w:r>
    </w:p>
    <w:p w14:paraId="1CA793BE" w14:textId="682B5215" w:rsidR="00E42B61" w:rsidRPr="0098010C" w:rsidRDefault="00A83F07" w:rsidP="00B60434">
      <w:pPr>
        <w:spacing w:after="280"/>
        <w:rPr>
          <w:rFonts w:ascii="Arial" w:eastAsia="Arial" w:hAnsi="Arial" w:cs="Arial"/>
          <w:sz w:val="22"/>
          <w:szCs w:val="22"/>
        </w:rPr>
      </w:pPr>
      <w:r>
        <w:br w:type="page"/>
      </w:r>
    </w:p>
    <w:tbl>
      <w:tblPr>
        <w:tblStyle w:val="af8"/>
        <w:tblW w:w="102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83"/>
      </w:tblGrid>
      <w:tr w:rsidR="00E42B61" w14:paraId="7996C897" w14:textId="77777777">
        <w:trPr>
          <w:trHeight w:val="254"/>
        </w:trPr>
        <w:tc>
          <w:tcPr>
            <w:tcW w:w="10283" w:type="dxa"/>
          </w:tcPr>
          <w:p w14:paraId="63DB92AC" w14:textId="77777777" w:rsidR="00E42B61" w:rsidRDefault="00A83F07">
            <w:pPr>
              <w:widowControl w:val="0"/>
              <w:jc w:val="center"/>
              <w:rPr>
                <w:rFonts w:ascii="Arial" w:eastAsia="Arial" w:hAnsi="Arial" w:cs="Arial"/>
                <w:b/>
                <w:sz w:val="22"/>
                <w:szCs w:val="22"/>
              </w:rPr>
            </w:pPr>
            <w:r>
              <w:rPr>
                <w:rFonts w:ascii="Arial" w:eastAsia="Arial" w:hAnsi="Arial" w:cs="Arial"/>
                <w:b/>
                <w:smallCaps/>
                <w:sz w:val="22"/>
                <w:szCs w:val="22"/>
              </w:rPr>
              <w:lastRenderedPageBreak/>
              <w:t>ACADEMIC BACKGROUND</w:t>
            </w:r>
          </w:p>
        </w:tc>
      </w:tr>
    </w:tbl>
    <w:p w14:paraId="289A4F94" w14:textId="77777777" w:rsidR="00E42B61" w:rsidRDefault="00E42B61">
      <w:pPr>
        <w:jc w:val="both"/>
        <w:rPr>
          <w:rFonts w:ascii="Arial" w:eastAsia="Arial" w:hAnsi="Arial" w:cs="Arial"/>
          <w:b/>
          <w:sz w:val="22"/>
          <w:szCs w:val="22"/>
        </w:rPr>
      </w:pPr>
    </w:p>
    <w:p w14:paraId="42EBAB05"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Course: </w:t>
      </w:r>
      <w:r>
        <w:rPr>
          <w:rFonts w:ascii="Arial" w:eastAsia="Arial" w:hAnsi="Arial" w:cs="Arial"/>
          <w:sz w:val="22"/>
          <w:szCs w:val="22"/>
        </w:rPr>
        <w:t>Computer Science</w:t>
      </w:r>
    </w:p>
    <w:p w14:paraId="660CB8E1" w14:textId="77777777"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 xml:space="preserve">Institution: </w:t>
      </w:r>
      <w:r>
        <w:rPr>
          <w:rFonts w:ascii="Arial" w:eastAsia="Arial" w:hAnsi="Arial" w:cs="Arial"/>
          <w:sz w:val="22"/>
          <w:szCs w:val="22"/>
          <w:lang w:val="pt-BR"/>
        </w:rPr>
        <w:t>Universidade Cruzeiro do Sul.</w:t>
      </w:r>
    </w:p>
    <w:p w14:paraId="111D7651" w14:textId="77777777"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 xml:space="preserve">Course Term: </w:t>
      </w:r>
      <w:r>
        <w:rPr>
          <w:rFonts w:ascii="Arial" w:eastAsia="Arial" w:hAnsi="Arial" w:cs="Arial"/>
          <w:sz w:val="22"/>
          <w:szCs w:val="22"/>
          <w:lang w:val="pt-BR"/>
        </w:rPr>
        <w:t xml:space="preserve">completed in 2001.</w:t>
      </w:r>
    </w:p>
    <w:p w14:paraId="3250CE74" w14:textId="77777777"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Location</w:t>
      </w:r>
      <w:r>
        <w:rPr>
          <w:rFonts w:ascii="Arial" w:eastAsia="Arial" w:hAnsi="Arial" w:cs="Arial"/>
          <w:sz w:val="22"/>
          <w:szCs w:val="22"/>
          <w:lang w:val="pt-BR"/>
        </w:rPr>
        <w:t xml:space="preserve">: Avenida Dr. Ussiel Cirilo, 225 – São Miguel Paulista, ZIP Code: 08060-070 – São Paulo/SP, Brazil.</w:t>
      </w:r>
    </w:p>
    <w:p w14:paraId="610D077D" w14:textId="77777777"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Website</w:t>
      </w:r>
      <w:r>
        <w:rPr>
          <w:rFonts w:ascii="Arial" w:eastAsia="Arial" w:hAnsi="Arial" w:cs="Arial"/>
          <w:sz w:val="22"/>
          <w:szCs w:val="22"/>
          <w:lang w:val="pt-BR"/>
        </w:rPr>
        <w:t xml:space="preserve">: </w:t>
      </w:r>
      <w:hyperlink r:id="rId16">
        <w:r>
          <w:rPr>
            <w:rFonts w:ascii="Arial" w:eastAsia="Arial" w:hAnsi="Arial" w:cs="Arial"/>
            <w:color w:val="0563C1"/>
            <w:sz w:val="22"/>
            <w:szCs w:val="22"/>
            <w:u w:val="single"/>
            <w:lang w:val="pt-BR"/>
          </w:rPr>
          <w:t>https://www.cruzeirodosul.edu.br/</w:t>
        </w:r>
      </w:hyperlink>
      <w:r>
        <w:rPr>
          <w:rFonts w:ascii="Arial" w:eastAsia="Arial" w:hAnsi="Arial" w:cs="Arial"/>
          <w:sz w:val="22"/>
          <w:szCs w:val="22"/>
          <w:lang w:val="pt-BR"/>
        </w:rPr>
        <w:t xml:space="preserve"> </w:t>
      </w:r>
    </w:p>
    <w:p w14:paraId="4BE52DF6" w14:textId="77777777" w:rsidR="00E42B61" w:rsidRPr="00916CAD" w:rsidRDefault="00E42B61">
      <w:pPr>
        <w:jc w:val="both"/>
        <w:rPr>
          <w:rFonts w:ascii="Arial" w:eastAsia="Arial" w:hAnsi="Arial" w:cs="Arial"/>
          <w:sz w:val="22"/>
          <w:szCs w:val="22"/>
          <w:lang w:val="pt-BR"/>
        </w:rPr>
      </w:pPr>
    </w:p>
    <w:p w14:paraId="20969218" w14:textId="4549B279" w:rsidR="008D7496" w:rsidRDefault="008D7496" w:rsidP="008D7496">
      <w:pPr>
        <w:jc w:val="both"/>
        <w:rPr>
          <w:rFonts w:ascii="Arial" w:eastAsia="Arial" w:hAnsi="Arial" w:cs="Arial"/>
          <w:sz w:val="22"/>
          <w:szCs w:val="22"/>
        </w:rPr>
      </w:pPr>
      <w:r>
        <w:rPr>
          <w:rFonts w:ascii="Arial" w:eastAsia="Arial" w:hAnsi="Arial" w:cs="Arial"/>
          <w:b/>
          <w:sz w:val="22"/>
          <w:szCs w:val="22"/>
        </w:rPr>
        <w:t xml:space="preserve">Course: </w:t>
      </w:r>
      <w:r>
        <w:rPr>
          <w:rFonts w:ascii="Arial" w:eastAsia="Arial" w:hAnsi="Arial" w:cs="Arial"/>
          <w:sz w:val="22"/>
          <w:szCs w:val="22"/>
        </w:rPr>
        <w:t>Civil Engineer</w:t>
      </w:r>
    </w:p>
    <w:p w14:paraId="4B6F560B" w14:textId="3DC889B9" w:rsidR="008D7496" w:rsidRPr="008D7496" w:rsidRDefault="008D7496" w:rsidP="008D7496">
      <w:pPr>
        <w:jc w:val="both"/>
        <w:rPr>
          <w:rFonts w:ascii="Arial" w:eastAsia="Arial" w:hAnsi="Arial" w:cs="Arial"/>
          <w:sz w:val="22"/>
          <w:szCs w:val="22"/>
          <w:lang w:val="en-US"/>
        </w:rPr>
      </w:pPr>
      <w:r>
        <w:rPr>
          <w:rFonts w:ascii="Arial" w:eastAsia="Arial" w:hAnsi="Arial" w:cs="Arial"/>
          <w:b/>
          <w:sz w:val="22"/>
          <w:szCs w:val="22"/>
          <w:lang w:val="en-US"/>
        </w:rPr>
        <w:t xml:space="preserve">Institution: </w:t>
      </w:r>
      <w:r>
        <w:rPr>
          <w:rFonts w:ascii="Arial" w:eastAsia="Arial" w:hAnsi="Arial" w:cs="Arial"/>
          <w:sz w:val="22"/>
          <w:szCs w:val="22"/>
        </w:rPr>
        <w:t>Centro Universitario ENIAC</w:t>
      </w:r>
      <w:r>
        <w:rPr>
          <w:rFonts w:ascii="Arial" w:eastAsia="Arial" w:hAnsi="Arial" w:cs="Arial"/>
          <w:sz w:val="22"/>
          <w:szCs w:val="22"/>
          <w:lang w:val="en-US"/>
        </w:rPr>
        <w:t>.</w:t>
      </w:r>
    </w:p>
    <w:p w14:paraId="0944CE19" w14:textId="4A653777" w:rsidR="008D7496" w:rsidRPr="008D7496" w:rsidRDefault="008D7496" w:rsidP="008D7496">
      <w:pPr>
        <w:jc w:val="both"/>
        <w:rPr>
          <w:rFonts w:ascii="Arial" w:eastAsia="Arial" w:hAnsi="Arial" w:cs="Arial"/>
          <w:sz w:val="22"/>
          <w:szCs w:val="22"/>
          <w:lang w:val="en-US"/>
        </w:rPr>
      </w:pPr>
      <w:r>
        <w:rPr>
          <w:rFonts w:ascii="Arial" w:eastAsia="Arial" w:hAnsi="Arial" w:cs="Arial"/>
          <w:b/>
          <w:sz w:val="22"/>
          <w:szCs w:val="22"/>
          <w:lang w:val="en-US"/>
        </w:rPr>
        <w:t xml:space="preserve">Course Term: </w:t>
      </w:r>
      <w:r>
        <w:rPr>
          <w:rFonts w:ascii="Arial" w:eastAsia="Arial" w:hAnsi="Arial" w:cs="Arial"/>
          <w:sz w:val="22"/>
          <w:szCs w:val="22"/>
          <w:lang w:val="en-US"/>
        </w:rPr>
        <w:t>completed in 20</w:t>
      </w:r>
      <w:r>
        <w:rPr>
          <w:rFonts w:ascii="Arial" w:eastAsia="Arial" w:hAnsi="Arial" w:cs="Arial"/>
          <w:sz w:val="22"/>
          <w:szCs w:val="22"/>
        </w:rPr>
        <w:t>23</w:t>
      </w:r>
      <w:r>
        <w:rPr>
          <w:rFonts w:ascii="Arial" w:eastAsia="Arial" w:hAnsi="Arial" w:cs="Arial"/>
          <w:sz w:val="22"/>
          <w:szCs w:val="22"/>
          <w:lang w:val="en-US"/>
        </w:rPr>
        <w:t>.</w:t>
      </w:r>
    </w:p>
    <w:p w14:paraId="4CACB989" w14:textId="2993DCA9" w:rsidR="008D7496" w:rsidRPr="004A0C8D" w:rsidRDefault="008D7496" w:rsidP="008D7496">
      <w:pPr>
        <w:jc w:val="both"/>
        <w:rPr>
          <w:rFonts w:ascii="Arial" w:eastAsia="Arial" w:hAnsi="Arial" w:cs="Arial"/>
          <w:sz w:val="22"/>
          <w:szCs w:val="22"/>
          <w:lang w:val="en-US"/>
        </w:rPr>
      </w:pPr>
      <w:r>
        <w:rPr>
          <w:rFonts w:ascii="Arial" w:eastAsia="Arial" w:hAnsi="Arial" w:cs="Arial"/>
          <w:b/>
          <w:sz w:val="22"/>
          <w:szCs w:val="22"/>
          <w:lang w:val="en-US"/>
        </w:rPr>
        <w:t>Location</w:t>
      </w:r>
      <w:r>
        <w:rPr>
          <w:rFonts w:ascii="Arial" w:eastAsia="Arial" w:hAnsi="Arial" w:cs="Arial"/>
          <w:sz w:val="22"/>
          <w:szCs w:val="22"/>
          <w:lang w:val="en-US"/>
        </w:rPr>
        <w:t xml:space="preserve">: Rua Força Pública, 89 - Centro, Guarulhos - SP, 07012-030, Brasil</w:t>
      </w:r>
    </w:p>
    <w:p w14:paraId="3FBCD343" w14:textId="01D6EF90" w:rsidR="008D7496" w:rsidRDefault="008D7496" w:rsidP="008D7496">
      <w:pPr>
        <w:jc w:val="both"/>
        <w:rPr>
          <w:rFonts w:ascii="Arial" w:eastAsia="Arial" w:hAnsi="Arial" w:cs="Arial"/>
          <w:b/>
          <w:sz w:val="22"/>
          <w:szCs w:val="22"/>
        </w:rPr>
      </w:pPr>
      <w:r>
        <w:rPr>
          <w:rFonts w:ascii="Arial" w:eastAsia="Arial" w:hAnsi="Arial" w:cs="Arial"/>
          <w:b/>
          <w:sz w:val="22"/>
          <w:szCs w:val="22"/>
          <w:lang w:val="en-US"/>
        </w:rPr>
        <w:t>Website</w:t>
      </w:r>
      <w:r>
        <w:rPr>
          <w:rFonts w:ascii="Arial" w:eastAsia="Arial" w:hAnsi="Arial" w:cs="Arial"/>
          <w:sz w:val="22"/>
          <w:szCs w:val="22"/>
          <w:lang w:val="en-US"/>
        </w:rPr>
        <w:t xml:space="preserve">: </w:t>
      </w:r>
      <w:r>
        <w:rPr>
          <w:rFonts w:ascii="Arial" w:eastAsia="Arial" w:hAnsi="Arial" w:cs="Arial"/>
          <w:color w:val="0563C1"/>
          <w:sz w:val="22"/>
          <w:szCs w:val="22"/>
          <w:u w:val="single"/>
          <w:lang w:val="en-US"/>
        </w:rPr>
        <w:t>https://www.eniac.edu.br/</w:t>
      </w:r>
    </w:p>
    <w:p w14:paraId="5A92C34C" w14:textId="77777777" w:rsidR="008D7496" w:rsidRDefault="008D7496">
      <w:pPr>
        <w:jc w:val="both"/>
        <w:rPr>
          <w:rFonts w:ascii="Arial" w:eastAsia="Arial" w:hAnsi="Arial" w:cs="Arial"/>
          <w:b/>
          <w:sz w:val="22"/>
          <w:szCs w:val="22"/>
        </w:rPr>
      </w:pPr>
    </w:p>
    <w:p w14:paraId="32211142" w14:textId="58980208" w:rsidR="00E42B61" w:rsidRDefault="00A83F07">
      <w:pPr>
        <w:jc w:val="both"/>
        <w:rPr>
          <w:rFonts w:ascii="Arial" w:eastAsia="Arial" w:hAnsi="Arial" w:cs="Arial"/>
          <w:sz w:val="22"/>
          <w:szCs w:val="22"/>
        </w:rPr>
      </w:pPr>
      <w:r>
        <w:rPr>
          <w:rFonts w:ascii="Arial" w:eastAsia="Arial" w:hAnsi="Arial" w:cs="Arial"/>
          <w:b/>
          <w:sz w:val="22"/>
          <w:szCs w:val="22"/>
        </w:rPr>
        <w:t xml:space="preserve">Course: </w:t>
      </w:r>
      <w:r>
        <w:rPr>
          <w:rFonts w:ascii="Arial" w:eastAsia="Arial" w:hAnsi="Arial" w:cs="Arial"/>
          <w:sz w:val="22"/>
          <w:szCs w:val="22"/>
        </w:rPr>
        <w:t>Management and Strategy in Business</w:t>
      </w:r>
    </w:p>
    <w:p w14:paraId="399FD11E" w14:textId="2083724A"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 xml:space="preserve">Institution: </w:t>
      </w:r>
      <w:r>
        <w:rPr>
          <w:rFonts w:ascii="Arial" w:eastAsia="Arial" w:hAnsi="Arial" w:cs="Arial"/>
          <w:sz w:val="22"/>
          <w:szCs w:val="22"/>
          <w:lang w:val="pt-BR"/>
        </w:rPr>
        <w:t xml:space="preserve">Faculdade de Informática e Administração Paulista  </w:t>
      </w:r>
    </w:p>
    <w:p w14:paraId="432631F5" w14:textId="77777777"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 xml:space="preserve">Course Term: </w:t>
      </w:r>
      <w:r>
        <w:rPr>
          <w:rFonts w:ascii="Arial" w:eastAsia="Arial" w:hAnsi="Arial" w:cs="Arial"/>
          <w:sz w:val="22"/>
          <w:szCs w:val="22"/>
          <w:lang w:val="pt-BR"/>
        </w:rPr>
        <w:t xml:space="preserve">completed in 2005.</w:t>
      </w:r>
    </w:p>
    <w:p w14:paraId="2B57577A" w14:textId="77777777"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Location</w:t>
      </w:r>
      <w:r>
        <w:rPr>
          <w:rFonts w:ascii="Arial" w:eastAsia="Arial" w:hAnsi="Arial" w:cs="Arial"/>
          <w:sz w:val="22"/>
          <w:szCs w:val="22"/>
          <w:lang w:val="pt-BR"/>
        </w:rPr>
        <w:t xml:space="preserve">: Avenida Lins de Vasconcelos, 1.222 – Aclimação, ZIP Code: 01538-001 – São Paulo/SP, Brazil.</w:t>
      </w:r>
    </w:p>
    <w:p w14:paraId="50C3A422" w14:textId="77777777" w:rsidR="00E42B61" w:rsidRDefault="00A83F07">
      <w:pPr>
        <w:jc w:val="both"/>
        <w:rPr>
          <w:rFonts w:ascii="Arial" w:eastAsia="Arial" w:hAnsi="Arial" w:cs="Arial"/>
          <w:sz w:val="22"/>
          <w:szCs w:val="22"/>
        </w:rPr>
      </w:pPr>
      <w:r>
        <w:rPr>
          <w:rFonts w:ascii="Arial" w:eastAsia="Arial" w:hAnsi="Arial" w:cs="Arial"/>
          <w:b/>
          <w:sz w:val="22"/>
          <w:szCs w:val="22"/>
        </w:rPr>
        <w:t>Website</w:t>
      </w:r>
      <w:r>
        <w:rPr>
          <w:rFonts w:ascii="Arial" w:eastAsia="Arial" w:hAnsi="Arial" w:cs="Arial"/>
          <w:sz w:val="22"/>
          <w:szCs w:val="22"/>
        </w:rPr>
        <w:t>: https://www.fiap.com.br</w:t>
      </w:r>
    </w:p>
    <w:p w14:paraId="7C7C8AC2" w14:textId="77777777" w:rsidR="00E42B61" w:rsidRDefault="00E42B61">
      <w:pPr>
        <w:jc w:val="both"/>
        <w:rPr>
          <w:rFonts w:ascii="Arial" w:eastAsia="Arial" w:hAnsi="Arial" w:cs="Arial"/>
          <w:sz w:val="22"/>
          <w:szCs w:val="22"/>
        </w:rPr>
      </w:pPr>
    </w:p>
    <w:p w14:paraId="50E42F95" w14:textId="77777777"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 xml:space="preserve">Course: </w:t>
      </w:r>
      <w:r>
        <w:rPr>
          <w:rFonts w:ascii="Arial" w:eastAsia="Arial" w:hAnsi="Arial" w:cs="Arial"/>
          <w:sz w:val="22"/>
          <w:szCs w:val="22"/>
          <w:lang w:val="pt-BR"/>
        </w:rPr>
        <w:t xml:space="preserve">Data Processing</w:t>
      </w:r>
    </w:p>
    <w:p w14:paraId="5D0251C0" w14:textId="6CA23D45"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 xml:space="preserve">Institution: </w:t>
      </w:r>
      <w:r>
        <w:rPr>
          <w:rFonts w:ascii="Arial" w:eastAsia="Arial" w:hAnsi="Arial" w:cs="Arial"/>
          <w:sz w:val="22"/>
          <w:szCs w:val="22"/>
          <w:lang w:val="pt-BR"/>
        </w:rPr>
        <w:t>Faculdade de Tecnologia de São Paulo</w:t>
      </w:r>
    </w:p>
    <w:p w14:paraId="3D071ECC" w14:textId="77777777"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 xml:space="preserve">Course Term: </w:t>
      </w:r>
      <w:r>
        <w:rPr>
          <w:rFonts w:ascii="Arial" w:eastAsia="Arial" w:hAnsi="Arial" w:cs="Arial"/>
          <w:sz w:val="22"/>
          <w:szCs w:val="22"/>
          <w:lang w:val="pt-BR"/>
        </w:rPr>
        <w:t xml:space="preserve">completed in 1997.</w:t>
      </w:r>
    </w:p>
    <w:p w14:paraId="55354F1A" w14:textId="77777777"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Location</w:t>
      </w:r>
      <w:r>
        <w:rPr>
          <w:rFonts w:ascii="Arial" w:eastAsia="Arial" w:hAnsi="Arial" w:cs="Arial"/>
          <w:sz w:val="22"/>
          <w:szCs w:val="22"/>
          <w:lang w:val="pt-BR"/>
        </w:rPr>
        <w:t xml:space="preserve">: Avenida Tiradentes, 615 – Bom Retiro, ZIP Code: 01124-060 – São Paulo/SP, Brazil.</w:t>
      </w:r>
    </w:p>
    <w:p w14:paraId="79286DDC" w14:textId="77777777" w:rsidR="00E42B61" w:rsidRPr="00916CAD" w:rsidRDefault="00A83F07">
      <w:pPr>
        <w:jc w:val="both"/>
        <w:rPr>
          <w:rFonts w:ascii="Arial" w:eastAsia="Arial" w:hAnsi="Arial" w:cs="Arial"/>
          <w:sz w:val="22"/>
          <w:szCs w:val="22"/>
          <w:lang w:val="pt-BR"/>
        </w:rPr>
      </w:pPr>
      <w:r>
        <w:rPr>
          <w:rFonts w:ascii="Arial" w:eastAsia="Arial" w:hAnsi="Arial" w:cs="Arial"/>
          <w:b/>
          <w:sz w:val="22"/>
          <w:szCs w:val="22"/>
          <w:lang w:val="pt-BR"/>
        </w:rPr>
        <w:t>Website</w:t>
      </w:r>
      <w:r>
        <w:rPr>
          <w:rFonts w:ascii="Arial" w:eastAsia="Arial" w:hAnsi="Arial" w:cs="Arial"/>
          <w:sz w:val="22"/>
          <w:szCs w:val="22"/>
          <w:lang w:val="pt-BR"/>
        </w:rPr>
        <w:t>: http://www.fatecsp.br/</w:t>
      </w:r>
    </w:p>
    <w:p w14:paraId="1F0B93D3" w14:textId="77777777" w:rsidR="00E42B61" w:rsidRPr="00916CAD" w:rsidRDefault="00E42B61">
      <w:pPr>
        <w:jc w:val="both"/>
        <w:rPr>
          <w:rFonts w:ascii="Arial" w:eastAsia="Arial" w:hAnsi="Arial" w:cs="Arial"/>
          <w:sz w:val="22"/>
          <w:szCs w:val="22"/>
          <w:lang w:val="pt-BR"/>
        </w:rPr>
      </w:pPr>
    </w:p>
    <w:p w14:paraId="1A32C5B8" w14:textId="77777777" w:rsidR="00E42B61" w:rsidRPr="00916CAD" w:rsidRDefault="00E42B61">
      <w:pPr>
        <w:jc w:val="both"/>
        <w:rPr>
          <w:rFonts w:ascii="Arial" w:eastAsia="Arial" w:hAnsi="Arial" w:cs="Arial"/>
          <w:sz w:val="22"/>
          <w:szCs w:val="22"/>
          <w:lang w:val="pt-BR"/>
        </w:rPr>
      </w:pPr>
    </w:p>
    <w:tbl>
      <w:tblPr>
        <w:tblStyle w:val="af9"/>
        <w:tblW w:w="102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289"/>
      </w:tblGrid>
      <w:tr w:rsidR="00E42B61" w14:paraId="7D29C269" w14:textId="77777777">
        <w:trPr>
          <w:trHeight w:val="299"/>
        </w:trPr>
        <w:tc>
          <w:tcPr>
            <w:tcW w:w="10289" w:type="dxa"/>
            <w:shd w:val="clear" w:color="auto" w:fill="FFFFFF"/>
          </w:tcPr>
          <w:p w14:paraId="28D7E2EF" w14:textId="0BDC905D" w:rsidR="00E42B61" w:rsidRDefault="00A83F07">
            <w:pPr>
              <w:spacing w:line="259" w:lineRule="auto"/>
              <w:jc w:val="center"/>
              <w:rPr>
                <w:rFonts w:ascii="Arial" w:eastAsia="Arial" w:hAnsi="Arial" w:cs="Arial"/>
                <w:b/>
                <w:smallCaps/>
                <w:sz w:val="22"/>
                <w:szCs w:val="22"/>
              </w:rPr>
            </w:pPr>
            <w:r>
              <w:rPr>
                <w:rFonts w:ascii="Arial" w:eastAsia="Arial" w:hAnsi="Arial" w:cs="Arial"/>
                <w:b/>
                <w:smallCaps/>
                <w:sz w:val="22"/>
                <w:szCs w:val="22"/>
              </w:rPr>
              <w:t xml:space="preserve">CERTIFICATES AND COURSES</w:t>
            </w:r>
          </w:p>
        </w:tc>
      </w:tr>
    </w:tbl>
    <w:p w14:paraId="4614434F" w14:textId="77777777" w:rsidR="00E42B61" w:rsidRDefault="00E42B61">
      <w:pPr>
        <w:jc w:val="both"/>
        <w:rPr>
          <w:rFonts w:ascii="Arial" w:eastAsia="Arial" w:hAnsi="Arial" w:cs="Arial"/>
          <w:b/>
          <w:sz w:val="22"/>
          <w:szCs w:val="22"/>
        </w:rPr>
      </w:pPr>
    </w:p>
    <w:p w14:paraId="76191277" w14:textId="7F3CC81A" w:rsidR="00067837" w:rsidRDefault="00067837" w:rsidP="0006783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FinOps Certified Practitioner</w:t>
      </w:r>
    </w:p>
    <w:p w14:paraId="3AE64D87" w14:textId="3F90460B" w:rsidR="00067837" w:rsidRDefault="00067837" w:rsidP="0006783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April 10, 2024. Expires on April 10, 2026</w:t>
      </w:r>
    </w:p>
    <w:p w14:paraId="143E9229" w14:textId="78F60FAC" w:rsidR="00067837" w:rsidRDefault="00067837" w:rsidP="00E61575">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FinOps Foundation</w:t>
      </w:r>
    </w:p>
    <w:p w14:paraId="40E4A644" w14:textId="77777777" w:rsidR="007760BB" w:rsidRDefault="007760BB" w:rsidP="00E61575">
      <w:pPr>
        <w:rPr>
          <w:rFonts w:ascii="Arial" w:eastAsia="Arial" w:hAnsi="Arial" w:cs="Arial"/>
          <w:b/>
          <w:sz w:val="22"/>
          <w:szCs w:val="22"/>
        </w:rPr>
      </w:pPr>
    </w:p>
    <w:p w14:paraId="1CDF01CE" w14:textId="40D23684" w:rsidR="008C60E5" w:rsidRPr="008C60E5" w:rsidRDefault="008C60E5" w:rsidP="008C60E5">
      <w:pPr>
        <w:rPr>
          <w:rFonts w:ascii="Arial" w:eastAsia="Arial" w:hAnsi="Arial" w:cs="Arial"/>
          <w:bCs/>
          <w:sz w:val="22"/>
          <w:szCs w:val="22"/>
        </w:rPr>
      </w:pPr>
      <w:r>
        <w:rPr>
          <w:rFonts w:ascii="Arial" w:eastAsia="Arial" w:hAnsi="Arial" w:cs="Arial"/>
          <w:b/>
          <w:sz w:val="22"/>
          <w:szCs w:val="22"/>
        </w:rPr>
        <w:t xml:space="preserve">Certificate: </w:t>
      </w:r>
      <w:r>
        <w:rPr>
          <w:rFonts w:ascii="Arial" w:eastAsia="Arial" w:hAnsi="Arial" w:cs="Arial"/>
          <w:bCs/>
          <w:sz w:val="22"/>
          <w:szCs w:val="22"/>
        </w:rPr>
        <w:t>Selling &amp; Winning for Partners: Data Engineering on Databricks</w:t>
      </w:r>
    </w:p>
    <w:p w14:paraId="3254F9F4" w14:textId="5557BA11" w:rsidR="008C60E5" w:rsidRPr="007760BB" w:rsidRDefault="008C60E5" w:rsidP="008C60E5">
      <w:pPr>
        <w:rPr>
          <w:rFonts w:ascii="Arial" w:eastAsia="Arial" w:hAnsi="Arial" w:cs="Arial"/>
          <w:b/>
          <w:sz w:val="22"/>
          <w:szCs w:val="22"/>
        </w:rPr>
      </w:pPr>
      <w:r>
        <w:rPr>
          <w:rFonts w:ascii="Arial" w:eastAsia="Arial" w:hAnsi="Arial" w:cs="Arial"/>
          <w:b/>
          <w:sz w:val="22"/>
          <w:szCs w:val="22"/>
        </w:rPr>
        <w:t xml:space="preserve">Title: </w:t>
      </w:r>
      <w:r>
        <w:rPr>
          <w:rFonts w:ascii="Arial" w:eastAsia="Arial" w:hAnsi="Arial" w:cs="Arial"/>
          <w:bCs/>
          <w:sz w:val="22"/>
          <w:szCs w:val="22"/>
        </w:rPr>
        <w:t>Data Engineering</w:t>
      </w:r>
    </w:p>
    <w:p w14:paraId="0105CF60" w14:textId="67EFF2F0" w:rsidR="008C60E5" w:rsidRPr="007760BB" w:rsidRDefault="008C60E5" w:rsidP="008C60E5">
      <w:pPr>
        <w:rPr>
          <w:rFonts w:ascii="Arial" w:eastAsia="Arial" w:hAnsi="Arial" w:cs="Arial"/>
          <w:b/>
          <w:sz w:val="22"/>
          <w:szCs w:val="22"/>
        </w:rPr>
      </w:pPr>
      <w:r>
        <w:rPr>
          <w:rFonts w:ascii="Arial" w:eastAsia="Arial" w:hAnsi="Arial" w:cs="Arial"/>
          <w:b/>
          <w:sz w:val="22"/>
          <w:szCs w:val="22"/>
        </w:rPr>
        <w:t xml:space="preserve">Course Term: Nov 11, 2025. Expires on Nov 11, 2026</w:t>
      </w:r>
    </w:p>
    <w:p w14:paraId="56F13F29" w14:textId="77777777" w:rsidR="008C60E5" w:rsidRDefault="008C60E5" w:rsidP="008C60E5">
      <w:pPr>
        <w:rPr>
          <w:rFonts w:ascii="Arial" w:eastAsia="Arial" w:hAnsi="Arial" w:cs="Arial"/>
          <w:b/>
          <w:sz w:val="22"/>
          <w:szCs w:val="22"/>
        </w:rPr>
      </w:pPr>
      <w:r>
        <w:rPr>
          <w:rFonts w:ascii="Arial" w:eastAsia="Arial" w:hAnsi="Arial" w:cs="Arial"/>
          <w:b/>
          <w:sz w:val="22"/>
          <w:szCs w:val="22"/>
        </w:rPr>
        <w:t xml:space="preserve">Location: Databricks</w:t>
      </w:r>
    </w:p>
    <w:p w14:paraId="0DF6EB77" w14:textId="08723649" w:rsidR="007760BB" w:rsidRDefault="008C60E5" w:rsidP="00E61575">
      <w:pPr>
        <w:rPr>
          <w:rFonts w:ascii="Arial" w:eastAsia="Arial" w:hAnsi="Arial" w:cs="Arial"/>
          <w:b/>
          <w:sz w:val="22"/>
          <w:szCs w:val="22"/>
        </w:rPr>
      </w:pPr>
      <w:r>
        <w:rPr>
          <w:rFonts w:ascii="Arial" w:eastAsia="Arial" w:hAnsi="Arial" w:cs="Arial"/>
          <w:b/>
          <w:sz w:val="22"/>
          <w:szCs w:val="22"/>
        </w:rPr>
        <w:t>Code: 166290475</w:t>
      </w:r>
    </w:p>
    <w:p w14:paraId="16C3E5CC" w14:textId="77777777" w:rsidR="007760BB" w:rsidRDefault="007760BB" w:rsidP="00E61575">
      <w:pPr>
        <w:rPr>
          <w:rFonts w:ascii="Arial" w:eastAsia="Arial" w:hAnsi="Arial" w:cs="Arial"/>
          <w:b/>
          <w:sz w:val="22"/>
          <w:szCs w:val="22"/>
        </w:rPr>
      </w:pPr>
    </w:p>
    <w:p w14:paraId="066AB785" w14:textId="1189DFF9" w:rsidR="007760BB" w:rsidRPr="007760BB" w:rsidRDefault="007760BB" w:rsidP="007760BB">
      <w:pPr>
        <w:rPr>
          <w:rFonts w:ascii="Arial" w:eastAsia="Arial" w:hAnsi="Arial" w:cs="Arial"/>
          <w:b/>
          <w:sz w:val="22"/>
          <w:szCs w:val="22"/>
        </w:rPr>
      </w:pPr>
      <w:r>
        <w:rPr>
          <w:rFonts w:ascii="Arial" w:eastAsia="Arial" w:hAnsi="Arial" w:cs="Arial"/>
          <w:b/>
          <w:sz w:val="22"/>
          <w:szCs w:val="22"/>
        </w:rPr>
        <w:t>Certificate: Lakeflow PreSales for Partners on Databricks</w:t>
      </w:r>
    </w:p>
    <w:p w14:paraId="470F2F86" w14:textId="7BFAE45A" w:rsidR="007760BB" w:rsidRPr="007760BB" w:rsidRDefault="007760BB" w:rsidP="007760BB">
      <w:pPr>
        <w:rPr>
          <w:rFonts w:ascii="Arial" w:eastAsia="Arial" w:hAnsi="Arial" w:cs="Arial"/>
          <w:b/>
          <w:sz w:val="22"/>
          <w:szCs w:val="22"/>
        </w:rPr>
      </w:pPr>
      <w:r>
        <w:rPr>
          <w:rFonts w:ascii="Arial" w:eastAsia="Arial" w:hAnsi="Arial" w:cs="Arial"/>
          <w:b/>
          <w:sz w:val="22"/>
          <w:szCs w:val="22"/>
        </w:rPr>
        <w:t xml:space="preserve">Title: Lakeflow PreSales</w:t>
      </w:r>
    </w:p>
    <w:p w14:paraId="2C9F0917" w14:textId="21E33912" w:rsidR="007760BB" w:rsidRPr="007760BB" w:rsidRDefault="007760BB" w:rsidP="007760BB">
      <w:pPr>
        <w:rPr>
          <w:rFonts w:ascii="Arial" w:eastAsia="Arial" w:hAnsi="Arial" w:cs="Arial"/>
          <w:b/>
          <w:sz w:val="22"/>
          <w:szCs w:val="22"/>
        </w:rPr>
      </w:pPr>
      <w:r>
        <w:rPr>
          <w:rFonts w:ascii="Arial" w:eastAsia="Arial" w:hAnsi="Arial" w:cs="Arial"/>
          <w:b/>
          <w:sz w:val="22"/>
          <w:szCs w:val="22"/>
        </w:rPr>
        <w:t xml:space="preserve">Course Term: Nov 12, 2025. Expires on Nov 12, 2026</w:t>
      </w:r>
    </w:p>
    <w:p w14:paraId="6C2C6FED" w14:textId="77777777" w:rsidR="007760BB" w:rsidRDefault="007760BB" w:rsidP="007760BB">
      <w:pPr>
        <w:rPr>
          <w:rFonts w:ascii="Arial" w:eastAsia="Arial" w:hAnsi="Arial" w:cs="Arial"/>
          <w:b/>
          <w:sz w:val="22"/>
          <w:szCs w:val="22"/>
        </w:rPr>
      </w:pPr>
      <w:r>
        <w:rPr>
          <w:rFonts w:ascii="Arial" w:eastAsia="Arial" w:hAnsi="Arial" w:cs="Arial"/>
          <w:b/>
          <w:sz w:val="22"/>
          <w:szCs w:val="22"/>
        </w:rPr>
        <w:t xml:space="preserve">Location: Databricks</w:t>
      </w:r>
    </w:p>
    <w:p w14:paraId="480DC134" w14:textId="0DFC9F92" w:rsidR="007760BB" w:rsidRPr="007760BB" w:rsidRDefault="007760BB" w:rsidP="007760BB">
      <w:pPr>
        <w:rPr>
          <w:rFonts w:ascii="Arial" w:eastAsia="Arial" w:hAnsi="Arial" w:cs="Arial"/>
          <w:b/>
          <w:sz w:val="22"/>
          <w:szCs w:val="22"/>
        </w:rPr>
      </w:pPr>
      <w:r>
        <w:rPr>
          <w:rFonts w:ascii="Arial" w:eastAsia="Arial" w:hAnsi="Arial" w:cs="Arial"/>
          <w:b/>
          <w:sz w:val="22"/>
          <w:szCs w:val="22"/>
        </w:rPr>
        <w:t>Code: 166273434</w:t>
      </w:r>
    </w:p>
    <w:p w14:paraId="3C8066A4" w14:textId="77777777" w:rsidR="007760BB" w:rsidRDefault="007760BB" w:rsidP="000106E9">
      <w:pPr>
        <w:pStyle w:val="Heading1"/>
        <w:spacing w:before="0" w:after="0"/>
        <w:rPr>
          <w:rFonts w:ascii="Arial" w:eastAsia="Arial" w:hAnsi="Arial" w:cs="Arial"/>
          <w:sz w:val="22"/>
          <w:szCs w:val="22"/>
        </w:rPr>
      </w:pPr>
    </w:p>
    <w:p w14:paraId="3E398EC6" w14:textId="52B9C9D2" w:rsidR="000106E9" w:rsidRPr="00E61575" w:rsidRDefault="000106E9" w:rsidP="000106E9">
      <w:pPr>
        <w:pStyle w:val="Heading1"/>
        <w:spacing w:before="0" w:after="0"/>
        <w:rPr>
          <w:bCs/>
          <w:kern w:val="36"/>
          <w:lang w:val="en-BR"/>
        </w:rPr>
      </w:pPr>
      <w:r>
        <w:rPr>
          <w:rFonts w:ascii="Arial" w:eastAsia="Arial" w:hAnsi="Arial" w:cs="Arial"/>
          <w:sz w:val="22"/>
          <w:szCs w:val="22"/>
        </w:rPr>
        <w:t xml:space="preserve">Certificate: </w:t>
      </w:r>
      <w:r>
        <w:rPr>
          <w:rFonts w:ascii="Arial" w:eastAsia="Arial" w:hAnsi="Arial" w:cs="Arial"/>
          <w:b w:val="0"/>
          <w:sz w:val="22"/>
          <w:szCs w:val="22"/>
          <w:lang w:val="en-BR"/>
        </w:rPr>
        <w:t xml:space="preserve">Partner Training - Selling &amp; Winning for Partners: Data Warehousing on Databricks</w:t>
      </w:r>
    </w:p>
    <w:p w14:paraId="4127250F" w14:textId="37CBB87E" w:rsidR="000106E9" w:rsidRDefault="000106E9" w:rsidP="000106E9">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Selling &amp; Winning for Partners: Data Warehousing</w:t>
      </w:r>
    </w:p>
    <w:p w14:paraId="15C59634" w14:textId="3E273928" w:rsidR="000106E9" w:rsidRDefault="000106E9" w:rsidP="000106E9">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Nov 06, 2025. Expires on Nov 06, 2026</w:t>
      </w:r>
    </w:p>
    <w:p w14:paraId="582015FE" w14:textId="77777777" w:rsidR="000106E9" w:rsidRDefault="000106E9" w:rsidP="000106E9">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3F1A9769" w14:textId="01C88043" w:rsidR="000106E9" w:rsidRDefault="000106E9" w:rsidP="00711846">
      <w:pPr>
        <w:pStyle w:val="Heading1"/>
        <w:spacing w:before="0" w:after="0"/>
        <w:rPr>
          <w:rFonts w:ascii="Arial" w:eastAsia="Arial" w:hAnsi="Arial" w:cs="Arial"/>
          <w:sz w:val="22"/>
          <w:szCs w:val="22"/>
        </w:rPr>
      </w:pPr>
      <w:r>
        <w:rPr>
          <w:rFonts w:ascii="Arial" w:eastAsia="Arial" w:hAnsi="Arial" w:cs="Arial"/>
          <w:sz w:val="22"/>
          <w:szCs w:val="22"/>
        </w:rPr>
        <w:lastRenderedPageBreak/>
        <w:t xml:space="preserve">Code: 165857697</w:t>
      </w:r>
    </w:p>
    <w:p w14:paraId="0A3EF784" w14:textId="77777777" w:rsidR="000106E9" w:rsidRDefault="000106E9" w:rsidP="00711846">
      <w:pPr>
        <w:pStyle w:val="Heading1"/>
        <w:spacing w:before="0" w:after="0"/>
        <w:rPr>
          <w:rFonts w:ascii="Arial" w:eastAsia="Arial" w:hAnsi="Arial" w:cs="Arial"/>
          <w:sz w:val="22"/>
          <w:szCs w:val="22"/>
        </w:rPr>
      </w:pPr>
    </w:p>
    <w:p w14:paraId="2C991218" w14:textId="7A2F78EC" w:rsidR="00711846" w:rsidRPr="00E61575" w:rsidRDefault="00711846" w:rsidP="00711846">
      <w:pPr>
        <w:pStyle w:val="Heading1"/>
        <w:spacing w:before="0" w:after="0"/>
        <w:rPr>
          <w:bCs/>
          <w:kern w:val="36"/>
          <w:lang w:val="en-BR"/>
        </w:rPr>
      </w:pPr>
      <w:r>
        <w:rPr>
          <w:rFonts w:ascii="Arial" w:eastAsia="Arial" w:hAnsi="Arial" w:cs="Arial"/>
          <w:sz w:val="22"/>
          <w:szCs w:val="22"/>
        </w:rPr>
        <w:t xml:space="preserve">Certificate: </w:t>
      </w:r>
      <w:r>
        <w:rPr>
          <w:rFonts w:ascii="Arial" w:eastAsia="Arial" w:hAnsi="Arial" w:cs="Arial"/>
          <w:b w:val="0"/>
          <w:sz w:val="22"/>
          <w:szCs w:val="22"/>
          <w:lang w:val="en-BR"/>
        </w:rPr>
        <w:t xml:space="preserve">Partner Training - EDW-ETL Migration to the Data Intelligence Platform on Databricks</w:t>
      </w:r>
    </w:p>
    <w:p w14:paraId="0757ECE7" w14:textId="1E6C21E3" w:rsidR="00711846" w:rsidRDefault="00711846" w:rsidP="00711846">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EDW-ETL Migration to the Data Intelligence Platform</w:t>
      </w:r>
    </w:p>
    <w:p w14:paraId="532806A6" w14:textId="62A0950F" w:rsidR="00711846" w:rsidRDefault="00711846" w:rsidP="00711846">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Oct 26, 2025. Expires on Oct 26, 2027</w:t>
      </w:r>
    </w:p>
    <w:p w14:paraId="4193F901" w14:textId="77777777" w:rsidR="00711846" w:rsidRDefault="00711846" w:rsidP="00711846">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64C46803" w14:textId="79642224" w:rsidR="00711846" w:rsidRDefault="00711846" w:rsidP="00711846">
      <w:pPr>
        <w:jc w:val="both"/>
        <w:rPr>
          <w:rFonts w:ascii="Arial" w:eastAsia="Arial" w:hAnsi="Arial" w:cs="Arial"/>
          <w:b/>
          <w:sz w:val="22"/>
          <w:szCs w:val="22"/>
        </w:rPr>
      </w:pPr>
      <w:r>
        <w:rPr>
          <w:rFonts w:ascii="Arial" w:eastAsia="Arial" w:hAnsi="Arial" w:cs="Arial"/>
          <w:b/>
          <w:sz w:val="22"/>
          <w:szCs w:val="22"/>
        </w:rPr>
        <w:t xml:space="preserve">Code: 16255886</w:t>
      </w:r>
    </w:p>
    <w:p w14:paraId="17889B56" w14:textId="77777777" w:rsidR="00711846" w:rsidRPr="00711846" w:rsidRDefault="00711846" w:rsidP="00E61575">
      <w:pPr>
        <w:pStyle w:val="Heading1"/>
        <w:spacing w:before="0" w:after="0"/>
        <w:rPr>
          <w:rFonts w:ascii="Arial" w:eastAsia="Arial" w:hAnsi="Arial" w:cs="Arial"/>
          <w:sz w:val="22"/>
          <w:szCs w:val="22"/>
          <w:lang w:val="en-BR"/>
        </w:rPr>
      </w:pPr>
    </w:p>
    <w:p w14:paraId="3FD8B6AF" w14:textId="45077FF0" w:rsidR="00711846" w:rsidRPr="00E61575" w:rsidRDefault="00711846" w:rsidP="00711846">
      <w:pPr>
        <w:pStyle w:val="Heading1"/>
        <w:spacing w:before="0" w:after="0"/>
        <w:rPr>
          <w:bCs/>
          <w:kern w:val="36"/>
          <w:lang w:val="en-BR"/>
        </w:rPr>
      </w:pPr>
      <w:r>
        <w:rPr>
          <w:rFonts w:ascii="Arial" w:eastAsia="Arial" w:hAnsi="Arial" w:cs="Arial"/>
          <w:sz w:val="22"/>
          <w:szCs w:val="22"/>
        </w:rPr>
        <w:t xml:space="preserve">Certificate: </w:t>
      </w:r>
      <w:r>
        <w:rPr>
          <w:rFonts w:ascii="Arial" w:eastAsia="Arial" w:hAnsi="Arial" w:cs="Arial"/>
          <w:b w:val="0"/>
          <w:sz w:val="22"/>
          <w:szCs w:val="22"/>
          <w:lang w:val="en-BR"/>
        </w:rPr>
        <w:t xml:space="preserve">Advantages of Expanding EDW with Data Intelligence on Databricks</w:t>
      </w:r>
    </w:p>
    <w:p w14:paraId="77E52905" w14:textId="3366C80C" w:rsidR="00711846" w:rsidRDefault="00711846" w:rsidP="00711846">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w:t>
      </w:r>
      <w:r>
        <w:rPr>
          <w:rFonts w:ascii="Arial" w:eastAsia="Arial" w:hAnsi="Arial" w:cs="Arial"/>
          <w:bCs/>
          <w:sz w:val="22"/>
          <w:szCs w:val="22"/>
        </w:rPr>
        <w:t>Advantages of Expanding EDW with Data Intelligence</w:t>
      </w:r>
    </w:p>
    <w:p w14:paraId="2D638FAA" w14:textId="73125A8A" w:rsidR="00711846" w:rsidRDefault="00711846" w:rsidP="00711846">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Oct 21, 2025. Expires on Oct 21, 2027</w:t>
      </w:r>
    </w:p>
    <w:p w14:paraId="5F8B4758" w14:textId="77777777" w:rsidR="00711846" w:rsidRDefault="00711846" w:rsidP="00711846">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7D3CEBF5" w14:textId="203272EA" w:rsidR="00711846" w:rsidRDefault="00711846" w:rsidP="00711846">
      <w:pPr>
        <w:jc w:val="both"/>
        <w:rPr>
          <w:rFonts w:ascii="Arial" w:eastAsia="Arial" w:hAnsi="Arial" w:cs="Arial"/>
          <w:b/>
          <w:sz w:val="22"/>
          <w:szCs w:val="22"/>
        </w:rPr>
      </w:pPr>
      <w:r>
        <w:rPr>
          <w:rFonts w:ascii="Arial" w:eastAsia="Arial" w:hAnsi="Arial" w:cs="Arial"/>
          <w:b/>
          <w:sz w:val="22"/>
          <w:szCs w:val="22"/>
        </w:rPr>
        <w:t xml:space="preserve">Code: 163882772</w:t>
      </w:r>
    </w:p>
    <w:p w14:paraId="2D99CB08" w14:textId="77777777" w:rsidR="00711846" w:rsidRDefault="00711846" w:rsidP="00E61575">
      <w:pPr>
        <w:pStyle w:val="Heading1"/>
        <w:spacing w:before="0" w:after="0"/>
        <w:rPr>
          <w:rFonts w:ascii="Arial" w:eastAsia="Arial" w:hAnsi="Arial" w:cs="Arial"/>
          <w:sz w:val="22"/>
          <w:szCs w:val="22"/>
        </w:rPr>
      </w:pPr>
    </w:p>
    <w:p w14:paraId="61BBF784" w14:textId="1B99D41C" w:rsidR="00711846" w:rsidRPr="00E61575" w:rsidRDefault="00711846" w:rsidP="00711846">
      <w:pPr>
        <w:pStyle w:val="Heading1"/>
        <w:spacing w:before="0" w:after="0"/>
        <w:rPr>
          <w:bCs/>
          <w:kern w:val="36"/>
          <w:lang w:val="en-BR"/>
        </w:rPr>
      </w:pPr>
      <w:r>
        <w:rPr>
          <w:rFonts w:ascii="Arial" w:eastAsia="Arial" w:hAnsi="Arial" w:cs="Arial"/>
          <w:sz w:val="22"/>
          <w:szCs w:val="22"/>
        </w:rPr>
        <w:t xml:space="preserve">Certificate: </w:t>
      </w:r>
      <w:r>
        <w:rPr>
          <w:rFonts w:ascii="Arial" w:eastAsia="Arial" w:hAnsi="Arial" w:cs="Arial"/>
          <w:b w:val="0"/>
          <w:sz w:val="22"/>
          <w:szCs w:val="22"/>
          <w:lang w:val="en-BR"/>
        </w:rPr>
        <w:t xml:space="preserve">Advantages of Data Intelligence &amp; Interoperability with SAP on Databricks</w:t>
      </w:r>
    </w:p>
    <w:p w14:paraId="031375F9" w14:textId="28FC2925" w:rsidR="00711846" w:rsidRDefault="00711846" w:rsidP="00711846">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w:t>
      </w:r>
      <w:r>
        <w:rPr>
          <w:rFonts w:ascii="Arial" w:eastAsia="Arial" w:hAnsi="Arial" w:cs="Arial"/>
          <w:bCs/>
          <w:sz w:val="22"/>
          <w:szCs w:val="22"/>
        </w:rPr>
        <w:t>Advantages of Data Intelligence &amp; Interoperability with SAP</w:t>
      </w:r>
    </w:p>
    <w:p w14:paraId="1CA17DF8" w14:textId="585CEB2C" w:rsidR="00711846" w:rsidRDefault="00711846" w:rsidP="00711846">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Oct 22, 2025. Expires on Oct 22, 2027</w:t>
      </w:r>
    </w:p>
    <w:p w14:paraId="7A6A4286" w14:textId="77777777" w:rsidR="00711846" w:rsidRDefault="00711846" w:rsidP="00711846">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0BDC9AFB" w14:textId="4FCB38D5" w:rsidR="00711846" w:rsidRDefault="00711846" w:rsidP="00711846">
      <w:pPr>
        <w:jc w:val="both"/>
        <w:rPr>
          <w:rFonts w:ascii="Arial" w:eastAsia="Arial" w:hAnsi="Arial" w:cs="Arial"/>
          <w:b/>
          <w:sz w:val="22"/>
          <w:szCs w:val="22"/>
        </w:rPr>
      </w:pPr>
      <w:r>
        <w:rPr>
          <w:rFonts w:ascii="Arial" w:eastAsia="Arial" w:hAnsi="Arial" w:cs="Arial"/>
          <w:b/>
          <w:sz w:val="22"/>
          <w:szCs w:val="22"/>
        </w:rPr>
        <w:t xml:space="preserve">Code: 163899287</w:t>
      </w:r>
    </w:p>
    <w:p w14:paraId="510139CB" w14:textId="45F04896" w:rsidR="00EA5FBF" w:rsidRPr="00EA5FBF" w:rsidRDefault="00EA5FBF" w:rsidP="00EA5FBF">
      <w:pPr>
        <w:pStyle w:val="Heading1"/>
        <w:spacing w:before="0" w:after="0"/>
        <w:rPr>
          <w:rFonts w:ascii="Arial" w:eastAsia="Arial" w:hAnsi="Arial" w:cs="Arial"/>
          <w:b w:val="0"/>
          <w:bCs/>
          <w:sz w:val="22"/>
          <w:szCs w:val="22"/>
          <w:lang w:val="en-BR"/>
        </w:rPr>
      </w:pPr>
      <w:r>
        <w:rPr>
          <w:rFonts w:ascii="Arial" w:eastAsia="Arial" w:hAnsi="Arial" w:cs="Arial"/>
          <w:sz w:val="22"/>
          <w:szCs w:val="22"/>
        </w:rPr>
        <w:t xml:space="preserve">Certificate: </w:t>
      </w:r>
      <w:r>
        <w:rPr>
          <w:rFonts w:ascii="Arial" w:eastAsia="Arial" w:hAnsi="Arial" w:cs="Arial"/>
          <w:b w:val="0"/>
          <w:bCs/>
          <w:sz w:val="22"/>
          <w:szCs w:val="22"/>
          <w:lang w:val="en-BR"/>
        </w:rPr>
        <w:t xml:space="preserve">Selling &amp; Winning for Partners: Gen AI on Databricks</w:t>
      </w:r>
    </w:p>
    <w:p w14:paraId="3712F5DE" w14:textId="54F946B5" w:rsidR="00EA5FBF" w:rsidRDefault="00EA5FBF" w:rsidP="00EA5FBF">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w:t>
      </w:r>
      <w:r>
        <w:rPr>
          <w:rFonts w:ascii="Arial" w:eastAsia="Arial" w:hAnsi="Arial" w:cs="Arial"/>
          <w:b/>
          <w:bCs/>
          <w:sz w:val="22"/>
          <w:szCs w:val="22"/>
        </w:rPr>
        <w:t>Selling &amp; Winning for Partners: Gen AI</w:t>
      </w:r>
    </w:p>
    <w:p w14:paraId="6D6F064F" w14:textId="76314A5A" w:rsidR="00EA5FBF" w:rsidRDefault="00EA5FBF" w:rsidP="00EA5FBF">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Oct 31, 2025. Expires on Oct 31, 2026</w:t>
      </w:r>
    </w:p>
    <w:p w14:paraId="5751FB89" w14:textId="77777777" w:rsidR="00EA5FBF" w:rsidRDefault="00EA5FBF" w:rsidP="00EA5FBF">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4A54462E" w14:textId="5802B134" w:rsidR="00EA5FBF" w:rsidRDefault="00EA5FBF" w:rsidP="00711846">
      <w:pPr>
        <w:jc w:val="both"/>
        <w:rPr>
          <w:rFonts w:ascii="Arial" w:eastAsia="Arial" w:hAnsi="Arial" w:cs="Arial"/>
          <w:b/>
          <w:sz w:val="22"/>
          <w:szCs w:val="22"/>
        </w:rPr>
      </w:pPr>
      <w:r>
        <w:rPr>
          <w:rFonts w:ascii="Arial" w:eastAsia="Arial" w:hAnsi="Arial" w:cs="Arial"/>
          <w:b/>
          <w:sz w:val="22"/>
          <w:szCs w:val="22"/>
        </w:rPr>
        <w:t xml:space="preserve">Code: 164790537</w:t>
      </w:r>
    </w:p>
    <w:p w14:paraId="7899C6A8" w14:textId="77777777" w:rsidR="00EA5FBF" w:rsidRPr="00711846" w:rsidRDefault="00EA5FBF" w:rsidP="00711846">
      <w:pPr>
        <w:jc w:val="both"/>
        <w:rPr>
          <w:rFonts w:ascii="Arial" w:eastAsia="Arial" w:hAnsi="Arial" w:cs="Arial"/>
          <w:b/>
          <w:sz w:val="22"/>
          <w:szCs w:val="22"/>
        </w:rPr>
      </w:pPr>
    </w:p>
    <w:p w14:paraId="371C34F1" w14:textId="7FEB95BE" w:rsidR="00E61575" w:rsidRPr="00E61575" w:rsidRDefault="00E61575" w:rsidP="00E61575">
      <w:pPr>
        <w:pStyle w:val="Heading1"/>
        <w:spacing w:before="0" w:after="0"/>
        <w:rPr>
          <w:bCs/>
          <w:kern w:val="36"/>
          <w:lang w:val="en-BR"/>
        </w:rPr>
      </w:pPr>
      <w:r>
        <w:rPr>
          <w:rFonts w:ascii="Arial" w:eastAsia="Arial" w:hAnsi="Arial" w:cs="Arial"/>
          <w:sz w:val="22"/>
          <w:szCs w:val="22"/>
        </w:rPr>
        <w:t xml:space="preserve">Certificate: </w:t>
      </w:r>
      <w:r>
        <w:rPr>
          <w:rFonts w:ascii="Arial" w:eastAsia="Arial" w:hAnsi="Arial" w:cs="Arial"/>
          <w:b w:val="0"/>
          <w:sz w:val="22"/>
          <w:szCs w:val="22"/>
          <w:lang w:val="en-BR"/>
        </w:rPr>
        <w:t>Partner Training - Advantages of Gen AI &amp; LLM on Databricks</w:t>
      </w:r>
    </w:p>
    <w:p w14:paraId="5027BFE4" w14:textId="30965389" w:rsidR="00E61575" w:rsidRDefault="00E61575" w:rsidP="00E61575">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Generative AI &amp; LLM Fundamentals</w:t>
      </w:r>
    </w:p>
    <w:p w14:paraId="1FF96C77" w14:textId="326BFB1E" w:rsidR="00E61575" w:rsidRDefault="00E61575" w:rsidP="00E61575">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Jun 26, 2024. Expires on Jun 26, 2026</w:t>
      </w:r>
    </w:p>
    <w:p w14:paraId="3EC2D484" w14:textId="77777777" w:rsidR="00E61575" w:rsidRDefault="00E61575" w:rsidP="00E61575">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0444CB5B" w14:textId="5D8F6A2E" w:rsidR="00E61575" w:rsidRDefault="00E61575" w:rsidP="00E61575">
      <w:pPr>
        <w:jc w:val="both"/>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107186850</w:t>
      </w:r>
    </w:p>
    <w:p w14:paraId="76616E8A" w14:textId="77777777" w:rsidR="00E61575" w:rsidRDefault="00E61575" w:rsidP="00AD5173">
      <w:pPr>
        <w:rPr>
          <w:rFonts w:ascii="Arial" w:eastAsia="Arial" w:hAnsi="Arial" w:cs="Arial"/>
          <w:b/>
          <w:sz w:val="22"/>
          <w:szCs w:val="22"/>
        </w:rPr>
      </w:pPr>
    </w:p>
    <w:p w14:paraId="04CE6F02" w14:textId="5E3A1C6D" w:rsidR="00AD5173" w:rsidRPr="00AD5173" w:rsidRDefault="00AD5173" w:rsidP="00AD5173">
      <w:pPr>
        <w:rPr>
          <w:rFonts w:ascii="Arial" w:eastAsia="Arial" w:hAnsi="Arial" w:cs="Arial"/>
          <w:b/>
          <w:bCs/>
          <w:sz w:val="22"/>
          <w:szCs w:val="22"/>
        </w:rPr>
      </w:pPr>
      <w:r>
        <w:rPr>
          <w:rFonts w:ascii="Arial" w:eastAsia="Arial" w:hAnsi="Arial" w:cs="Arial"/>
          <w:b/>
          <w:sz w:val="22"/>
          <w:szCs w:val="22"/>
        </w:rPr>
        <w:t>Certificate:</w:t>
      </w:r>
      <w:r>
        <w:rPr>
          <w:rFonts w:ascii="Arial" w:eastAsia="Arial" w:hAnsi="Arial" w:cs="Arial"/>
          <w:sz w:val="22"/>
          <w:szCs w:val="22"/>
        </w:rPr>
        <w:t xml:space="preserve"> Partner Training - Gen AI &amp; LLM on Databricks</w:t>
      </w:r>
    </w:p>
    <w:p w14:paraId="7E855080" w14:textId="77777777" w:rsidR="00AD5173" w:rsidRDefault="00AD5173" w:rsidP="00AD5173">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Generative AI Fundamentals</w:t>
      </w:r>
    </w:p>
    <w:p w14:paraId="5B6E4838" w14:textId="1FCB86FA" w:rsidR="00AD5173" w:rsidRDefault="00AD5173" w:rsidP="00AD5173">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Jun 25, 2024. Expires on Jun 25, 2026</w:t>
      </w:r>
    </w:p>
    <w:p w14:paraId="30D560CA" w14:textId="77777777" w:rsidR="00AD5173" w:rsidRDefault="00AD5173" w:rsidP="00AD5173">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04EEF410" w14:textId="6B077BC3" w:rsidR="00AD5173" w:rsidRDefault="00AD5173" w:rsidP="00AD5173">
      <w:pPr>
        <w:jc w:val="both"/>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107080549</w:t>
      </w:r>
    </w:p>
    <w:p w14:paraId="79BF5882" w14:textId="77777777" w:rsidR="00AD5173" w:rsidRDefault="00AD5173" w:rsidP="00067837">
      <w:pPr>
        <w:rPr>
          <w:rFonts w:ascii="Arial" w:eastAsia="Arial" w:hAnsi="Arial" w:cs="Arial"/>
          <w:b/>
          <w:sz w:val="22"/>
          <w:szCs w:val="22"/>
        </w:rPr>
      </w:pPr>
    </w:p>
    <w:p w14:paraId="358B7625" w14:textId="55B0C696" w:rsidR="00067837" w:rsidRDefault="00067837" w:rsidP="0006783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Databricks Partner Training – Generative AI Fundamentals</w:t>
      </w:r>
    </w:p>
    <w:p w14:paraId="42404C46" w14:textId="3CCFD6CB" w:rsidR="00067837" w:rsidRDefault="00067837" w:rsidP="0006783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Generative AI Fundamentals</w:t>
      </w:r>
    </w:p>
    <w:p w14:paraId="37BAE34F" w14:textId="7134E17A" w:rsidR="00067837" w:rsidRDefault="00067837" w:rsidP="0006783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Apr30, 2024. Expires on Apr 30, 2026</w:t>
      </w:r>
    </w:p>
    <w:p w14:paraId="17AF2B4A" w14:textId="77777777" w:rsidR="00067837" w:rsidRDefault="00067837" w:rsidP="00067837">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3E438DCF" w14:textId="746B9015" w:rsidR="00711846" w:rsidRDefault="00067837" w:rsidP="00711846">
      <w:pPr>
        <w:jc w:val="both"/>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101952624</w:t>
      </w:r>
    </w:p>
    <w:p w14:paraId="26DF85BC" w14:textId="437D7022" w:rsidR="00067837" w:rsidRDefault="00067837" w:rsidP="0006783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Databricks Partner Training – Advantages of Data &amp; AI Governance</w:t>
      </w:r>
    </w:p>
    <w:p w14:paraId="681A4D9E" w14:textId="4A479A89" w:rsidR="00067837" w:rsidRDefault="00067837" w:rsidP="0006783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Advantages of Data &amp; AI Governance</w:t>
      </w:r>
    </w:p>
    <w:p w14:paraId="54209BCF" w14:textId="29F97AC5" w:rsidR="00067837" w:rsidRDefault="00067837" w:rsidP="0006783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Apr 24, 2024. Expires on Apr 24, 2026</w:t>
      </w:r>
    </w:p>
    <w:p w14:paraId="0206463F" w14:textId="77777777" w:rsidR="00067837" w:rsidRDefault="00067837" w:rsidP="00067837">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553203E5" w14:textId="5991C14A" w:rsidR="008D7496" w:rsidRDefault="00067837" w:rsidP="00067837">
      <w:pPr>
        <w:jc w:val="both"/>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102591972</w:t>
      </w:r>
    </w:p>
    <w:p w14:paraId="4417CED4" w14:textId="77777777" w:rsidR="00067837" w:rsidRDefault="00067837">
      <w:pPr>
        <w:jc w:val="both"/>
        <w:rPr>
          <w:rFonts w:ascii="Arial" w:eastAsia="Arial" w:hAnsi="Arial" w:cs="Arial"/>
          <w:b/>
          <w:sz w:val="22"/>
          <w:szCs w:val="22"/>
        </w:rPr>
      </w:pPr>
    </w:p>
    <w:p w14:paraId="4FECEE50" w14:textId="758B1F28" w:rsidR="00826F61" w:rsidRDefault="00826F61" w:rsidP="00826F61">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Databricks Partner Training – Azure Databricks Platform Architect</w:t>
      </w:r>
    </w:p>
    <w:p w14:paraId="4F7F55E4" w14:textId="3E0F1DA3" w:rsidR="00826F61" w:rsidRDefault="00826F61" w:rsidP="00826F61">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Azure Databricks Platform Architect</w:t>
      </w:r>
    </w:p>
    <w:p w14:paraId="630EFC12" w14:textId="2BD80254" w:rsidR="00826F61" w:rsidRDefault="00826F61" w:rsidP="00826F61">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May 01, 2024. Expires on May 01, 2026</w:t>
      </w:r>
    </w:p>
    <w:p w14:paraId="50E91C20" w14:textId="77777777" w:rsidR="00826F61" w:rsidRDefault="00826F61" w:rsidP="00826F61">
      <w:pPr>
        <w:jc w:val="both"/>
        <w:rPr>
          <w:rFonts w:ascii="Arial" w:eastAsia="Arial" w:hAnsi="Arial" w:cs="Arial"/>
          <w:b/>
          <w:sz w:val="22"/>
          <w:szCs w:val="22"/>
        </w:rPr>
      </w:pPr>
      <w:r>
        <w:rPr>
          <w:rFonts w:ascii="Arial" w:eastAsia="Arial" w:hAnsi="Arial" w:cs="Arial"/>
          <w:b/>
          <w:sz w:val="22"/>
          <w:szCs w:val="22"/>
        </w:rPr>
        <w:lastRenderedPageBreak/>
        <w:t>Location:</w:t>
      </w:r>
      <w:r>
        <w:rPr>
          <w:rFonts w:ascii="Arial" w:eastAsia="Arial" w:hAnsi="Arial" w:cs="Arial"/>
          <w:sz w:val="22"/>
          <w:szCs w:val="22"/>
        </w:rPr>
        <w:t xml:space="preserve"> Databricks</w:t>
      </w:r>
    </w:p>
    <w:p w14:paraId="19E8CC72" w14:textId="35740401" w:rsidR="00826F61" w:rsidRDefault="00826F61" w:rsidP="00826F61">
      <w:pPr>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102300628</w:t>
      </w:r>
    </w:p>
    <w:p w14:paraId="60FC1A7A" w14:textId="77777777" w:rsidR="00826F61" w:rsidRDefault="00826F61" w:rsidP="00067837">
      <w:pPr>
        <w:rPr>
          <w:rFonts w:ascii="Arial" w:eastAsia="Arial" w:hAnsi="Arial" w:cs="Arial"/>
          <w:b/>
          <w:sz w:val="22"/>
          <w:szCs w:val="22"/>
        </w:rPr>
      </w:pPr>
    </w:p>
    <w:p w14:paraId="3EAA18DD" w14:textId="31C1558F" w:rsidR="00067837" w:rsidRDefault="00067837" w:rsidP="0006783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Databricks Partner Training – Advantages of the Lakehouse</w:t>
      </w:r>
    </w:p>
    <w:p w14:paraId="1E88B7B2" w14:textId="314CD9EA" w:rsidR="00067837" w:rsidRDefault="00067837" w:rsidP="0006783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Advantages of the Lakehouse</w:t>
      </w:r>
    </w:p>
    <w:p w14:paraId="7DFBE03B" w14:textId="66A2B066" w:rsidR="00067837" w:rsidRDefault="00067837" w:rsidP="0006783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Apr 18, 2024. Expires on Apr 18, 2026</w:t>
      </w:r>
    </w:p>
    <w:p w14:paraId="42D63CF5" w14:textId="77777777" w:rsidR="00067837" w:rsidRDefault="00067837" w:rsidP="00067837">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545EB596" w14:textId="2170F220" w:rsidR="00067837" w:rsidRDefault="00067837" w:rsidP="00067837">
      <w:pPr>
        <w:jc w:val="both"/>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102591778</w:t>
      </w:r>
    </w:p>
    <w:p w14:paraId="69E2D55E" w14:textId="77777777" w:rsidR="00067837" w:rsidRDefault="00067837">
      <w:pPr>
        <w:jc w:val="both"/>
        <w:rPr>
          <w:rFonts w:ascii="Arial" w:eastAsia="Arial" w:hAnsi="Arial" w:cs="Arial"/>
          <w:b/>
          <w:sz w:val="22"/>
          <w:szCs w:val="22"/>
        </w:rPr>
      </w:pPr>
    </w:p>
    <w:p w14:paraId="6D1583C8" w14:textId="68DDCAD4" w:rsidR="00067837" w:rsidRDefault="00067837" w:rsidP="0006783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Databricks Partner Training – Cloud Data Warehouse Migration</w:t>
      </w:r>
    </w:p>
    <w:p w14:paraId="6D6D77BB" w14:textId="6EA09A98" w:rsidR="00067837" w:rsidRDefault="00067837" w:rsidP="0006783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Cloud Data Warehouse Migration</w:t>
      </w:r>
    </w:p>
    <w:p w14:paraId="1B972650" w14:textId="65A1E843" w:rsidR="00067837" w:rsidRDefault="00067837" w:rsidP="0006783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Apr 16, 2024. Expires on Apr 16, 2026</w:t>
      </w:r>
    </w:p>
    <w:p w14:paraId="10A59BC3" w14:textId="77777777" w:rsidR="00067837" w:rsidRDefault="00067837" w:rsidP="00067837">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1AD44187" w14:textId="2E7B6CA7" w:rsidR="00067837" w:rsidRDefault="00067837" w:rsidP="00067837">
      <w:pPr>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102704306</w:t>
      </w:r>
    </w:p>
    <w:p w14:paraId="1E5038CC" w14:textId="77777777" w:rsidR="00067837" w:rsidRDefault="00067837" w:rsidP="00067837">
      <w:pPr>
        <w:rPr>
          <w:rFonts w:ascii="Arial" w:eastAsia="Arial" w:hAnsi="Arial" w:cs="Arial"/>
          <w:b/>
          <w:sz w:val="22"/>
          <w:szCs w:val="22"/>
        </w:rPr>
      </w:pPr>
    </w:p>
    <w:p w14:paraId="3F87E110" w14:textId="0A1337CC" w:rsidR="00067837" w:rsidRDefault="00067837" w:rsidP="0006783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Databricks Partner Training – Data &amp; AI Governance with Unity Catalog</w:t>
      </w:r>
    </w:p>
    <w:p w14:paraId="5AD20B7C" w14:textId="7B422B73" w:rsidR="00067837" w:rsidRDefault="00067837" w:rsidP="0006783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Data &amp; AI Governance with Unity Catalog</w:t>
      </w:r>
    </w:p>
    <w:p w14:paraId="470F8ABC" w14:textId="27F0E6B2" w:rsidR="00067837" w:rsidRDefault="00067837" w:rsidP="0006783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Apr 12, 2024. Expires on Apr 12, 2026</w:t>
      </w:r>
    </w:p>
    <w:p w14:paraId="75F1A243" w14:textId="3A4A1D59" w:rsidR="00067837" w:rsidRDefault="00067837" w:rsidP="00067837">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3B8AD774" w14:textId="7A23DF58" w:rsidR="00067837" w:rsidRDefault="00067837">
      <w:pPr>
        <w:jc w:val="both"/>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102551367</w:t>
      </w:r>
    </w:p>
    <w:p w14:paraId="5CBEF357" w14:textId="77777777" w:rsidR="00B11897" w:rsidRDefault="00B11897">
      <w:pPr>
        <w:jc w:val="both"/>
        <w:rPr>
          <w:rFonts w:ascii="Arial" w:eastAsia="Arial" w:hAnsi="Arial" w:cs="Arial"/>
          <w:b/>
          <w:sz w:val="22"/>
          <w:szCs w:val="22"/>
        </w:rPr>
      </w:pPr>
    </w:p>
    <w:p w14:paraId="1AC81468" w14:textId="77777777" w:rsidR="00B11897" w:rsidRDefault="00B11897" w:rsidP="00B1189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AWS Cloud Practitioner</w:t>
      </w:r>
    </w:p>
    <w:p w14:paraId="08C39BF2" w14:textId="77777777" w:rsidR="00B11897" w:rsidRDefault="00B11897" w:rsidP="00B1189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AWS Certified Cloud Practitioner</w:t>
      </w:r>
    </w:p>
    <w:p w14:paraId="5342554D" w14:textId="3710B06B" w:rsidR="00B11897" w:rsidRDefault="00B11897" w:rsidP="00B1189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January 14, 2022. Expires on January 14, 2026</w:t>
      </w:r>
    </w:p>
    <w:p w14:paraId="32CF4244" w14:textId="77777777" w:rsidR="00B11897" w:rsidRDefault="00B11897" w:rsidP="00B11897">
      <w:pPr>
        <w:rPr>
          <w:rFonts w:ascii="Arial" w:eastAsia="Arial" w:hAnsi="Arial" w:cs="Arial"/>
          <w:sz w:val="20"/>
          <w:szCs w:val="20"/>
        </w:rPr>
      </w:pPr>
      <w:r>
        <w:rPr>
          <w:rFonts w:ascii="Arial" w:eastAsia="Arial" w:hAnsi="Arial" w:cs="Arial"/>
          <w:b/>
          <w:sz w:val="22"/>
          <w:szCs w:val="22"/>
        </w:rPr>
        <w:t>Location:</w:t>
      </w:r>
      <w:r>
        <w:rPr>
          <w:rFonts w:ascii="Arial" w:eastAsia="Arial" w:hAnsi="Arial" w:cs="Arial"/>
          <w:sz w:val="22"/>
          <w:szCs w:val="22"/>
        </w:rPr>
        <w:t xml:space="preserve"> AWS</w:t>
      </w:r>
    </w:p>
    <w:p w14:paraId="65EC8DAB" w14:textId="77777777" w:rsidR="00B11897" w:rsidRDefault="00B11897">
      <w:pPr>
        <w:jc w:val="both"/>
        <w:rPr>
          <w:rFonts w:ascii="Arial" w:eastAsia="Arial" w:hAnsi="Arial" w:cs="Arial"/>
          <w:b/>
          <w:sz w:val="22"/>
          <w:szCs w:val="22"/>
        </w:rPr>
      </w:pPr>
    </w:p>
    <w:p w14:paraId="759E0C75" w14:textId="1B686743" w:rsidR="00B11897" w:rsidRDefault="00B11897" w:rsidP="00B1189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Consult Profession - Foundation</w:t>
      </w:r>
    </w:p>
    <w:p w14:paraId="4B50D259" w14:textId="15E37F4C" w:rsidR="00B11897" w:rsidRDefault="00B11897" w:rsidP="00B1189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Consult Profession</w:t>
      </w:r>
    </w:p>
    <w:p w14:paraId="76A28542" w14:textId="708CAE61" w:rsidR="00B11897" w:rsidRDefault="00B11897" w:rsidP="00B1189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February 01, 2024.</w:t>
      </w:r>
    </w:p>
    <w:p w14:paraId="53DF2884" w14:textId="51916BA5" w:rsidR="00B11897" w:rsidRDefault="00B11897" w:rsidP="00B11897">
      <w:pPr>
        <w:rPr>
          <w:rFonts w:ascii="Arial" w:eastAsia="Arial" w:hAnsi="Arial" w:cs="Arial"/>
          <w:sz w:val="20"/>
          <w:szCs w:val="20"/>
        </w:rPr>
      </w:pPr>
      <w:r>
        <w:rPr>
          <w:rFonts w:ascii="Arial" w:eastAsia="Arial" w:hAnsi="Arial" w:cs="Arial"/>
          <w:b/>
          <w:sz w:val="22"/>
          <w:szCs w:val="22"/>
        </w:rPr>
        <w:t>Location:</w:t>
      </w:r>
      <w:r>
        <w:rPr>
          <w:rFonts w:ascii="Arial" w:eastAsia="Arial" w:hAnsi="Arial" w:cs="Arial"/>
          <w:sz w:val="22"/>
          <w:szCs w:val="22"/>
        </w:rPr>
        <w:t xml:space="preserve"> Kyndryl</w:t>
      </w:r>
    </w:p>
    <w:p w14:paraId="34F5DE68" w14:textId="023513E8" w:rsidR="008D7496" w:rsidRDefault="008D7496">
      <w:pPr>
        <w:jc w:val="both"/>
        <w:rPr>
          <w:rFonts w:ascii="Arial" w:eastAsia="Arial" w:hAnsi="Arial" w:cs="Arial"/>
          <w:b/>
          <w:sz w:val="22"/>
          <w:szCs w:val="22"/>
        </w:rPr>
      </w:pPr>
    </w:p>
    <w:p w14:paraId="12670FA2" w14:textId="449C22F5" w:rsidR="00E42B61" w:rsidRDefault="00A83F07">
      <w:pPr>
        <w:jc w:val="both"/>
        <w:rPr>
          <w:rFonts w:ascii="Arial" w:eastAsia="Arial" w:hAnsi="Arial" w:cs="Arial"/>
          <w:b/>
          <w:sz w:val="22"/>
          <w:szCs w:val="22"/>
        </w:rPr>
      </w:pPr>
      <w:r>
        <w:rPr>
          <w:rFonts w:ascii="Arial" w:eastAsia="Arial" w:hAnsi="Arial" w:cs="Arial"/>
          <w:b/>
          <w:sz w:val="22"/>
          <w:szCs w:val="22"/>
        </w:rPr>
        <w:t xml:space="preserve">Course: </w:t>
      </w:r>
      <w:r>
        <w:rPr>
          <w:rFonts w:ascii="Arial" w:eastAsia="Arial" w:hAnsi="Arial" w:cs="Arial"/>
          <w:sz w:val="22"/>
          <w:szCs w:val="22"/>
        </w:rPr>
        <w:t>Client Architects and Cross-brand Technical Sellers</w:t>
      </w:r>
    </w:p>
    <w:p w14:paraId="16CF7CD7" w14:textId="77777777" w:rsidR="00E42B61" w:rsidRDefault="00A83F07">
      <w:pPr>
        <w:jc w:val="both"/>
        <w:rPr>
          <w:rFonts w:ascii="Arial" w:eastAsia="Arial" w:hAnsi="Arial" w:cs="Arial"/>
          <w:b/>
          <w:sz w:val="22"/>
          <w:szCs w:val="22"/>
        </w:rPr>
      </w:pPr>
      <w:r>
        <w:rPr>
          <w:rFonts w:ascii="Arial" w:eastAsia="Arial" w:hAnsi="Arial" w:cs="Arial"/>
          <w:b/>
          <w:sz w:val="22"/>
          <w:szCs w:val="22"/>
        </w:rPr>
        <w:t xml:space="preserve">Course Term: </w:t>
      </w:r>
      <w:r>
        <w:rPr>
          <w:rFonts w:ascii="Arial" w:eastAsia="Arial" w:hAnsi="Arial" w:cs="Arial"/>
          <w:sz w:val="22"/>
          <w:szCs w:val="22"/>
        </w:rPr>
        <w:t>February 01, 2021</w:t>
      </w:r>
    </w:p>
    <w:p w14:paraId="30F5066B" w14:textId="77777777" w:rsidR="00E42B61" w:rsidRDefault="00A83F07">
      <w:pPr>
        <w:jc w:val="both"/>
        <w:rPr>
          <w:rFonts w:ascii="Arial" w:eastAsia="Arial" w:hAnsi="Arial" w:cs="Arial"/>
          <w:b/>
          <w:sz w:val="22"/>
          <w:szCs w:val="22"/>
        </w:rPr>
      </w:pPr>
      <w:r>
        <w:rPr>
          <w:rFonts w:ascii="Arial" w:eastAsia="Arial" w:hAnsi="Arial" w:cs="Arial"/>
          <w:b/>
          <w:sz w:val="22"/>
          <w:szCs w:val="22"/>
        </w:rPr>
        <w:t xml:space="preserve">Location: </w:t>
      </w:r>
      <w:r>
        <w:rPr>
          <w:rFonts w:ascii="Arial" w:eastAsia="Arial" w:hAnsi="Arial" w:cs="Arial"/>
          <w:sz w:val="22"/>
          <w:szCs w:val="22"/>
        </w:rPr>
        <w:t>IBM</w:t>
      </w:r>
    </w:p>
    <w:p w14:paraId="43040732" w14:textId="77777777" w:rsidR="00E42B61" w:rsidRDefault="00A83F07">
      <w:pPr>
        <w:jc w:val="both"/>
        <w:rPr>
          <w:rFonts w:ascii="Arial" w:eastAsia="Arial" w:hAnsi="Arial" w:cs="Arial"/>
          <w:b/>
          <w:sz w:val="22"/>
          <w:szCs w:val="22"/>
        </w:rPr>
      </w:pPr>
      <w:r>
        <w:rPr>
          <w:rFonts w:ascii="Arial" w:eastAsia="Arial" w:hAnsi="Arial" w:cs="Arial"/>
          <w:b/>
          <w:sz w:val="22"/>
          <w:szCs w:val="22"/>
        </w:rPr>
        <w:t xml:space="preserve">Code: </w:t>
      </w:r>
      <w:r>
        <w:rPr>
          <w:rFonts w:ascii="Arial" w:eastAsia="Arial" w:hAnsi="Arial" w:cs="Arial"/>
          <w:sz w:val="22"/>
          <w:szCs w:val="22"/>
        </w:rPr>
        <w:t>PLAN-6DFBA3F201A4</w:t>
      </w:r>
    </w:p>
    <w:p w14:paraId="2C0F3668" w14:textId="77777777" w:rsidR="00E42B61" w:rsidRDefault="00E42B61">
      <w:pPr>
        <w:jc w:val="both"/>
      </w:pPr>
    </w:p>
    <w:p w14:paraId="5EA6ED1A"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Enterprise Design Thinking Co-Creator</w:t>
      </w:r>
    </w:p>
    <w:p w14:paraId="44E2D690"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January 07, 2020</w:t>
      </w:r>
    </w:p>
    <w:p w14:paraId="4D4E1D2A"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48C1BFB4" w14:textId="3B03D65E"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17" w:history="1">
        <w:r>
          <w:rPr>
            <w:rStyle w:val="Hyperlink"/>
            <w:rFonts w:ascii="Arial" w:eastAsia="Arial" w:hAnsi="Arial" w:cs="Arial"/>
            <w:sz w:val="22"/>
            <w:szCs w:val="22"/>
          </w:rPr>
          <w:t>https://www.youracclaim.com/go/8yLFslcm</w:t>
        </w:r>
      </w:hyperlink>
      <w:r>
        <w:rPr>
          <w:rFonts w:ascii="Arial" w:eastAsia="Arial" w:hAnsi="Arial" w:cs="Arial"/>
          <w:sz w:val="22"/>
          <w:szCs w:val="22"/>
        </w:rPr>
        <w:t xml:space="preserve"> </w:t>
      </w:r>
    </w:p>
    <w:p w14:paraId="7F3ABCFB" w14:textId="77777777" w:rsidR="00E42B61" w:rsidRDefault="00E42B61">
      <w:pPr>
        <w:jc w:val="both"/>
        <w:rPr>
          <w:rFonts w:ascii="Arial" w:eastAsia="Arial" w:hAnsi="Arial" w:cs="Arial"/>
          <w:b/>
          <w:sz w:val="22"/>
          <w:szCs w:val="22"/>
        </w:rPr>
      </w:pPr>
    </w:p>
    <w:p w14:paraId="0B70E964"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Architectural Thinking</w:t>
      </w:r>
    </w:p>
    <w:p w14:paraId="05B64CB7"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January 10, 2020</w:t>
      </w:r>
    </w:p>
    <w:p w14:paraId="3DA9C27A"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34968C6D"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18">
        <w:r>
          <w:rPr>
            <w:rFonts w:ascii="Arial" w:eastAsia="Arial" w:hAnsi="Arial" w:cs="Arial"/>
            <w:color w:val="0563C1"/>
            <w:sz w:val="22"/>
            <w:szCs w:val="22"/>
            <w:u w:val="single"/>
          </w:rPr>
          <w:t>https://www.youracclaim.com/go/s96xNuhR</w:t>
        </w:r>
      </w:hyperlink>
      <w:r>
        <w:rPr>
          <w:rFonts w:ascii="Arial" w:eastAsia="Arial" w:hAnsi="Arial" w:cs="Arial"/>
          <w:sz w:val="22"/>
          <w:szCs w:val="22"/>
        </w:rPr>
        <w:t xml:space="preserve"> </w:t>
      </w:r>
    </w:p>
    <w:p w14:paraId="0E95FDBA" w14:textId="77777777" w:rsidR="00E42B61" w:rsidRDefault="00E42B61">
      <w:pPr>
        <w:rPr>
          <w:rFonts w:ascii="Arial" w:eastAsia="Arial" w:hAnsi="Arial" w:cs="Arial"/>
          <w:sz w:val="22"/>
          <w:szCs w:val="22"/>
        </w:rPr>
      </w:pPr>
    </w:p>
    <w:p w14:paraId="2B339107"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IBM Services Platform with Watson</w:t>
      </w:r>
    </w:p>
    <w:p w14:paraId="744F85D1"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January 13, 2020</w:t>
      </w:r>
    </w:p>
    <w:p w14:paraId="29CD9FAF"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5073C0AF"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19">
        <w:r>
          <w:rPr>
            <w:rFonts w:ascii="Arial" w:eastAsia="Arial" w:hAnsi="Arial" w:cs="Arial"/>
            <w:color w:val="0563C1"/>
            <w:sz w:val="22"/>
            <w:szCs w:val="22"/>
            <w:u w:val="single"/>
          </w:rPr>
          <w:t>https://www.youracclaim.com/go/R5531Ak8</w:t>
        </w:r>
      </w:hyperlink>
      <w:r>
        <w:rPr>
          <w:rFonts w:ascii="Arial" w:eastAsia="Arial" w:hAnsi="Arial" w:cs="Arial"/>
          <w:sz w:val="22"/>
          <w:szCs w:val="22"/>
        </w:rPr>
        <w:t xml:space="preserve"> </w:t>
      </w:r>
    </w:p>
    <w:p w14:paraId="03B3D7B0" w14:textId="77777777" w:rsidR="00E42B61" w:rsidRDefault="00E42B61">
      <w:pPr>
        <w:jc w:val="both"/>
        <w:rPr>
          <w:rFonts w:ascii="Arial" w:eastAsia="Arial" w:hAnsi="Arial" w:cs="Arial"/>
          <w:b/>
          <w:sz w:val="22"/>
          <w:szCs w:val="22"/>
        </w:rPr>
      </w:pPr>
    </w:p>
    <w:p w14:paraId="256633CF" w14:textId="77777777" w:rsidR="00E42B61" w:rsidRDefault="00A83F07">
      <w:pPr>
        <w:jc w:val="both"/>
        <w:rPr>
          <w:rFonts w:ascii="Arial" w:eastAsia="Arial" w:hAnsi="Arial" w:cs="Arial"/>
          <w:sz w:val="22"/>
          <w:szCs w:val="22"/>
        </w:rPr>
      </w:pPr>
      <w:r>
        <w:rPr>
          <w:rFonts w:ascii="Arial" w:eastAsia="Arial" w:hAnsi="Arial" w:cs="Arial"/>
          <w:b/>
          <w:sz w:val="22"/>
          <w:szCs w:val="22"/>
        </w:rPr>
        <w:lastRenderedPageBreak/>
        <w:t>Course</w:t>
      </w:r>
      <w:r>
        <w:rPr>
          <w:rFonts w:ascii="Arial" w:eastAsia="Arial" w:hAnsi="Arial" w:cs="Arial"/>
          <w:sz w:val="22"/>
          <w:szCs w:val="22"/>
        </w:rPr>
        <w:t>: IBM Recognized Speaker/ Presenter</w:t>
      </w:r>
    </w:p>
    <w:p w14:paraId="5CDE60DE"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May 08, 2020</w:t>
      </w:r>
    </w:p>
    <w:p w14:paraId="5A37083A"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0C438246"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0">
        <w:r>
          <w:rPr>
            <w:rFonts w:ascii="Arial" w:eastAsia="Arial" w:hAnsi="Arial" w:cs="Arial"/>
            <w:color w:val="0563C1"/>
            <w:sz w:val="22"/>
            <w:szCs w:val="22"/>
            <w:u w:val="single"/>
          </w:rPr>
          <w:t>https://www.youracclaim.com/go/0laJeTS2</w:t>
        </w:r>
      </w:hyperlink>
      <w:r>
        <w:rPr>
          <w:rFonts w:ascii="Arial" w:eastAsia="Arial" w:hAnsi="Arial" w:cs="Arial"/>
          <w:sz w:val="22"/>
          <w:szCs w:val="22"/>
        </w:rPr>
        <w:t xml:space="preserve"> </w:t>
      </w:r>
    </w:p>
    <w:p w14:paraId="414FB120" w14:textId="77777777" w:rsidR="00E42B61" w:rsidRDefault="00E42B61">
      <w:pPr>
        <w:jc w:val="both"/>
        <w:rPr>
          <w:rFonts w:ascii="Arial" w:eastAsia="Arial" w:hAnsi="Arial" w:cs="Arial"/>
          <w:b/>
          <w:sz w:val="22"/>
          <w:szCs w:val="22"/>
        </w:rPr>
      </w:pPr>
    </w:p>
    <w:p w14:paraId="294AFB28"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GTS Solutioning MultiCloud Enablement- Prework</w:t>
      </w:r>
    </w:p>
    <w:p w14:paraId="3C9201E7"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May 31, 2019</w:t>
      </w:r>
    </w:p>
    <w:p w14:paraId="485FC2A0"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1CBA4773" w14:textId="77777777" w:rsidR="00E42B61" w:rsidRDefault="00E42B61">
      <w:pPr>
        <w:jc w:val="both"/>
        <w:rPr>
          <w:rFonts w:ascii="Arial" w:eastAsia="Arial" w:hAnsi="Arial" w:cs="Arial"/>
          <w:b/>
          <w:sz w:val="22"/>
          <w:szCs w:val="22"/>
        </w:rPr>
      </w:pPr>
    </w:p>
    <w:p w14:paraId="3153B9A8"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GTS Solutioning MultiCloud Enablement- Bootcamp</w:t>
      </w:r>
    </w:p>
    <w:p w14:paraId="74062251"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May 31, 2019</w:t>
      </w:r>
    </w:p>
    <w:p w14:paraId="2A5F77C9"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B832553" w14:textId="77777777" w:rsidR="00E42B61" w:rsidRDefault="00E42B61">
      <w:pPr>
        <w:rPr>
          <w:rFonts w:ascii="Arial" w:eastAsia="Arial" w:hAnsi="Arial" w:cs="Arial"/>
          <w:sz w:val="22"/>
          <w:szCs w:val="22"/>
        </w:rPr>
      </w:pPr>
    </w:p>
    <w:p w14:paraId="613BA9AE"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Docker Essentials: A Developer Introduction (Cognitive Class Approval)</w:t>
      </w:r>
    </w:p>
    <w:p w14:paraId="48E971D2" w14:textId="77777777" w:rsidR="00E42B61" w:rsidRDefault="00A83F0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03, 2019</w:t>
      </w:r>
    </w:p>
    <w:p w14:paraId="3EC05790"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73EBF3B8"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1">
        <w:r>
          <w:rPr>
            <w:rFonts w:ascii="Arial" w:eastAsia="Arial" w:hAnsi="Arial" w:cs="Arial"/>
            <w:color w:val="0563C1"/>
            <w:sz w:val="22"/>
            <w:szCs w:val="22"/>
            <w:u w:val="single"/>
          </w:rPr>
          <w:t>https://courses.cognitiveclass.ai/certificates/0c792417638b46e89a78571bd1e291bd</w:t>
        </w:r>
      </w:hyperlink>
      <w:r>
        <w:rPr>
          <w:rFonts w:ascii="Arial" w:eastAsia="Arial" w:hAnsi="Arial" w:cs="Arial"/>
          <w:sz w:val="22"/>
          <w:szCs w:val="22"/>
        </w:rPr>
        <w:t xml:space="preserve"> </w:t>
      </w:r>
    </w:p>
    <w:p w14:paraId="3DF1D3D4" w14:textId="77777777" w:rsidR="00E42B61" w:rsidRDefault="00E42B61">
      <w:pPr>
        <w:jc w:val="both"/>
        <w:rPr>
          <w:rFonts w:ascii="Arial" w:eastAsia="Arial" w:hAnsi="Arial" w:cs="Arial"/>
          <w:b/>
          <w:sz w:val="22"/>
          <w:szCs w:val="22"/>
        </w:rPr>
      </w:pPr>
    </w:p>
    <w:p w14:paraId="01583AC5"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NoSQL and DBaaS 101 (DB0151EN, provided by Cognitive Class)</w:t>
      </w:r>
    </w:p>
    <w:p w14:paraId="30D3475F"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03, 2019</w:t>
      </w:r>
    </w:p>
    <w:p w14:paraId="3465DD02"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42DC5E5F"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2">
        <w:r>
          <w:rPr>
            <w:rFonts w:ascii="Arial" w:eastAsia="Arial" w:hAnsi="Arial" w:cs="Arial"/>
            <w:color w:val="0563C1"/>
            <w:sz w:val="22"/>
            <w:szCs w:val="22"/>
            <w:u w:val="single"/>
          </w:rPr>
          <w:t>https://courses.cognitiveclass.ai/certificates/f18ec6538dd947e88ed02d6c3d1e0446</w:t>
        </w:r>
      </w:hyperlink>
      <w:r>
        <w:rPr>
          <w:rFonts w:ascii="Arial" w:eastAsia="Arial" w:hAnsi="Arial" w:cs="Arial"/>
          <w:sz w:val="22"/>
          <w:szCs w:val="22"/>
        </w:rPr>
        <w:t xml:space="preserve"> </w:t>
      </w:r>
    </w:p>
    <w:p w14:paraId="1B1D2D08" w14:textId="77777777" w:rsidR="00E42B61" w:rsidRDefault="00E42B61">
      <w:pPr>
        <w:jc w:val="both"/>
        <w:rPr>
          <w:rFonts w:ascii="Arial" w:eastAsia="Arial" w:hAnsi="Arial" w:cs="Arial"/>
          <w:b/>
          <w:sz w:val="22"/>
          <w:szCs w:val="22"/>
        </w:rPr>
      </w:pPr>
    </w:p>
    <w:p w14:paraId="495544DA"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Docker Essentials: A Developer Introduction</w:t>
      </w:r>
    </w:p>
    <w:p w14:paraId="673F3AD5"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03, 2019</w:t>
      </w:r>
    </w:p>
    <w:p w14:paraId="7FC0DCD5"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34A5B025" w14:textId="5762079C" w:rsidR="00C04FB8" w:rsidRPr="008D7496"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3">
        <w:r>
          <w:rPr>
            <w:rFonts w:ascii="Arial" w:eastAsia="Arial" w:hAnsi="Arial" w:cs="Arial"/>
            <w:color w:val="0563C1"/>
            <w:sz w:val="22"/>
            <w:szCs w:val="22"/>
            <w:u w:val="single"/>
          </w:rPr>
          <w:t>https://www.youracclaim.com/go/1IdyP1l4</w:t>
        </w:r>
      </w:hyperlink>
      <w:r>
        <w:rPr>
          <w:rFonts w:ascii="Arial" w:eastAsia="Arial" w:hAnsi="Arial" w:cs="Arial"/>
          <w:sz w:val="22"/>
          <w:szCs w:val="22"/>
        </w:rPr>
        <w:t xml:space="preserve"> </w:t>
      </w:r>
    </w:p>
    <w:p w14:paraId="24E27BCC" w14:textId="77777777" w:rsidR="00C04FB8" w:rsidRDefault="00C04FB8">
      <w:pPr>
        <w:jc w:val="both"/>
        <w:rPr>
          <w:rFonts w:ascii="Arial" w:eastAsia="Arial" w:hAnsi="Arial" w:cs="Arial"/>
          <w:b/>
          <w:sz w:val="22"/>
          <w:szCs w:val="22"/>
        </w:rPr>
      </w:pPr>
    </w:p>
    <w:p w14:paraId="779B8EC5" w14:textId="536355E1"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IBM Cloud Kubernetes Service</w:t>
      </w:r>
    </w:p>
    <w:p w14:paraId="25C10DFC"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03, 2019</w:t>
      </w:r>
    </w:p>
    <w:p w14:paraId="7A423E1B"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5A558F89"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4">
        <w:r>
          <w:rPr>
            <w:rFonts w:ascii="Arial" w:eastAsia="Arial" w:hAnsi="Arial" w:cs="Arial"/>
            <w:color w:val="0563C1"/>
            <w:sz w:val="22"/>
            <w:szCs w:val="22"/>
            <w:u w:val="single"/>
          </w:rPr>
          <w:t>https://www.youracclaim.com/go/ZRzaZQiM</w:t>
        </w:r>
      </w:hyperlink>
      <w:r>
        <w:rPr>
          <w:rFonts w:ascii="Arial" w:eastAsia="Arial" w:hAnsi="Arial" w:cs="Arial"/>
          <w:sz w:val="22"/>
          <w:szCs w:val="22"/>
        </w:rPr>
        <w:t xml:space="preserve"> </w:t>
      </w:r>
    </w:p>
    <w:p w14:paraId="1F70732E" w14:textId="77777777" w:rsidR="00E42B61" w:rsidRDefault="00E42B61">
      <w:pPr>
        <w:jc w:val="both"/>
        <w:rPr>
          <w:rFonts w:ascii="Arial" w:eastAsia="Arial" w:hAnsi="Arial" w:cs="Arial"/>
          <w:b/>
          <w:sz w:val="22"/>
          <w:szCs w:val="22"/>
        </w:rPr>
      </w:pPr>
    </w:p>
    <w:p w14:paraId="37FF8194"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Container &amp; Kubernetes Essentials with IBM Cloud (Cognitive Class Approval)</w:t>
      </w:r>
    </w:p>
    <w:p w14:paraId="601AEABF"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03, 2019</w:t>
      </w:r>
    </w:p>
    <w:p w14:paraId="03AC9561"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0EEB649C"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5">
        <w:r>
          <w:rPr>
            <w:rFonts w:ascii="Arial" w:eastAsia="Arial" w:hAnsi="Arial" w:cs="Arial"/>
            <w:color w:val="0563C1"/>
            <w:sz w:val="22"/>
            <w:szCs w:val="22"/>
            <w:u w:val="single"/>
          </w:rPr>
          <w:t>https://courses.cognitiveclass.ai/certificates/6069ca09d7464b74993f1ace5a72b8f3</w:t>
        </w:r>
      </w:hyperlink>
      <w:r>
        <w:rPr>
          <w:rFonts w:ascii="Arial" w:eastAsia="Arial" w:hAnsi="Arial" w:cs="Arial"/>
          <w:sz w:val="22"/>
          <w:szCs w:val="22"/>
        </w:rPr>
        <w:t xml:space="preserve"> </w:t>
      </w:r>
    </w:p>
    <w:p w14:paraId="777F7B40" w14:textId="77777777" w:rsidR="00E42B61" w:rsidRDefault="00E42B61">
      <w:pPr>
        <w:jc w:val="both"/>
        <w:rPr>
          <w:rFonts w:ascii="Arial" w:eastAsia="Arial" w:hAnsi="Arial" w:cs="Arial"/>
          <w:b/>
          <w:sz w:val="22"/>
          <w:szCs w:val="22"/>
        </w:rPr>
      </w:pPr>
    </w:p>
    <w:p w14:paraId="70A84A7F"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Cognitive Practitioner</w:t>
      </w:r>
    </w:p>
    <w:p w14:paraId="033EDAE8"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04, 2019</w:t>
      </w:r>
    </w:p>
    <w:p w14:paraId="1D60B7FF"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27F7095"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6">
        <w:r>
          <w:rPr>
            <w:rFonts w:ascii="Arial" w:eastAsia="Arial" w:hAnsi="Arial" w:cs="Arial"/>
            <w:color w:val="0563C1"/>
            <w:sz w:val="22"/>
            <w:szCs w:val="22"/>
            <w:u w:val="single"/>
          </w:rPr>
          <w:t>https://www.youracclaim.com/go/XwSWcRRE</w:t>
        </w:r>
      </w:hyperlink>
      <w:r>
        <w:rPr>
          <w:rFonts w:ascii="Arial" w:eastAsia="Arial" w:hAnsi="Arial" w:cs="Arial"/>
          <w:sz w:val="22"/>
          <w:szCs w:val="22"/>
        </w:rPr>
        <w:t xml:space="preserve"> </w:t>
      </w:r>
    </w:p>
    <w:p w14:paraId="0E0EBE6D" w14:textId="77777777" w:rsidR="00E42B61" w:rsidRDefault="00E42B61">
      <w:pPr>
        <w:jc w:val="both"/>
        <w:rPr>
          <w:rFonts w:ascii="Arial" w:eastAsia="Arial" w:hAnsi="Arial" w:cs="Arial"/>
          <w:b/>
          <w:sz w:val="22"/>
          <w:szCs w:val="22"/>
        </w:rPr>
      </w:pPr>
    </w:p>
    <w:p w14:paraId="66AC1B36"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Hadoop Foundations - Level 1</w:t>
      </w:r>
    </w:p>
    <w:p w14:paraId="739CC89F"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06, 2019</w:t>
      </w:r>
    </w:p>
    <w:p w14:paraId="60C96C14"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A441FE5"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7">
        <w:r>
          <w:rPr>
            <w:rFonts w:ascii="Arial" w:eastAsia="Arial" w:hAnsi="Arial" w:cs="Arial"/>
            <w:color w:val="0563C1"/>
            <w:sz w:val="22"/>
            <w:szCs w:val="22"/>
            <w:u w:val="single"/>
          </w:rPr>
          <w:t>https://www.youracclaim.com/go/wX9PZZQz</w:t>
        </w:r>
      </w:hyperlink>
      <w:r>
        <w:rPr>
          <w:rFonts w:ascii="Arial" w:eastAsia="Arial" w:hAnsi="Arial" w:cs="Arial"/>
          <w:sz w:val="22"/>
          <w:szCs w:val="22"/>
        </w:rPr>
        <w:t xml:space="preserve"> </w:t>
      </w:r>
    </w:p>
    <w:p w14:paraId="12886BDC" w14:textId="77777777" w:rsidR="00E42B61" w:rsidRDefault="00E42B61">
      <w:pPr>
        <w:rPr>
          <w:rFonts w:ascii="Arial" w:eastAsia="Arial" w:hAnsi="Arial" w:cs="Arial"/>
          <w:sz w:val="22"/>
          <w:szCs w:val="22"/>
        </w:rPr>
      </w:pPr>
    </w:p>
    <w:p w14:paraId="169E9E55"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Red Hat Global Solutions Engineer - Foundation</w:t>
      </w:r>
    </w:p>
    <w:p w14:paraId="5E2CDA53"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07, 2019</w:t>
      </w:r>
    </w:p>
    <w:p w14:paraId="79C08BDF"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6AC2F587" w14:textId="77777777" w:rsidR="00E42B61" w:rsidRDefault="00E42B61">
      <w:pPr>
        <w:jc w:val="both"/>
        <w:rPr>
          <w:rFonts w:ascii="Arial" w:eastAsia="Arial" w:hAnsi="Arial" w:cs="Arial"/>
          <w:b/>
          <w:sz w:val="22"/>
          <w:szCs w:val="22"/>
        </w:rPr>
      </w:pPr>
    </w:p>
    <w:p w14:paraId="54521E46"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Big Data Foundations - Level 1</w:t>
      </w:r>
    </w:p>
    <w:p w14:paraId="6D604249"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10, 2019</w:t>
      </w:r>
    </w:p>
    <w:p w14:paraId="20DBE913"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F894FCD"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8">
        <w:r>
          <w:rPr>
            <w:rFonts w:ascii="Arial" w:eastAsia="Arial" w:hAnsi="Arial" w:cs="Arial"/>
            <w:color w:val="0563C1"/>
            <w:sz w:val="22"/>
            <w:szCs w:val="22"/>
            <w:u w:val="single"/>
          </w:rPr>
          <w:t>https://www.youracclaim.com/go/gpsSuZIk</w:t>
        </w:r>
      </w:hyperlink>
      <w:r>
        <w:rPr>
          <w:rFonts w:ascii="Arial" w:eastAsia="Arial" w:hAnsi="Arial" w:cs="Arial"/>
          <w:sz w:val="22"/>
          <w:szCs w:val="22"/>
        </w:rPr>
        <w:t xml:space="preserve"> </w:t>
      </w:r>
    </w:p>
    <w:p w14:paraId="41C73367" w14:textId="77777777" w:rsidR="00E42B61" w:rsidRDefault="00E42B61">
      <w:pPr>
        <w:jc w:val="both"/>
        <w:rPr>
          <w:rFonts w:ascii="Arial" w:eastAsia="Arial" w:hAnsi="Arial" w:cs="Arial"/>
          <w:b/>
          <w:sz w:val="22"/>
          <w:szCs w:val="22"/>
        </w:rPr>
      </w:pPr>
    </w:p>
    <w:p w14:paraId="120BDEA5"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Hadoop 101 (Cognitive Class Approval)</w:t>
      </w:r>
    </w:p>
    <w:p w14:paraId="6C692CD1"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10, 2019</w:t>
      </w:r>
    </w:p>
    <w:p w14:paraId="19E935B4"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2BE03E6"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9">
        <w:r>
          <w:rPr>
            <w:rFonts w:ascii="Arial" w:eastAsia="Arial" w:hAnsi="Arial" w:cs="Arial"/>
            <w:color w:val="0563C1"/>
            <w:sz w:val="22"/>
            <w:szCs w:val="22"/>
            <w:u w:val="single"/>
          </w:rPr>
          <w:t>https://courses.cognitiveclass.ai/certificates/a5d550794b04402a8bcc01714019b32c</w:t>
        </w:r>
      </w:hyperlink>
      <w:r>
        <w:rPr>
          <w:rFonts w:ascii="Arial" w:eastAsia="Arial" w:hAnsi="Arial" w:cs="Arial"/>
          <w:sz w:val="22"/>
          <w:szCs w:val="22"/>
        </w:rPr>
        <w:t xml:space="preserve"> </w:t>
      </w:r>
    </w:p>
    <w:p w14:paraId="6EA8494C" w14:textId="77777777" w:rsidR="00E42B61" w:rsidRDefault="00E42B61">
      <w:pPr>
        <w:jc w:val="both"/>
        <w:rPr>
          <w:rFonts w:ascii="Arial" w:eastAsia="Arial" w:hAnsi="Arial" w:cs="Arial"/>
          <w:b/>
          <w:sz w:val="22"/>
          <w:szCs w:val="22"/>
        </w:rPr>
      </w:pPr>
    </w:p>
    <w:p w14:paraId="4910D209"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Infrastructure Services Selling - Digital Transformation</w:t>
      </w:r>
    </w:p>
    <w:p w14:paraId="25566CA0"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August 20, 2019</w:t>
      </w:r>
    </w:p>
    <w:p w14:paraId="7F92094B"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07B73EA"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30">
        <w:r>
          <w:rPr>
            <w:rFonts w:ascii="Arial" w:eastAsia="Arial" w:hAnsi="Arial" w:cs="Arial"/>
            <w:color w:val="0563C1"/>
            <w:sz w:val="22"/>
            <w:szCs w:val="22"/>
            <w:u w:val="single"/>
          </w:rPr>
          <w:t>https://www.youracclaim.com/go/Xzf7cj60</w:t>
        </w:r>
      </w:hyperlink>
      <w:r>
        <w:rPr>
          <w:rFonts w:ascii="Arial" w:eastAsia="Arial" w:hAnsi="Arial" w:cs="Arial"/>
          <w:sz w:val="22"/>
          <w:szCs w:val="22"/>
        </w:rPr>
        <w:t xml:space="preserve"> </w:t>
      </w:r>
    </w:p>
    <w:p w14:paraId="3B1AA09D" w14:textId="77777777" w:rsidR="00E42B61" w:rsidRDefault="00E42B61">
      <w:pPr>
        <w:rPr>
          <w:rFonts w:ascii="Arial" w:eastAsia="Arial" w:hAnsi="Arial" w:cs="Arial"/>
          <w:sz w:val="22"/>
          <w:szCs w:val="22"/>
        </w:rPr>
      </w:pPr>
    </w:p>
    <w:p w14:paraId="07908141"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Understanding the Brazilian Anti-Corruption Law</w:t>
      </w:r>
    </w:p>
    <w:p w14:paraId="4DBB4266"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December 26, 2019</w:t>
      </w:r>
    </w:p>
    <w:p w14:paraId="23EF2E34"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9CC50FE" w14:textId="77777777" w:rsidR="00E42B61" w:rsidRDefault="00A83F07">
      <w:pPr>
        <w:jc w:val="both"/>
        <w:rPr>
          <w:rFonts w:ascii="Arial" w:eastAsia="Arial" w:hAnsi="Arial" w:cs="Arial"/>
          <w:sz w:val="22"/>
          <w:szCs w:val="22"/>
        </w:rPr>
      </w:pPr>
      <w:r>
        <w:rPr>
          <w:rFonts w:ascii="Arial" w:eastAsia="Arial" w:hAnsi="Arial" w:cs="Arial"/>
          <w:sz w:val="22"/>
          <w:szCs w:val="22"/>
        </w:rPr>
        <w:t>Control ID: XINAIWUOGALBPVZNTAYC</w:t>
      </w:r>
    </w:p>
    <w:p w14:paraId="1E4BDA6C" w14:textId="77777777" w:rsidR="00E42B61" w:rsidRDefault="00E42B61">
      <w:pPr>
        <w:jc w:val="both"/>
        <w:rPr>
          <w:rFonts w:ascii="Arial" w:eastAsia="Arial" w:hAnsi="Arial" w:cs="Arial"/>
          <w:b/>
          <w:sz w:val="22"/>
          <w:szCs w:val="22"/>
        </w:rPr>
      </w:pPr>
    </w:p>
    <w:p w14:paraId="5F0712E9"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Team Solution Design</w:t>
      </w:r>
    </w:p>
    <w:p w14:paraId="2D6D5EE5"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February 28, 2018</w:t>
      </w:r>
    </w:p>
    <w:p w14:paraId="57DE4065"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04594E4B"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31">
        <w:r>
          <w:rPr>
            <w:rFonts w:ascii="Arial" w:eastAsia="Arial" w:hAnsi="Arial" w:cs="Arial"/>
            <w:color w:val="0563C1"/>
            <w:sz w:val="22"/>
            <w:szCs w:val="22"/>
            <w:u w:val="single"/>
          </w:rPr>
          <w:t>https://www.youracclaim.com/go/CF2Fv5HH</w:t>
        </w:r>
      </w:hyperlink>
      <w:r>
        <w:rPr>
          <w:rFonts w:ascii="Arial" w:eastAsia="Arial" w:hAnsi="Arial" w:cs="Arial"/>
          <w:sz w:val="22"/>
          <w:szCs w:val="22"/>
        </w:rPr>
        <w:t xml:space="preserve"> </w:t>
      </w:r>
    </w:p>
    <w:p w14:paraId="0514DFEB" w14:textId="77777777" w:rsidR="00C04FB8" w:rsidRDefault="00C04FB8">
      <w:pPr>
        <w:jc w:val="both"/>
        <w:rPr>
          <w:rFonts w:ascii="Arial" w:eastAsia="Arial" w:hAnsi="Arial" w:cs="Arial"/>
          <w:b/>
          <w:sz w:val="22"/>
          <w:szCs w:val="22"/>
        </w:rPr>
      </w:pPr>
    </w:p>
    <w:p w14:paraId="0A3D83BF" w14:textId="6DC3A16E"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Enterprise Design Thinking Practitioner</w:t>
      </w:r>
    </w:p>
    <w:p w14:paraId="74F3EA75"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December 17, 2018</w:t>
      </w:r>
    </w:p>
    <w:p w14:paraId="4C7693EC"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Privacy@IBM</w:t>
      </w:r>
    </w:p>
    <w:p w14:paraId="7C15A3AA" w14:textId="77777777" w:rsidR="00E42B61" w:rsidRDefault="00A83F07">
      <w:pPr>
        <w:jc w:val="both"/>
        <w:rPr>
          <w:rFonts w:ascii="Arial" w:eastAsia="Arial" w:hAnsi="Arial" w:cs="Arial"/>
          <w:sz w:val="22"/>
          <w:szCs w:val="22"/>
        </w:rPr>
      </w:pPr>
      <w:r>
        <w:rPr>
          <w:rFonts w:ascii="Arial" w:eastAsia="Arial" w:hAnsi="Arial" w:cs="Arial"/>
          <w:sz w:val="22"/>
          <w:szCs w:val="22"/>
        </w:rPr>
        <w:t>Control ID: XINAIWUOGAOPPVZNTAYC</w:t>
      </w:r>
    </w:p>
    <w:p w14:paraId="6534B647" w14:textId="77777777" w:rsidR="00E42B61" w:rsidRDefault="00E42B61">
      <w:pPr>
        <w:rPr>
          <w:rFonts w:ascii="Arial" w:eastAsia="Arial" w:hAnsi="Arial" w:cs="Arial"/>
          <w:sz w:val="22"/>
          <w:szCs w:val="22"/>
        </w:rPr>
      </w:pPr>
    </w:p>
    <w:p w14:paraId="3241B602"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IBM Mentor</w:t>
      </w:r>
    </w:p>
    <w:p w14:paraId="1DF03A01"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December 17, 2018</w:t>
      </w:r>
    </w:p>
    <w:p w14:paraId="23EDF296"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7A801D22"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r>
        <w:fldChar w:fldCharType="begin"/>
        <w:instrText>HYPERLINK "https://www.youracclaim.com/go/622u0zzJ" \h</w:instrText>
        <w:fldChar w:fldCharType="separate"/>
      </w:r>
      <w:r>
        <w:rPr>
          <w:rFonts w:ascii="Arial" w:eastAsia="Arial" w:hAnsi="Arial" w:cs="Arial"/>
          <w:color w:val="0563C1"/>
          <w:sz w:val="22"/>
          <w:szCs w:val="22"/>
          <w:u w:val="single"/>
        </w:rPr>
        <w:t>https://www.youracclaim.com/go/622u0zzJ</w:t>
        <w:fldChar w:fldCharType="end"/>
      </w:r>
      <w:r>
        <w:rPr>
          <w:rFonts w:ascii="Arial" w:eastAsia="Arial" w:hAnsi="Arial" w:cs="Arial"/>
          <w:sz w:val="22"/>
          <w:szCs w:val="22"/>
        </w:rPr>
        <w:t xml:space="preserve"> </w:t>
      </w:r>
    </w:p>
    <w:p w14:paraId="1FEAADD8" w14:textId="77777777" w:rsidR="00E42B61" w:rsidRDefault="00E42B61">
      <w:pPr>
        <w:jc w:val="both"/>
        <w:rPr>
          <w:rFonts w:ascii="Arial" w:eastAsia="Arial" w:hAnsi="Arial" w:cs="Arial"/>
          <w:b/>
          <w:sz w:val="22"/>
          <w:szCs w:val="22"/>
        </w:rPr>
      </w:pPr>
    </w:p>
    <w:p w14:paraId="091C0120"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Architect Profession Certification - Level 1 Experienced</w:t>
      </w:r>
    </w:p>
    <w:p w14:paraId="1263F14F"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December 13, 2016 (Expires on 7/31/2023)</w:t>
      </w:r>
    </w:p>
    <w:p w14:paraId="1F2D1E85"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0F89E59"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r>
        <w:fldChar w:fldCharType="begin"/>
        <w:instrText>HYPERLINK "https://www.youracclaim.com/go/VW72aOX0" \h</w:instrText>
        <w:fldChar w:fldCharType="separate"/>
      </w:r>
      <w:r>
        <w:rPr>
          <w:rFonts w:ascii="Arial" w:eastAsia="Arial" w:hAnsi="Arial" w:cs="Arial"/>
          <w:color w:val="0563C1"/>
          <w:sz w:val="22"/>
          <w:szCs w:val="22"/>
          <w:u w:val="single"/>
        </w:rPr>
        <w:t>https://www.youracclaim.com/go/VW72aOX0</w:t>
        <w:fldChar w:fldCharType="end"/>
      </w:r>
      <w:r>
        <w:rPr>
          <w:rFonts w:ascii="Arial" w:eastAsia="Arial" w:hAnsi="Arial" w:cs="Arial"/>
          <w:sz w:val="22"/>
          <w:szCs w:val="22"/>
        </w:rPr>
        <w:t xml:space="preserve"> </w:t>
      </w:r>
    </w:p>
    <w:p w14:paraId="65ECC4F1" w14:textId="77777777" w:rsidR="00E42B61" w:rsidRDefault="00E42B61">
      <w:pPr>
        <w:jc w:val="both"/>
        <w:rPr>
          <w:rFonts w:ascii="Arial" w:eastAsia="Arial" w:hAnsi="Arial" w:cs="Arial"/>
          <w:sz w:val="22"/>
          <w:szCs w:val="22"/>
        </w:rPr>
      </w:pPr>
    </w:p>
    <w:p w14:paraId="474C349B" w14:textId="77777777" w:rsidR="00E42B61" w:rsidRDefault="00A83F07">
      <w:pPr>
        <w:jc w:val="both"/>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Dreamweaver Ultradev</w:t>
      </w:r>
    </w:p>
    <w:p w14:paraId="518AFD18" w14:textId="77777777" w:rsidR="00E42B61" w:rsidRDefault="00A83F07">
      <w:pPr>
        <w:jc w:val="both"/>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Macromedia Authorized</w:t>
      </w:r>
    </w:p>
    <w:p w14:paraId="5C1C52F1"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04/20/2004</w:t>
      </w:r>
    </w:p>
    <w:p w14:paraId="45A6BD7E"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xml:space="preserve"> Alpha Quattro</w:t>
      </w:r>
    </w:p>
    <w:p w14:paraId="28C071BA" w14:textId="77777777" w:rsidR="00E42B61" w:rsidRDefault="00E42B61">
      <w:pPr>
        <w:jc w:val="both"/>
        <w:rPr>
          <w:rFonts w:ascii="Arial" w:eastAsia="Arial" w:hAnsi="Arial" w:cs="Arial"/>
          <w:sz w:val="22"/>
          <w:szCs w:val="22"/>
        </w:rPr>
      </w:pPr>
    </w:p>
    <w:p w14:paraId="79D7B612" w14:textId="77777777" w:rsidR="00E42B61" w:rsidRDefault="00A83F07">
      <w:pPr>
        <w:jc w:val="both"/>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Dale Carnegie &amp; Associates</w:t>
      </w:r>
    </w:p>
    <w:p w14:paraId="6370D802" w14:textId="77777777" w:rsidR="00E42B61" w:rsidRDefault="00A83F07">
      <w:pPr>
        <w:jc w:val="both"/>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High Performance in Sales</w:t>
      </w:r>
    </w:p>
    <w:p w14:paraId="7B1BAE26"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07/18/2005</w:t>
      </w:r>
    </w:p>
    <w:p w14:paraId="6FF4D772"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xml:space="preserve"> Dale Carnegie Training</w:t>
      </w:r>
    </w:p>
    <w:p w14:paraId="1EFA2322" w14:textId="77777777" w:rsidR="00E42B61" w:rsidRDefault="00E42B61">
      <w:pPr>
        <w:jc w:val="both"/>
        <w:rPr>
          <w:rFonts w:ascii="Arial" w:eastAsia="Arial" w:hAnsi="Arial" w:cs="Arial"/>
          <w:sz w:val="22"/>
          <w:szCs w:val="22"/>
        </w:rPr>
      </w:pPr>
    </w:p>
    <w:p w14:paraId="7D22866C" w14:textId="77777777" w:rsidR="00E42B61" w:rsidRDefault="00A83F07">
      <w:pPr>
        <w:jc w:val="both"/>
        <w:rPr>
          <w:rFonts w:ascii="Arial" w:eastAsia="Arial" w:hAnsi="Arial" w:cs="Arial"/>
          <w:sz w:val="22"/>
          <w:szCs w:val="22"/>
        </w:rPr>
      </w:pPr>
      <w:r>
        <w:rPr>
          <w:rFonts w:ascii="Arial" w:eastAsia="Arial" w:hAnsi="Arial" w:cs="Arial"/>
          <w:b/>
          <w:sz w:val="22"/>
          <w:szCs w:val="22"/>
        </w:rPr>
        <w:lastRenderedPageBreak/>
        <w:t>Certificate:</w:t>
      </w:r>
      <w:r>
        <w:rPr>
          <w:rFonts w:ascii="Arial" w:eastAsia="Arial" w:hAnsi="Arial" w:cs="Arial"/>
          <w:sz w:val="22"/>
          <w:szCs w:val="22"/>
        </w:rPr>
        <w:t xml:space="preserve"> Global Sales School</w:t>
      </w:r>
    </w:p>
    <w:p w14:paraId="308BCA7B" w14:textId="77777777" w:rsidR="00E42B61" w:rsidRDefault="00A83F07">
      <w:pPr>
        <w:jc w:val="both"/>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Global Sales School Academy</w:t>
      </w:r>
    </w:p>
    <w:p w14:paraId="7DE3A43A"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12/22/2007</w:t>
      </w:r>
    </w:p>
    <w:p w14:paraId="21203338" w14:textId="77777777" w:rsidR="00E42B61" w:rsidRDefault="00A83F07">
      <w:pPr>
        <w:jc w:val="both"/>
        <w:rPr>
          <w:rFonts w:ascii="Arial" w:eastAsia="Arial" w:hAnsi="Arial" w:cs="Arial"/>
          <w:sz w:val="22"/>
          <w:szCs w:val="22"/>
          <w:highlight w:val="cyan"/>
        </w:rPr>
      </w:pPr>
      <w:r>
        <w:rPr>
          <w:rFonts w:ascii="Arial" w:eastAsia="Arial" w:hAnsi="Arial" w:cs="Arial"/>
          <w:b/>
          <w:sz w:val="22"/>
          <w:szCs w:val="22"/>
        </w:rPr>
        <w:t>Location:</w:t>
      </w:r>
      <w:r>
        <w:rPr>
          <w:rFonts w:ascii="Arial" w:eastAsia="Arial" w:hAnsi="Arial" w:cs="Arial"/>
          <w:sz w:val="22"/>
          <w:szCs w:val="22"/>
        </w:rPr>
        <w:t xml:space="preserve"> IBM</w:t>
      </w:r>
    </w:p>
    <w:p w14:paraId="6B599F6B" w14:textId="77777777" w:rsidR="00E42B61" w:rsidRDefault="00E42B61">
      <w:pPr>
        <w:jc w:val="both"/>
      </w:pPr>
    </w:p>
    <w:p w14:paraId="6845AEED" w14:textId="77777777" w:rsidR="00E42B61" w:rsidRDefault="00A83F07">
      <w:pPr>
        <w:jc w:val="both"/>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Defining Architectures Capability Center</w:t>
      </w:r>
    </w:p>
    <w:p w14:paraId="54549908" w14:textId="77777777" w:rsidR="00E42B61" w:rsidRDefault="00A83F07">
      <w:pPr>
        <w:jc w:val="both"/>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Associate Certification Experienced Level</w:t>
      </w:r>
    </w:p>
    <w:p w14:paraId="4C7FA711"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01/15/2016</w:t>
      </w:r>
    </w:p>
    <w:p w14:paraId="583904E0" w14:textId="77777777" w:rsidR="00E42B61" w:rsidRDefault="00A83F07">
      <w:pPr>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xml:space="preserve"> IBM     </w:t>
      </w:r>
    </w:p>
    <w:p w14:paraId="1E7CED14" w14:textId="77777777" w:rsidR="00E42B61" w:rsidRDefault="00E42B61">
      <w:pPr>
        <w:rPr>
          <w:rFonts w:ascii="Arial" w:eastAsia="Arial" w:hAnsi="Arial" w:cs="Arial"/>
          <w:sz w:val="22"/>
          <w:szCs w:val="22"/>
        </w:rPr>
      </w:pPr>
    </w:p>
    <w:p w14:paraId="399FDABA" w14:textId="77777777" w:rsidR="00E42B61" w:rsidRDefault="00A83F0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English as Second Language Program</w:t>
      </w:r>
    </w:p>
    <w:p w14:paraId="4496EFD5" w14:textId="77777777" w:rsidR="00E42B61" w:rsidRDefault="00A83F0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English Language</w:t>
      </w:r>
    </w:p>
    <w:p w14:paraId="6D7B852F" w14:textId="77777777" w:rsidR="00E42B61" w:rsidRDefault="00A83F0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07/01/2016</w:t>
      </w:r>
    </w:p>
    <w:p w14:paraId="36B14EDE" w14:textId="77777777" w:rsidR="00E42B61" w:rsidRDefault="00A83F07">
      <w:pPr>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xml:space="preserve"> Maryville College</w:t>
      </w:r>
    </w:p>
    <w:p w14:paraId="2860FD5E" w14:textId="77777777" w:rsidR="00E42B61" w:rsidRDefault="00E42B61">
      <w:pPr>
        <w:rPr>
          <w:rFonts w:ascii="Arial" w:eastAsia="Arial" w:hAnsi="Arial" w:cs="Arial"/>
          <w:b/>
          <w:sz w:val="22"/>
          <w:szCs w:val="22"/>
        </w:rPr>
      </w:pPr>
    </w:p>
    <w:p w14:paraId="2BE4CE59" w14:textId="77777777" w:rsidR="00E42B61" w:rsidRDefault="00E42B61">
      <w:pPr>
        <w:rPr>
          <w:rFonts w:ascii="Arial" w:eastAsia="Arial" w:hAnsi="Arial" w:cs="Arial"/>
          <w:b/>
          <w:sz w:val="22"/>
          <w:szCs w:val="22"/>
        </w:rPr>
      </w:pPr>
    </w:p>
    <w:p w14:paraId="03CD05F3" w14:textId="77777777" w:rsidR="00E42B61" w:rsidRDefault="00A83F07">
      <w:pPr>
        <w:pBdr>
          <w:top w:val="single" w:sz="4" w:space="1" w:color="000000"/>
          <w:left w:val="single" w:sz="4" w:space="4" w:color="000000"/>
          <w:bottom w:val="single" w:sz="4" w:space="1" w:color="000000"/>
          <w:right w:val="single" w:sz="4" w:space="4" w:color="000000"/>
        </w:pBdr>
        <w:jc w:val="center"/>
        <w:rPr>
          <w:rFonts w:ascii="Arial" w:eastAsia="Arial" w:hAnsi="Arial" w:cs="Arial"/>
          <w:b/>
          <w:sz w:val="22"/>
          <w:szCs w:val="22"/>
        </w:rPr>
      </w:pPr>
      <w:r>
        <w:rPr>
          <w:rFonts w:ascii="Arial" w:eastAsia="Arial" w:hAnsi="Arial" w:cs="Arial"/>
          <w:b/>
          <w:sz w:val="22"/>
          <w:szCs w:val="22"/>
        </w:rPr>
        <w:t>AWARDS, HONORS AND RECOGNITIONS</w:t>
      </w:r>
    </w:p>
    <w:p w14:paraId="6B69F80B" w14:textId="77777777" w:rsidR="00E42B61" w:rsidRDefault="00E42B61">
      <w:pPr>
        <w:jc w:val="both"/>
        <w:rPr>
          <w:rFonts w:ascii="Arial" w:eastAsia="Arial" w:hAnsi="Arial" w:cs="Arial"/>
          <w:sz w:val="22"/>
          <w:szCs w:val="22"/>
          <w:highlight w:val="cyan"/>
        </w:rPr>
      </w:pPr>
    </w:p>
    <w:p w14:paraId="006A2C62" w14:textId="042E9300" w:rsidR="0098010C" w:rsidRDefault="00A12734"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Congratulations</w:t>
      </w:r>
    </w:p>
    <w:p w14:paraId="0FA42766" w14:textId="030831EA" w:rsidR="0098010C" w:rsidRDefault="00A12734" w:rsidP="00225C9E">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By Claudio Einicker Garrido on Mar 30, 2024</w:t>
      </w:r>
    </w:p>
    <w:p w14:paraId="4F0DAED4" w14:textId="647F772C" w:rsidR="0098010C" w:rsidRPr="00A12734" w:rsidRDefault="00A12734" w:rsidP="00225C9E">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Description: This award is to recognize your successful journey and transformation capacity and also to thank you for the ongoing partnership and results in FY 2024.</w:t>
      </w:r>
    </w:p>
    <w:p w14:paraId="19C807AD" w14:textId="77777777" w:rsidR="0098010C" w:rsidRDefault="0098010C" w:rsidP="00225C9E">
      <w:pPr>
        <w:pBdr>
          <w:top w:val="nil"/>
          <w:left w:val="nil"/>
          <w:bottom w:val="nil"/>
          <w:right w:val="nil"/>
          <w:between w:val="nil"/>
        </w:pBdr>
        <w:jc w:val="both"/>
        <w:rPr>
          <w:rFonts w:ascii="Arial" w:eastAsia="Arial" w:hAnsi="Arial" w:cs="Arial"/>
          <w:color w:val="000000"/>
          <w:sz w:val="22"/>
          <w:szCs w:val="22"/>
        </w:rPr>
      </w:pPr>
    </w:p>
    <w:p w14:paraId="5B5DA3BF" w14:textId="04356659"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Keep up The Amazing Work.</w:t>
      </w:r>
    </w:p>
    <w:p w14:paraId="325FCA01" w14:textId="77777777" w:rsidR="00E42B61" w:rsidRDefault="00A83F07" w:rsidP="00225C9E">
      <w:pPr>
        <w:ind w:firstLine="360"/>
        <w:jc w:val="both"/>
        <w:rPr>
          <w:rFonts w:ascii="Arial" w:eastAsia="Arial" w:hAnsi="Arial" w:cs="Arial"/>
          <w:sz w:val="22"/>
          <w:szCs w:val="22"/>
        </w:rPr>
      </w:pPr>
      <w:r>
        <w:rPr>
          <w:rFonts w:ascii="Arial" w:eastAsia="Arial" w:hAnsi="Arial" w:cs="Arial"/>
          <w:sz w:val="22"/>
          <w:szCs w:val="22"/>
        </w:rPr>
        <w:t>By Deborah Fagundes (September 16, 2020).</w:t>
      </w:r>
    </w:p>
    <w:p w14:paraId="1FD54642"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Ricardo and Lenilson, I want to thank you for your work and commitment to GT10 deals, and especially for your personal dedication in recent work to respond to TIM's RFP. I know that you are balancing different plates with mastery, and I don't want to fail to recognize you for that. Thanks!!! Let's move forward together for the next phases of this deal.</w:t>
      </w:r>
    </w:p>
    <w:p w14:paraId="53F506CD" w14:textId="77777777" w:rsidR="00E42B61" w:rsidRDefault="00E42B61" w:rsidP="00225C9E">
      <w:pPr>
        <w:ind w:firstLine="360"/>
        <w:jc w:val="both"/>
        <w:rPr>
          <w:rFonts w:ascii="Arial" w:eastAsia="Arial" w:hAnsi="Arial" w:cs="Arial"/>
          <w:sz w:val="22"/>
          <w:szCs w:val="22"/>
        </w:rPr>
      </w:pPr>
    </w:p>
    <w:p w14:paraId="7A12C27B"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BluePoints at the IBM Recognition Center.</w:t>
      </w:r>
    </w:p>
    <w:p w14:paraId="3CBBEAFC" w14:textId="77777777" w:rsidR="00E42B61" w:rsidRDefault="00A83F07" w:rsidP="00225C9E">
      <w:pPr>
        <w:jc w:val="both"/>
        <w:rPr>
          <w:rFonts w:ascii="Arial" w:eastAsia="Arial" w:hAnsi="Arial" w:cs="Arial"/>
          <w:sz w:val="22"/>
          <w:szCs w:val="22"/>
        </w:rPr>
      </w:pPr>
      <w:r>
        <w:rPr>
          <w:rFonts w:ascii="Arial" w:eastAsia="Arial" w:hAnsi="Arial" w:cs="Arial"/>
          <w:sz w:val="22"/>
          <w:szCs w:val="22"/>
        </w:rPr>
        <w:t>Manager's Choice Award for demonstrating the following IBM Practice: Unite to get it done now.</w:t>
      </w:r>
    </w:p>
    <w:p w14:paraId="10329A98" w14:textId="77777777" w:rsidR="00E42B61" w:rsidRDefault="00A83F07" w:rsidP="00225C9E">
      <w:pPr>
        <w:jc w:val="both"/>
        <w:rPr>
          <w:rFonts w:ascii="Arial" w:eastAsia="Arial" w:hAnsi="Arial" w:cs="Arial"/>
          <w:i/>
          <w:sz w:val="22"/>
          <w:szCs w:val="22"/>
        </w:rPr>
      </w:pPr>
      <w:r>
        <w:rPr>
          <w:rFonts w:ascii="Arial" w:eastAsia="Arial" w:hAnsi="Arial" w:cs="Arial"/>
          <w:i/>
          <w:sz w:val="22"/>
          <w:szCs w:val="22"/>
        </w:rPr>
        <w:t>Description: Ricardo, before we spoke earlier today, I was already very inclined to give you these Bluepoints for the BVS deal, in our conversation I was sure that my choice couldn't be better! For your attention, involvement, attitude and tireless determination, receive this award, along with my THANK YOU SO MUCH, for yet another challenging deal. I hope delivery treats this deal with the same care you did during the engagement phase, if that happens, we will be successful in the ongoing process. Hugs</w:t>
      </w:r>
      <w:r>
        <w:rPr>
          <w:rFonts w:ascii="Arial" w:eastAsia="Arial" w:hAnsi="Arial" w:cs="Arial"/>
          <w:sz w:val="22"/>
          <w:szCs w:val="22"/>
        </w:rPr>
        <w:t>!</w:t>
      </w:r>
    </w:p>
    <w:p w14:paraId="006172EB" w14:textId="77777777" w:rsidR="00E42B61" w:rsidRDefault="00E42B61" w:rsidP="00225C9E">
      <w:pPr>
        <w:jc w:val="both"/>
        <w:rPr>
          <w:rFonts w:ascii="Arial" w:eastAsia="Arial" w:hAnsi="Arial" w:cs="Arial"/>
          <w:sz w:val="22"/>
          <w:szCs w:val="22"/>
        </w:rPr>
      </w:pPr>
    </w:p>
    <w:p w14:paraId="35824F9A"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IBM Manager's Choice Award.</w:t>
      </w:r>
    </w:p>
    <w:p w14:paraId="6334A38E" w14:textId="77777777" w:rsidR="00E42B61" w:rsidRDefault="00A83F07" w:rsidP="00225C9E">
      <w:pPr>
        <w:jc w:val="both"/>
        <w:rPr>
          <w:rFonts w:ascii="Arial" w:eastAsia="Arial" w:hAnsi="Arial" w:cs="Arial"/>
          <w:sz w:val="22"/>
          <w:szCs w:val="22"/>
        </w:rPr>
      </w:pPr>
      <w:r>
        <w:rPr>
          <w:rFonts w:ascii="Arial" w:eastAsia="Arial" w:hAnsi="Arial" w:cs="Arial"/>
          <w:sz w:val="22"/>
          <w:szCs w:val="22"/>
        </w:rPr>
        <w:t>By Claudio Einicker Garrido (September 27, 2018).</w:t>
      </w:r>
    </w:p>
    <w:p w14:paraId="75737A4A" w14:textId="77777777" w:rsidR="00E42B61" w:rsidRDefault="00A83F07" w:rsidP="00225C9E">
      <w:pPr>
        <w:jc w:val="both"/>
        <w:rPr>
          <w:rFonts w:ascii="Arial" w:eastAsia="Arial" w:hAnsi="Arial" w:cs="Arial"/>
          <w:sz w:val="22"/>
          <w:szCs w:val="22"/>
        </w:rPr>
      </w:pPr>
      <w:r>
        <w:rPr>
          <w:rFonts w:ascii="Arial" w:eastAsia="Arial" w:hAnsi="Arial" w:cs="Arial"/>
          <w:i/>
          <w:sz w:val="22"/>
          <w:szCs w:val="22"/>
        </w:rPr>
        <w:t>Description: Congratulations on your effort to overcome your limits to face the challenges without giving up! Thanks for the partnership</w:t>
      </w:r>
      <w:r>
        <w:rPr>
          <w:rFonts w:ascii="Arial" w:eastAsia="Arial" w:hAnsi="Arial" w:cs="Arial"/>
          <w:sz w:val="22"/>
          <w:szCs w:val="22"/>
        </w:rPr>
        <w:t>!</w:t>
      </w:r>
    </w:p>
    <w:p w14:paraId="6A2764D0" w14:textId="77777777" w:rsidR="00E42B61" w:rsidRDefault="00E42B61" w:rsidP="00225C9E">
      <w:pPr>
        <w:jc w:val="both"/>
        <w:rPr>
          <w:rFonts w:ascii="Arial" w:eastAsia="Arial" w:hAnsi="Arial" w:cs="Arial"/>
          <w:sz w:val="22"/>
          <w:szCs w:val="22"/>
        </w:rPr>
      </w:pPr>
    </w:p>
    <w:p w14:paraId="04536A30"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Recognition by Fleury AS (2020).</w:t>
      </w:r>
    </w:p>
    <w:p w14:paraId="0F1D7920"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IBM Services help Fleury infuse more agility and flexibility into its operations to support its current and future growth, with a new and modernized service delivery model.</w:t>
      </w:r>
    </w:p>
    <w:p w14:paraId="78BC7140" w14:textId="77777777" w:rsidR="00E42B61" w:rsidRDefault="00E42B61" w:rsidP="00225C9E">
      <w:pPr>
        <w:jc w:val="both"/>
        <w:rPr>
          <w:rFonts w:ascii="Arial" w:eastAsia="Arial" w:hAnsi="Arial" w:cs="Arial"/>
          <w:sz w:val="22"/>
          <w:szCs w:val="22"/>
        </w:rPr>
      </w:pPr>
    </w:p>
    <w:p w14:paraId="7051A007"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Recognition by Cresol (2020).</w:t>
      </w:r>
    </w:p>
    <w:p w14:paraId="06752F72"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IBM Services proposes a hybrid cloud solution and cloud journey roadmap to help Cresol Confederation renew its IT delivery model and build a scalable, open source, future-ready platform.</w:t>
      </w:r>
    </w:p>
    <w:p w14:paraId="58A9E87A" w14:textId="77777777" w:rsidR="00E42B61" w:rsidRDefault="00E42B61" w:rsidP="00225C9E">
      <w:pPr>
        <w:pBdr>
          <w:top w:val="nil"/>
          <w:left w:val="nil"/>
          <w:bottom w:val="nil"/>
          <w:right w:val="nil"/>
          <w:between w:val="nil"/>
        </w:pBdr>
        <w:ind w:left="360"/>
        <w:rPr>
          <w:rFonts w:ascii="Arial" w:eastAsia="Arial" w:hAnsi="Arial" w:cs="Arial"/>
          <w:color w:val="000000"/>
          <w:sz w:val="22"/>
          <w:szCs w:val="22"/>
        </w:rPr>
      </w:pPr>
    </w:p>
    <w:p w14:paraId="094875C7"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lastRenderedPageBreak/>
        <w:t>Drive Differentiated Solutions recognition with the BVS case (07/10/2019).</w:t>
      </w:r>
    </w:p>
    <w:p w14:paraId="3BDB0485" w14:textId="43A45A63" w:rsidR="00E42B61" w:rsidRDefault="00A83F07" w:rsidP="00225C9E">
      <w:pPr>
        <w:jc w:val="both"/>
        <w:rPr>
          <w:rFonts w:ascii="Arial" w:eastAsia="Arial" w:hAnsi="Arial" w:cs="Arial"/>
          <w:sz w:val="22"/>
          <w:szCs w:val="22"/>
        </w:rPr>
      </w:pPr>
      <w:r>
        <w:rPr>
          <w:rFonts w:ascii="Arial" w:eastAsia="Arial" w:hAnsi="Arial" w:cs="Arial"/>
          <w:sz w:val="22"/>
          <w:szCs w:val="22"/>
        </w:rPr>
        <w:t xml:space="preserve">Description: Congratulations to you and the whole team for the highlight in the second semester of 2019 with the 2019 case (by Tonny Martins, IBM Brazil General Manager).</w:t>
      </w:r>
    </w:p>
    <w:p w14:paraId="5C49491E" w14:textId="77777777" w:rsidR="00E42B61" w:rsidRDefault="00E42B61" w:rsidP="00225C9E">
      <w:pPr>
        <w:pBdr>
          <w:top w:val="nil"/>
          <w:left w:val="nil"/>
          <w:bottom w:val="nil"/>
          <w:right w:val="nil"/>
          <w:between w:val="nil"/>
        </w:pBdr>
        <w:ind w:left="360"/>
        <w:rPr>
          <w:rFonts w:ascii="Arial" w:eastAsia="Arial" w:hAnsi="Arial" w:cs="Arial"/>
          <w:color w:val="000000"/>
          <w:sz w:val="22"/>
          <w:szCs w:val="22"/>
        </w:rPr>
      </w:pPr>
    </w:p>
    <w:p w14:paraId="0286E5D5"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Service Excellence Award.</w:t>
      </w:r>
    </w:p>
    <w:p w14:paraId="0C2BDF5E" w14:textId="77777777" w:rsidR="00E42B61" w:rsidRDefault="00A83F07" w:rsidP="00225C9E">
      <w:pPr>
        <w:jc w:val="both"/>
        <w:rPr>
          <w:rFonts w:ascii="Arial" w:eastAsia="Arial" w:hAnsi="Arial" w:cs="Arial"/>
          <w:sz w:val="22"/>
          <w:szCs w:val="22"/>
        </w:rPr>
      </w:pPr>
      <w:r>
        <w:rPr>
          <w:rFonts w:ascii="Arial" w:eastAsia="Arial" w:hAnsi="Arial" w:cs="Arial"/>
          <w:sz w:val="22"/>
          <w:szCs w:val="22"/>
        </w:rPr>
        <w:t>By Alexandre Faria Lobão (June 22, 2016).</w:t>
      </w:r>
    </w:p>
    <w:p w14:paraId="0A24DB77"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Congratulations, you got compliments!</w:t>
      </w:r>
    </w:p>
    <w:p w14:paraId="4304252F" w14:textId="77777777" w:rsidR="00E42B61" w:rsidRDefault="00E42B61" w:rsidP="00225C9E">
      <w:pPr>
        <w:jc w:val="both"/>
        <w:rPr>
          <w:rFonts w:ascii="Arial" w:eastAsia="Arial" w:hAnsi="Arial" w:cs="Arial"/>
          <w:sz w:val="22"/>
          <w:szCs w:val="22"/>
        </w:rPr>
      </w:pPr>
    </w:p>
    <w:p w14:paraId="1113592B"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IBM Manager's Choice Award.</w:t>
      </w:r>
    </w:p>
    <w:p w14:paraId="2E507215" w14:textId="77777777" w:rsidR="00E42B61" w:rsidRPr="00916CAD" w:rsidRDefault="00A83F07" w:rsidP="00225C9E">
      <w:pPr>
        <w:jc w:val="both"/>
        <w:rPr>
          <w:rFonts w:ascii="Arial" w:eastAsia="Arial" w:hAnsi="Arial" w:cs="Arial"/>
          <w:sz w:val="22"/>
          <w:szCs w:val="22"/>
          <w:lang w:val="pt-BR"/>
        </w:rPr>
      </w:pPr>
      <w:r>
        <w:rPr>
          <w:rFonts w:ascii="Arial" w:eastAsia="Arial" w:hAnsi="Arial" w:cs="Arial"/>
          <w:sz w:val="22"/>
          <w:szCs w:val="22"/>
          <w:lang w:val="pt-BR"/>
        </w:rPr>
        <w:t xml:space="preserve">By Carlos Duarte Pacola da Conceicao (May 20, 2019).</w:t>
      </w:r>
    </w:p>
    <w:p w14:paraId="5F355097" w14:textId="77777777" w:rsidR="00E42B61" w:rsidRDefault="00A83F07" w:rsidP="00225C9E">
      <w:pPr>
        <w:jc w:val="both"/>
        <w:rPr>
          <w:rFonts w:ascii="Arial" w:eastAsia="Arial" w:hAnsi="Arial" w:cs="Arial"/>
          <w:i/>
          <w:sz w:val="22"/>
          <w:szCs w:val="22"/>
        </w:rPr>
      </w:pPr>
      <w:r>
        <w:rPr>
          <w:rFonts w:ascii="Arial" w:eastAsia="Arial" w:hAnsi="Arial" w:cs="Arial"/>
          <w:sz w:val="22"/>
          <w:szCs w:val="22"/>
        </w:rPr>
        <w:t xml:space="preserve">Description: </w:t>
      </w:r>
      <w:r>
        <w:rPr>
          <w:rFonts w:ascii="Arial" w:eastAsia="Arial" w:hAnsi="Arial" w:cs="Arial"/>
          <w:i/>
          <w:sz w:val="22"/>
          <w:szCs w:val="22"/>
        </w:rPr>
        <w:t>Ricardon, before we spoke earlier today, I was already very inclined to give you these Bluepoints for the BVS deal, in our conversation I was sure that my choice couldn't be better! For your attention, involvement, attitude and tireless determination, receive this award, along with my THANK YOU SO MUCH, for yet another challenging deal. I hope delivery treats this deal with the same care you did during the engagement phase, if that happens, we will be successful in the ongoing process. Hugs!</w:t>
      </w:r>
    </w:p>
    <w:p w14:paraId="1B619D34" w14:textId="77777777" w:rsidR="00E42B61" w:rsidRDefault="00E42B61" w:rsidP="00225C9E">
      <w:pPr>
        <w:rPr>
          <w:rFonts w:ascii="Arial" w:eastAsia="Arial" w:hAnsi="Arial" w:cs="Arial"/>
          <w:sz w:val="22"/>
          <w:szCs w:val="22"/>
        </w:rPr>
      </w:pPr>
    </w:p>
    <w:p w14:paraId="0AD8A065"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BluePoints as a function of TSM, where I highlight the BVS deal – Positive Registration (2019).</w:t>
      </w:r>
    </w:p>
    <w:p w14:paraId="338E07A0" w14:textId="77777777" w:rsidR="00E42B61" w:rsidRDefault="00A83F07" w:rsidP="00225C9E">
      <w:pPr>
        <w:jc w:val="both"/>
        <w:rPr>
          <w:rFonts w:ascii="Arial" w:eastAsia="Arial" w:hAnsi="Arial" w:cs="Arial"/>
          <w:sz w:val="22"/>
          <w:szCs w:val="22"/>
        </w:rPr>
      </w:pPr>
      <w:r>
        <w:rPr>
          <w:rFonts w:ascii="Arial" w:eastAsia="Arial" w:hAnsi="Arial" w:cs="Arial"/>
          <w:sz w:val="22"/>
          <w:szCs w:val="22"/>
        </w:rPr>
        <w:t xml:space="preserve">Description: Ricardo, I would like to present you with these Bluepoints because you have played a fundamental role in our team. In the TSM position, where I highlight the BVS deal - </w:t>
      </w:r>
      <w:r>
        <w:rPr>
          <w:rFonts w:ascii="Arial" w:eastAsia="Arial" w:hAnsi="Arial" w:cs="Arial"/>
          <w:color w:val="000000"/>
          <w:sz w:val="22"/>
          <w:szCs w:val="22"/>
        </w:rPr>
        <w:t>Positive Registration</w:t>
      </w:r>
      <w:r>
        <w:rPr>
          <w:rFonts w:ascii="Arial" w:eastAsia="Arial" w:hAnsi="Arial" w:cs="Arial"/>
          <w:sz w:val="22"/>
          <w:szCs w:val="22"/>
        </w:rPr>
        <w:t>, in which your aggregating and tireless posture were decisive for the signature of the same. Furthermore, I highlight the help and support you have given to colleagues and I include here some recent examples (Support for Stelo/Cielo, Support for Tiago Pessoa at Brasilseg, Support for Casca in the Cebrace case and recently, support for Thomas at assembly of the Livelo case study Thank you very much for your attitude and willingness to help colleagues, it is great to have you on our team.</w:t>
      </w:r>
    </w:p>
    <w:p w14:paraId="6AC76328" w14:textId="77777777" w:rsidR="00E42B61" w:rsidRDefault="00E42B61" w:rsidP="00225C9E">
      <w:pPr>
        <w:jc w:val="both"/>
        <w:rPr>
          <w:rFonts w:ascii="Arial" w:eastAsia="Arial" w:hAnsi="Arial" w:cs="Arial"/>
          <w:sz w:val="22"/>
          <w:szCs w:val="22"/>
        </w:rPr>
      </w:pPr>
    </w:p>
    <w:p w14:paraId="7E33F428"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eCard recognition through IBMer Appreciation for demonstrating this IBM Practice: Unite to get it done now, which made the Cebrace deal.</w:t>
      </w:r>
    </w:p>
    <w:p w14:paraId="2A2AA1D6" w14:textId="38CF2772" w:rsidR="00E42B61" w:rsidRDefault="00A83F07" w:rsidP="00225C9E">
      <w:pPr>
        <w:jc w:val="both"/>
        <w:rPr>
          <w:rFonts w:ascii="Arial" w:eastAsia="Arial" w:hAnsi="Arial" w:cs="Arial"/>
          <w:sz w:val="22"/>
          <w:szCs w:val="22"/>
        </w:rPr>
      </w:pPr>
      <w:r>
        <w:rPr>
          <w:rFonts w:ascii="Arial" w:eastAsia="Arial" w:hAnsi="Arial" w:cs="Arial"/>
          <w:sz w:val="22"/>
          <w:szCs w:val="22"/>
        </w:rPr>
        <w:t>Description: this recognition goes to all of you who made the Cebrace deal happen, at the end of the straight the team gained muscle to win the necessary approvals with delivery, TSV and GSB and your participation was fundamental for this result. Let's celebrate, therefore, our achievement, not forgetting to carry forward all the experience acquired, this is essential to make our work better every day! Thank you very much and let's go to delivery ...</w:t>
      </w:r>
    </w:p>
    <w:p w14:paraId="408F5999" w14:textId="77777777" w:rsidR="00E42B61" w:rsidRDefault="00E42B61" w:rsidP="00225C9E">
      <w:pPr>
        <w:pBdr>
          <w:top w:val="nil"/>
          <w:left w:val="nil"/>
          <w:bottom w:val="nil"/>
          <w:right w:val="nil"/>
          <w:between w:val="nil"/>
        </w:pBdr>
        <w:ind w:left="360"/>
        <w:rPr>
          <w:rFonts w:ascii="Arial" w:eastAsia="Arial" w:hAnsi="Arial" w:cs="Arial"/>
          <w:color w:val="000000"/>
          <w:sz w:val="22"/>
          <w:szCs w:val="22"/>
        </w:rPr>
      </w:pPr>
    </w:p>
    <w:p w14:paraId="566D07AA"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BluePoints 1Q Mobility Services Eminence Award - Congratulations team on the great win at Brazilian Food.</w:t>
      </w:r>
    </w:p>
    <w:p w14:paraId="2FCBF0BB" w14:textId="77777777" w:rsidR="00E42B61" w:rsidRDefault="00A83F07" w:rsidP="00225C9E">
      <w:pPr>
        <w:ind w:left="360"/>
        <w:jc w:val="both"/>
        <w:rPr>
          <w:rFonts w:ascii="Arial" w:eastAsia="Arial" w:hAnsi="Arial" w:cs="Arial"/>
          <w:sz w:val="22"/>
          <w:szCs w:val="22"/>
        </w:rPr>
      </w:pPr>
      <w:r>
        <w:rPr>
          <w:rFonts w:ascii="Arial" w:eastAsia="Arial" w:hAnsi="Arial" w:cs="Arial"/>
          <w:sz w:val="22"/>
          <w:szCs w:val="22"/>
        </w:rPr>
        <w:t>By Piero Chiodo (April 28, 2016).</w:t>
      </w:r>
    </w:p>
    <w:p w14:paraId="3DDF05F5" w14:textId="77777777" w:rsidR="00E42B61" w:rsidRDefault="00A83F07" w:rsidP="00225C9E">
      <w:pPr>
        <w:ind w:left="66"/>
        <w:jc w:val="both"/>
        <w:rPr>
          <w:rFonts w:ascii="Arial" w:eastAsia="Arial" w:hAnsi="Arial" w:cs="Arial"/>
          <w:sz w:val="22"/>
          <w:szCs w:val="22"/>
        </w:rPr>
      </w:pPr>
      <w:r>
        <w:rPr>
          <w:rFonts w:ascii="Arial" w:eastAsia="Arial" w:hAnsi="Arial" w:cs="Arial"/>
          <w:sz w:val="22"/>
          <w:szCs w:val="22"/>
        </w:rPr>
        <w:t>Description: 1Q Mobility Services Eminence Award - Congratulations team for the great victory at Brazilian Food - you brought together the best of IBM to pack a great winning solution for this customer. This is an excellent example of innovation, teamwork, a customer-centric mindset and determination to win. I'm sure we will exceed customer expectations and soon we will have a powerful reference for this great service. The contribution of each of you was fundamental and we wish you continued success. Well done!</w:t>
      </w:r>
    </w:p>
    <w:p w14:paraId="2FF4618B" w14:textId="77777777" w:rsidR="00E42B61" w:rsidRDefault="00E42B61" w:rsidP="00225C9E">
      <w:pPr>
        <w:jc w:val="both"/>
        <w:rPr>
          <w:rFonts w:ascii="Arial" w:eastAsia="Arial" w:hAnsi="Arial" w:cs="Arial"/>
          <w:sz w:val="22"/>
          <w:szCs w:val="22"/>
        </w:rPr>
      </w:pPr>
    </w:p>
    <w:p w14:paraId="4D4EEDA8" w14:textId="73C3D59A"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 xml:space="preserve">Recognition by Marcelo Porto - IGM Brazil General Manager, for the 3Q of 2016, considering Mr. Ricardo Nunes as an example for all of IBM Brazil.</w:t>
      </w:r>
    </w:p>
    <w:p w14:paraId="68002FE7" w14:textId="77777777" w:rsidR="00E42B61" w:rsidRDefault="00A83F07" w:rsidP="00225C9E">
      <w:pPr>
        <w:jc w:val="both"/>
        <w:rPr>
          <w:rFonts w:ascii="Arial" w:eastAsia="Arial" w:hAnsi="Arial" w:cs="Arial"/>
          <w:sz w:val="22"/>
          <w:szCs w:val="22"/>
        </w:rPr>
      </w:pPr>
      <w:r>
        <w:rPr>
          <w:rFonts w:ascii="Arial" w:eastAsia="Arial" w:hAnsi="Arial" w:cs="Arial"/>
          <w:sz w:val="22"/>
          <w:szCs w:val="22"/>
        </w:rPr>
        <w:t xml:space="preserve">Description: In 3Q of 2016, you were an example for all of IBM Brazil. I thank you for your commitment to the Eternit project, which made a difference, not only for our business, but also for our transformation journey [...]. </w:t>
      </w:r>
      <w:bookmarkStart w:id="1" w:name="_Hlk100747233"/>
      <w:r>
        <w:rPr>
          <w:rFonts w:ascii="Arial" w:eastAsia="Arial" w:hAnsi="Arial" w:cs="Arial"/>
          <w:sz w:val="22"/>
          <w:szCs w:val="22"/>
        </w:rPr>
        <w:t>It's great to be able to count on you. Together, we will do even more!</w:t>
      </w:r>
      <w:bookmarkEnd w:id="1"/>
      <w:r>
        <w:rPr>
          <w:rFonts w:ascii="Arial" w:eastAsia="Arial" w:hAnsi="Arial" w:cs="Arial"/>
          <w:sz w:val="22"/>
          <w:szCs w:val="22"/>
        </w:rPr>
        <w:t xml:space="preserve"> Thanks.</w:t>
      </w:r>
    </w:p>
    <w:p w14:paraId="6A3AA401" w14:textId="77777777" w:rsidR="00E42B61" w:rsidRDefault="00E42B61" w:rsidP="00225C9E">
      <w:pPr>
        <w:jc w:val="both"/>
        <w:rPr>
          <w:rFonts w:ascii="Arial" w:eastAsia="Arial" w:hAnsi="Arial" w:cs="Arial"/>
          <w:sz w:val="22"/>
          <w:szCs w:val="22"/>
        </w:rPr>
      </w:pPr>
    </w:p>
    <w:p w14:paraId="66B2BA90"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IBM Global Technology Services (2019) - Head in the Clouds Award (Cloud Award Trophy).</w:t>
      </w:r>
    </w:p>
    <w:p w14:paraId="71AC1E58" w14:textId="77777777" w:rsidR="00E42B61" w:rsidRDefault="00E42B61" w:rsidP="00225C9E">
      <w:pPr>
        <w:pBdr>
          <w:top w:val="nil"/>
          <w:left w:val="nil"/>
          <w:bottom w:val="nil"/>
          <w:right w:val="nil"/>
          <w:between w:val="nil"/>
        </w:pBdr>
        <w:ind w:left="360"/>
        <w:jc w:val="both"/>
        <w:rPr>
          <w:rFonts w:ascii="Arial" w:eastAsia="Arial" w:hAnsi="Arial" w:cs="Arial"/>
          <w:color w:val="000000"/>
          <w:sz w:val="22"/>
          <w:szCs w:val="22"/>
        </w:rPr>
      </w:pPr>
    </w:p>
    <w:p w14:paraId="731515B8"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eCard recognition through IBMer Appreciation for demonstrating this IBM Practice: Share expertise.</w:t>
      </w:r>
    </w:p>
    <w:p w14:paraId="0AEF2883" w14:textId="77777777" w:rsidR="00E42B61" w:rsidRDefault="00A83F07" w:rsidP="00225C9E">
      <w:pPr>
        <w:jc w:val="both"/>
        <w:rPr>
          <w:rFonts w:ascii="Arial" w:eastAsia="Arial" w:hAnsi="Arial" w:cs="Arial"/>
          <w:sz w:val="22"/>
          <w:szCs w:val="22"/>
        </w:rPr>
      </w:pPr>
      <w:r>
        <w:rPr>
          <w:rFonts w:ascii="Arial" w:eastAsia="Arial" w:hAnsi="Arial" w:cs="Arial"/>
          <w:sz w:val="22"/>
          <w:szCs w:val="22"/>
        </w:rPr>
        <w:lastRenderedPageBreak/>
        <w:t>Description: Thank you very much for your attention in helping me in this setting process! Your tips helped me a lot to start doing my activities well.</w:t>
      </w:r>
    </w:p>
    <w:p w14:paraId="13F1D606" w14:textId="77777777" w:rsidR="00E42B61" w:rsidRDefault="00E42B61" w:rsidP="00225C9E">
      <w:pPr>
        <w:pBdr>
          <w:top w:val="nil"/>
          <w:left w:val="nil"/>
          <w:bottom w:val="nil"/>
          <w:right w:val="nil"/>
          <w:between w:val="nil"/>
        </w:pBdr>
        <w:ind w:left="360"/>
        <w:rPr>
          <w:rFonts w:ascii="Arial" w:eastAsia="Arial" w:hAnsi="Arial" w:cs="Arial"/>
          <w:color w:val="000000"/>
          <w:sz w:val="22"/>
          <w:szCs w:val="22"/>
        </w:rPr>
      </w:pPr>
    </w:p>
    <w:p w14:paraId="3FAC7301"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Annual dedication 2020.</w:t>
      </w:r>
    </w:p>
    <w:p w14:paraId="55C4CA80" w14:textId="77777777" w:rsidR="00E42B61" w:rsidRDefault="00A83F07" w:rsidP="00225C9E">
      <w:pPr>
        <w:jc w:val="both"/>
        <w:rPr>
          <w:rFonts w:ascii="Arial" w:eastAsia="Arial" w:hAnsi="Arial" w:cs="Arial"/>
          <w:sz w:val="22"/>
          <w:szCs w:val="22"/>
        </w:rPr>
      </w:pPr>
      <w:r>
        <w:rPr>
          <w:rFonts w:ascii="Arial" w:eastAsia="Arial" w:hAnsi="Arial" w:cs="Arial"/>
          <w:sz w:val="22"/>
          <w:szCs w:val="22"/>
        </w:rPr>
        <w:t>By Claudio Einicker Garrido on Dec 31, 2020.</w:t>
      </w:r>
    </w:p>
    <w:p w14:paraId="799961DE"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Thank you so much for your commitment and dedication in 2020! May we together make a difference in building the future we want... May 2021 be a new year full of happiness, health and prosperity! Hugs!</w:t>
      </w:r>
    </w:p>
    <w:p w14:paraId="0C4C8BE5" w14:textId="77777777" w:rsidR="00E42B61" w:rsidRDefault="00E42B61" w:rsidP="00225C9E">
      <w:pPr>
        <w:jc w:val="both"/>
        <w:rPr>
          <w:rFonts w:ascii="Arial" w:eastAsia="Arial" w:hAnsi="Arial" w:cs="Arial"/>
          <w:sz w:val="22"/>
          <w:szCs w:val="22"/>
        </w:rPr>
      </w:pPr>
    </w:p>
    <w:p w14:paraId="6F9F889C"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Recognition by support and contribution in the development of Competitive Intelligence work.</w:t>
      </w:r>
    </w:p>
    <w:p w14:paraId="5648C042" w14:textId="77777777" w:rsidR="00E42B61" w:rsidRDefault="00A83F07" w:rsidP="00225C9E">
      <w:pPr>
        <w:ind w:firstLine="360"/>
        <w:jc w:val="both"/>
        <w:rPr>
          <w:rFonts w:ascii="Arial" w:eastAsia="Arial" w:hAnsi="Arial" w:cs="Arial"/>
          <w:sz w:val="22"/>
          <w:szCs w:val="22"/>
        </w:rPr>
      </w:pPr>
      <w:r>
        <w:rPr>
          <w:rFonts w:ascii="Arial" w:eastAsia="Arial" w:hAnsi="Arial" w:cs="Arial"/>
          <w:sz w:val="22"/>
          <w:szCs w:val="22"/>
        </w:rPr>
        <w:t>By Ricardo Zakaluk (July 22, 2020).</w:t>
      </w:r>
    </w:p>
    <w:sdt>
      <w:sdtPr>
        <w:tag w:val="goog_rdk_10"/>
        <w:id w:val="-532648222"/>
      </w:sdtPr>
      <w:sdtContent>
        <w:p w14:paraId="400479EB"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We would like to thank you for your valuable support and contribution in the development of the Competitive Intelligence work. Your experience and experience in the market was essential in the construction of a strategic work that aims to place IBM in strategic customers and strengthen our presence and market share in the services market. Thanks again.</w:t>
          </w:r>
          <w:sdt>
            <w:sdtPr>
              <w:tag w:val="goog_rdk_9"/>
              <w:id w:val="1629512212"/>
            </w:sdtPr>
            <w:sdtContent/>
          </w:sdt>
        </w:p>
      </w:sdtContent>
    </w:sdt>
    <w:p w14:paraId="06C61354" w14:textId="77777777" w:rsidR="00E42B61" w:rsidRDefault="00E42B61" w:rsidP="00225C9E">
      <w:pPr>
        <w:jc w:val="both"/>
        <w:rPr>
          <w:rFonts w:ascii="Arial" w:eastAsia="Arial" w:hAnsi="Arial" w:cs="Arial"/>
          <w:sz w:val="22"/>
          <w:szCs w:val="22"/>
        </w:rPr>
      </w:pPr>
    </w:p>
    <w:p w14:paraId="77E020A7"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Annual dedication 2006.</w:t>
      </w:r>
    </w:p>
    <w:p w14:paraId="6C51AE23" w14:textId="77777777" w:rsidR="00E42B61" w:rsidRDefault="00A83F07" w:rsidP="00225C9E">
      <w:pPr>
        <w:jc w:val="both"/>
        <w:rPr>
          <w:rFonts w:ascii="Arial" w:eastAsia="Arial" w:hAnsi="Arial" w:cs="Arial"/>
          <w:sz w:val="22"/>
          <w:szCs w:val="22"/>
        </w:rPr>
      </w:pPr>
      <w:r>
        <w:rPr>
          <w:rFonts w:ascii="Arial" w:eastAsia="Arial" w:hAnsi="Arial" w:cs="Arial"/>
          <w:sz w:val="22"/>
          <w:szCs w:val="22"/>
        </w:rPr>
        <w:t>By Robert Payne – Deputy President of IBM Brazil on Feb 07, 2007.</w:t>
      </w:r>
    </w:p>
    <w:p w14:paraId="14925E24"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I certify that Ricardo Nunes Ferreira was recognized by GTS Brazil for his significant contribution in 2006.</w:t>
      </w:r>
    </w:p>
    <w:p w14:paraId="4E32546F" w14:textId="77777777" w:rsidR="00E42B61" w:rsidRDefault="00E42B61" w:rsidP="00225C9E">
      <w:pPr>
        <w:jc w:val="both"/>
        <w:rPr>
          <w:rFonts w:ascii="Arial" w:eastAsia="Arial" w:hAnsi="Arial" w:cs="Arial"/>
          <w:sz w:val="22"/>
          <w:szCs w:val="22"/>
        </w:rPr>
      </w:pPr>
    </w:p>
    <w:p w14:paraId="7BDDF97E"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Leadership of Camargo Correa's 2008 deal.</w:t>
      </w:r>
    </w:p>
    <w:p w14:paraId="0DB94871" w14:textId="77777777" w:rsidR="00E42B61" w:rsidRDefault="00A83F07" w:rsidP="00225C9E">
      <w:pPr>
        <w:jc w:val="both"/>
        <w:rPr>
          <w:rFonts w:ascii="Arial" w:eastAsia="Arial" w:hAnsi="Arial" w:cs="Arial"/>
          <w:sz w:val="22"/>
          <w:szCs w:val="22"/>
        </w:rPr>
      </w:pPr>
      <w:r>
        <w:rPr>
          <w:rFonts w:ascii="Arial" w:eastAsia="Arial" w:hAnsi="Arial" w:cs="Arial"/>
          <w:sz w:val="22"/>
          <w:szCs w:val="22"/>
        </w:rPr>
        <w:t>By Rodrigo Kede – Deputy President of IBM Brazil on Sep 19, 2008.</w:t>
      </w:r>
    </w:p>
    <w:p w14:paraId="181CDFA9" w14:textId="4B092DA8" w:rsidR="00E42B61" w:rsidRDefault="00A83F07" w:rsidP="00225C9E">
      <w:pPr>
        <w:jc w:val="both"/>
        <w:rPr>
          <w:rFonts w:ascii="Arial" w:eastAsia="Arial" w:hAnsi="Arial" w:cs="Arial"/>
          <w:sz w:val="22"/>
          <w:szCs w:val="22"/>
        </w:rPr>
      </w:pPr>
      <w:r>
        <w:rPr>
          <w:rFonts w:ascii="Arial" w:eastAsia="Arial" w:hAnsi="Arial" w:cs="Arial"/>
          <w:sz w:val="22"/>
          <w:szCs w:val="22"/>
        </w:rPr>
        <w:t>Description: In recognition to Ricardo Nunes Ferreira for his Contribution and Leadership during the Data Center Infrastructure Outsourcing Contract Negotiations.</w:t>
      </w:r>
    </w:p>
    <w:p w14:paraId="26BD0A3F" w14:textId="77777777" w:rsidR="00E42B61" w:rsidRDefault="00E42B61">
      <w:pPr>
        <w:rPr>
          <w:rFonts w:ascii="Arial" w:eastAsia="Arial" w:hAnsi="Arial" w:cs="Arial"/>
          <w:sz w:val="20"/>
          <w:szCs w:val="20"/>
        </w:rPr>
      </w:pPr>
    </w:p>
    <w:p w14:paraId="3D3EE10A" w14:textId="77777777" w:rsidR="00E42B61" w:rsidRDefault="00E42B61">
      <w:pPr>
        <w:rPr>
          <w:rFonts w:ascii="Arial" w:eastAsia="Arial" w:hAnsi="Arial" w:cs="Arial"/>
          <w:sz w:val="20"/>
          <w:szCs w:val="20"/>
          <w:highlight w:val="cyan"/>
        </w:rPr>
      </w:pPr>
    </w:p>
    <w:p w14:paraId="304C016B" w14:textId="77777777" w:rsidR="00E42B61" w:rsidRDefault="00E42B61">
      <w:pPr>
        <w:rPr>
          <w:rFonts w:ascii="Arial" w:eastAsia="Arial" w:hAnsi="Arial" w:cs="Arial"/>
          <w:sz w:val="20"/>
          <w:szCs w:val="20"/>
        </w:rPr>
      </w:pPr>
    </w:p>
    <w:p w14:paraId="402041B3" w14:textId="77777777" w:rsidR="00225C9E" w:rsidRDefault="00225C9E">
      <w:pPr>
        <w:rPr>
          <w:rFonts w:ascii="Arial" w:eastAsia="Arial" w:hAnsi="Arial" w:cs="Arial"/>
          <w:sz w:val="20"/>
          <w:szCs w:val="20"/>
        </w:rPr>
      </w:pPr>
    </w:p>
    <w:p w14:paraId="04A07920" w14:textId="77777777" w:rsidR="00225C9E" w:rsidRDefault="00225C9E">
      <w:pPr>
        <w:rPr>
          <w:rFonts w:ascii="Arial" w:eastAsia="Arial" w:hAnsi="Arial" w:cs="Arial"/>
          <w:sz w:val="20"/>
          <w:szCs w:val="20"/>
        </w:rPr>
      </w:pPr>
    </w:p>
    <w:p w14:paraId="6C887061" w14:textId="77777777" w:rsidR="00225C9E" w:rsidRDefault="00225C9E">
      <w:pPr>
        <w:rPr>
          <w:rFonts w:ascii="Arial" w:eastAsia="Arial" w:hAnsi="Arial" w:cs="Arial"/>
          <w:sz w:val="20"/>
          <w:szCs w:val="20"/>
        </w:rPr>
      </w:pPr>
    </w:p>
    <w:p w14:paraId="6EDF35F8" w14:textId="77777777" w:rsidR="00E42B61" w:rsidRPr="00916CAD" w:rsidRDefault="00A83F07">
      <w:pPr>
        <w:jc w:val="center"/>
        <w:rPr>
          <w:rFonts w:ascii="Arial" w:eastAsia="Arial" w:hAnsi="Arial" w:cs="Arial"/>
          <w:sz w:val="22"/>
          <w:szCs w:val="22"/>
          <w:lang w:val="pt-BR"/>
        </w:rPr>
      </w:pPr>
      <w:r>
        <w:rPr>
          <w:rFonts w:ascii="Arial" w:eastAsia="Arial" w:hAnsi="Arial" w:cs="Arial"/>
          <w:sz w:val="22"/>
          <w:szCs w:val="22"/>
          <w:lang w:val="pt-BR"/>
        </w:rPr>
        <w:t>_____________________________________</w:t>
      </w:r>
    </w:p>
    <w:p w14:paraId="4C2F2AFC" w14:textId="57DB423D" w:rsidR="00E42B61" w:rsidRPr="00916CAD" w:rsidRDefault="00A83F07" w:rsidP="00A12734">
      <w:pPr>
        <w:jc w:val="center"/>
        <w:rPr>
          <w:rFonts w:ascii="Arial" w:eastAsia="Arial" w:hAnsi="Arial" w:cs="Arial"/>
          <w:lang w:val="pt-BR"/>
        </w:rPr>
      </w:pPr>
      <w:r>
        <w:rPr>
          <w:rFonts w:ascii="Arial" w:eastAsia="Arial" w:hAnsi="Arial" w:cs="Arial"/>
          <w:lang w:val="pt-BR"/>
        </w:rPr>
        <w:t>Ricardo Nunes Ferreira</w:t>
      </w:r>
    </w:p>
    <w:sectPr w:rsidR="00E42B61" w:rsidRPr="00916CAD">
      <w:footerReference w:type="default" r:id="rId32"/>
      <w:pgSz w:w="12240" w:h="15840"/>
      <w:pgMar w:top="1417" w:right="900" w:bottom="1417" w:left="1134" w:header="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811603" w14:textId="77777777" w:rsidR="00D677DD" w:rsidRDefault="00D677DD">
      <w:r>
        <w:separator/>
      </w:r>
    </w:p>
  </w:endnote>
  <w:endnote w:type="continuationSeparator" w:id="0">
    <w:p w14:paraId="2F94E1C1" w14:textId="77777777" w:rsidR="00D677DD" w:rsidRDefault="00D67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Liberation Sans">
    <w:altName w:val="Arial"/>
    <w:panose1 w:val="020B0604020202020204"/>
    <w:charset w:val="00"/>
    <w:family w:val="roman"/>
    <w:notTrueType/>
    <w:pitch w:val="default"/>
  </w:font>
  <w:font w:name="DejaVu Sans">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CF07CA" w14:textId="77777777" w:rsidR="00A83F07" w:rsidRDefault="00A83F07">
    <w:pPr>
      <w:pBdr>
        <w:top w:val="nil"/>
        <w:left w:val="nil"/>
        <w:bottom w:val="nil"/>
        <w:right w:val="nil"/>
        <w:between w:val="nil"/>
      </w:pBdr>
      <w:tabs>
        <w:tab w:val="center" w:pos="4252"/>
        <w:tab w:val="right" w:pos="8504"/>
      </w:tabs>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EC10A" w14:textId="77777777" w:rsidR="00A83F07" w:rsidRDefault="00A83F07">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end"/>
    </w:r>
  </w:p>
  <w:p w14:paraId="62106DEE" w14:textId="77777777" w:rsidR="00A83F07" w:rsidRDefault="00A83F07">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4BF58" w14:textId="4832CEEE" w:rsidR="00A83F07" w:rsidRDefault="00A83F07">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76CD5CD8" w14:textId="77777777" w:rsidR="00A83F07" w:rsidRDefault="00A83F07">
    <w:pPr>
      <w:pBdr>
        <w:top w:val="nil"/>
        <w:left w:val="nil"/>
        <w:bottom w:val="nil"/>
        <w:right w:val="nil"/>
        <w:between w:val="nil"/>
      </w:pBdr>
      <w:tabs>
        <w:tab w:val="center" w:pos="4252"/>
        <w:tab w:val="right" w:pos="8504"/>
        <w:tab w:val="right" w:pos="8789"/>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61FAB6" w14:textId="77777777" w:rsidR="00D677DD" w:rsidRDefault="00D677DD">
      <w:r>
        <w:separator/>
      </w:r>
    </w:p>
  </w:footnote>
  <w:footnote w:type="continuationSeparator" w:id="0">
    <w:p w14:paraId="30EA4333" w14:textId="77777777" w:rsidR="00D677DD" w:rsidRDefault="00D677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E3953"/>
    <w:multiLevelType w:val="multilevel"/>
    <w:tmpl w:val="A704E62C"/>
    <w:lvl w:ilvl="0">
      <w:start w:val="1"/>
      <w:numFmt w:val="decimal"/>
      <w:pStyle w:val="Estilo2"/>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175BEA"/>
    <w:multiLevelType w:val="multilevel"/>
    <w:tmpl w:val="CF30FE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9585688"/>
    <w:multiLevelType w:val="multilevel"/>
    <w:tmpl w:val="A8DE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41A95"/>
    <w:multiLevelType w:val="multilevel"/>
    <w:tmpl w:val="DD4EAD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33B3CEF"/>
    <w:multiLevelType w:val="multilevel"/>
    <w:tmpl w:val="C61A4D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9EE39E0"/>
    <w:multiLevelType w:val="multilevel"/>
    <w:tmpl w:val="030AFEC8"/>
    <w:lvl w:ilvl="0">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21625B1"/>
    <w:multiLevelType w:val="multilevel"/>
    <w:tmpl w:val="5C14F4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29558091">
    <w:abstractNumId w:val="4"/>
  </w:num>
  <w:num w:numId="2" w16cid:durableId="1397514363">
    <w:abstractNumId w:val="3"/>
  </w:num>
  <w:num w:numId="3" w16cid:durableId="649360323">
    <w:abstractNumId w:val="1"/>
  </w:num>
  <w:num w:numId="4" w16cid:durableId="794838251">
    <w:abstractNumId w:val="6"/>
  </w:num>
  <w:num w:numId="5" w16cid:durableId="1243679222">
    <w:abstractNumId w:val="5"/>
  </w:num>
  <w:num w:numId="6" w16cid:durableId="790630112">
    <w:abstractNumId w:val="0"/>
  </w:num>
  <w:num w:numId="7" w16cid:durableId="44423370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B61"/>
    <w:rsid w:val="000106E9"/>
    <w:rsid w:val="00067837"/>
    <w:rsid w:val="000B168C"/>
    <w:rsid w:val="000E33C8"/>
    <w:rsid w:val="00137B26"/>
    <w:rsid w:val="0021481A"/>
    <w:rsid w:val="00225C9E"/>
    <w:rsid w:val="00293CD1"/>
    <w:rsid w:val="00296B2B"/>
    <w:rsid w:val="002A7E5D"/>
    <w:rsid w:val="002C6C8A"/>
    <w:rsid w:val="002D536B"/>
    <w:rsid w:val="00301135"/>
    <w:rsid w:val="00320A49"/>
    <w:rsid w:val="0032244D"/>
    <w:rsid w:val="003B7234"/>
    <w:rsid w:val="003D0B46"/>
    <w:rsid w:val="003E5B30"/>
    <w:rsid w:val="00442A09"/>
    <w:rsid w:val="004505E8"/>
    <w:rsid w:val="00454838"/>
    <w:rsid w:val="004A0C8D"/>
    <w:rsid w:val="004E361E"/>
    <w:rsid w:val="005631E6"/>
    <w:rsid w:val="00584D6E"/>
    <w:rsid w:val="005947A5"/>
    <w:rsid w:val="00711846"/>
    <w:rsid w:val="007760BB"/>
    <w:rsid w:val="00777E8E"/>
    <w:rsid w:val="007B2D06"/>
    <w:rsid w:val="00807169"/>
    <w:rsid w:val="00826F61"/>
    <w:rsid w:val="0088338C"/>
    <w:rsid w:val="008C60E5"/>
    <w:rsid w:val="008D7496"/>
    <w:rsid w:val="00914165"/>
    <w:rsid w:val="00916084"/>
    <w:rsid w:val="00916CAD"/>
    <w:rsid w:val="00932C05"/>
    <w:rsid w:val="009729AC"/>
    <w:rsid w:val="0098010C"/>
    <w:rsid w:val="009931EB"/>
    <w:rsid w:val="009F7706"/>
    <w:rsid w:val="00A12734"/>
    <w:rsid w:val="00A323F0"/>
    <w:rsid w:val="00A335CE"/>
    <w:rsid w:val="00A47FFA"/>
    <w:rsid w:val="00A62087"/>
    <w:rsid w:val="00A83F07"/>
    <w:rsid w:val="00AD5173"/>
    <w:rsid w:val="00AE3ECE"/>
    <w:rsid w:val="00AF2679"/>
    <w:rsid w:val="00B11897"/>
    <w:rsid w:val="00B2328A"/>
    <w:rsid w:val="00B60434"/>
    <w:rsid w:val="00B830CE"/>
    <w:rsid w:val="00B84757"/>
    <w:rsid w:val="00C04FB8"/>
    <w:rsid w:val="00C45D3A"/>
    <w:rsid w:val="00C66E59"/>
    <w:rsid w:val="00CE5941"/>
    <w:rsid w:val="00D16010"/>
    <w:rsid w:val="00D221B5"/>
    <w:rsid w:val="00D677DD"/>
    <w:rsid w:val="00D86D6B"/>
    <w:rsid w:val="00D879CD"/>
    <w:rsid w:val="00DC13A2"/>
    <w:rsid w:val="00DE6161"/>
    <w:rsid w:val="00E12011"/>
    <w:rsid w:val="00E1367E"/>
    <w:rsid w:val="00E42B61"/>
    <w:rsid w:val="00E61575"/>
    <w:rsid w:val="00E669B6"/>
    <w:rsid w:val="00E73EA5"/>
    <w:rsid w:val="00EA5FBF"/>
    <w:rsid w:val="00ED2EFA"/>
    <w:rsid w:val="00ED4045"/>
    <w:rsid w:val="00EE444C"/>
    <w:rsid w:val="00F13394"/>
    <w:rsid w:val="00F25753"/>
    <w:rsid w:val="00F36C24"/>
    <w:rsid w:val="00F47F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A4FE"/>
  <w15:docId w15:val="{5DF4457E-DFB3-403E-81E4-E7750D386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846"/>
    <w:rPr>
      <w:lang w:val="en-BR" w:eastAsia="en-US"/>
    </w:rPr>
  </w:style>
  <w:style w:type="paragraph" w:styleId="Heading1">
    <w:name w:val="heading 1"/>
    <w:basedOn w:val="Normal"/>
    <w:next w:val="Normal"/>
    <w:link w:val="Heading1Char"/>
    <w:uiPriority w:val="9"/>
    <w:qFormat/>
    <w:pPr>
      <w:keepNext/>
      <w:keepLines/>
      <w:spacing w:before="480" w:after="120"/>
      <w:outlineLvl w:val="0"/>
    </w:pPr>
    <w:rPr>
      <w:b/>
      <w:sz w:val="48"/>
      <w:szCs w:val="48"/>
      <w:lang w:val="en-US"/>
    </w:rPr>
  </w:style>
  <w:style w:type="paragraph" w:styleId="Heading2">
    <w:name w:val="heading 2"/>
    <w:basedOn w:val="Normal"/>
    <w:next w:val="Normal"/>
    <w:uiPriority w:val="9"/>
    <w:unhideWhenUsed/>
    <w:qFormat/>
    <w:pPr>
      <w:keepNext/>
      <w:keepLines/>
      <w:spacing w:before="360" w:after="80"/>
      <w:outlineLvl w:val="1"/>
    </w:pPr>
    <w:rPr>
      <w:b/>
      <w:sz w:val="36"/>
      <w:szCs w:val="36"/>
      <w:lang w:val="en-US"/>
    </w:rPr>
  </w:style>
  <w:style w:type="paragraph" w:styleId="Heading3">
    <w:name w:val="heading 3"/>
    <w:basedOn w:val="Normal"/>
    <w:next w:val="Normal"/>
    <w:uiPriority w:val="9"/>
    <w:unhideWhenUsed/>
    <w:qFormat/>
    <w:pPr>
      <w:keepNext/>
      <w:keepLines/>
      <w:spacing w:before="280" w:after="80"/>
      <w:outlineLvl w:val="2"/>
    </w:pPr>
    <w:rPr>
      <w:b/>
      <w:sz w:val="28"/>
      <w:szCs w:val="28"/>
      <w:lang w:val="en-US"/>
    </w:rPr>
  </w:style>
  <w:style w:type="paragraph" w:styleId="Heading4">
    <w:name w:val="heading 4"/>
    <w:basedOn w:val="Normal"/>
    <w:next w:val="Normal"/>
    <w:uiPriority w:val="9"/>
    <w:unhideWhenUsed/>
    <w:qFormat/>
    <w:pPr>
      <w:keepNext/>
      <w:keepLines/>
      <w:spacing w:before="240" w:after="40"/>
      <w:outlineLvl w:val="3"/>
    </w:pPr>
    <w:rPr>
      <w:b/>
      <w:lang w:val="en-US"/>
    </w:rPr>
  </w:style>
  <w:style w:type="paragraph" w:styleId="Heading5">
    <w:name w:val="heading 5"/>
    <w:basedOn w:val="Normal"/>
    <w:next w:val="Normal"/>
    <w:link w:val="Heading5Char"/>
    <w:uiPriority w:val="9"/>
    <w:unhideWhenUsed/>
    <w:qFormat/>
    <w:rsid w:val="008911E2"/>
    <w:pPr>
      <w:keepNext/>
      <w:outlineLvl w:val="4"/>
    </w:pPr>
    <w:rPr>
      <w:rFonts w:ascii="Tahoma" w:hAnsi="Tahoma" w:cs="Tahoma"/>
      <w:b/>
      <w:bCs/>
      <w:lang w:val="en-US"/>
    </w:rPr>
  </w:style>
  <w:style w:type="paragraph" w:styleId="Heading6">
    <w:name w:val="heading 6"/>
    <w:basedOn w:val="Normal"/>
    <w:next w:val="Normal"/>
    <w:uiPriority w:val="9"/>
    <w:semiHidden/>
    <w:unhideWhenUsed/>
    <w:qFormat/>
    <w:pPr>
      <w:keepNext/>
      <w:keepLines/>
      <w:spacing w:before="200" w:after="40"/>
      <w:outlineLvl w:val="5"/>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lang w:val="en-US"/>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character" w:customStyle="1" w:styleId="Heading5Char">
    <w:name w:val="Heading 5 Char"/>
    <w:basedOn w:val="DefaultParagraphFont"/>
    <w:link w:val="Heading5"/>
    <w:qFormat/>
    <w:rsid w:val="008911E2"/>
    <w:rPr>
      <w:rFonts w:ascii="Tahoma" w:eastAsia="Times New Roman" w:hAnsi="Tahoma" w:cs="Tahoma"/>
      <w:b/>
      <w:bCs/>
      <w:sz w:val="20"/>
      <w:szCs w:val="20"/>
      <w:lang w:val="pt-BR" w:eastAsia="pt-BR"/>
    </w:rPr>
  </w:style>
  <w:style w:type="character" w:styleId="Hyperlink">
    <w:name w:val="Hyperlink"/>
    <w:basedOn w:val="DefaultParagraphFont"/>
    <w:uiPriority w:val="99"/>
    <w:unhideWhenUsed/>
    <w:qFormat/>
    <w:rsid w:val="008911E2"/>
    <w:rPr>
      <w:color w:val="0563C1" w:themeColor="hyperlink"/>
      <w:u w:val="single"/>
    </w:rPr>
  </w:style>
  <w:style w:type="character" w:customStyle="1" w:styleId="HeaderChar">
    <w:name w:val="Header Char"/>
    <w:basedOn w:val="DefaultParagraphFont"/>
    <w:link w:val="Header"/>
    <w:qFormat/>
    <w:rsid w:val="008911E2"/>
    <w:rPr>
      <w:rFonts w:ascii="Times New Roman" w:eastAsia="Times New Roman" w:hAnsi="Times New Roman" w:cs="Times New Roman"/>
      <w:sz w:val="20"/>
      <w:szCs w:val="20"/>
      <w:lang w:val="pt-BR" w:eastAsia="pt-BR"/>
    </w:rPr>
  </w:style>
  <w:style w:type="character" w:customStyle="1" w:styleId="FooterChar">
    <w:name w:val="Footer Char"/>
    <w:basedOn w:val="DefaultParagraphFont"/>
    <w:link w:val="Footer"/>
    <w:uiPriority w:val="99"/>
    <w:qFormat/>
    <w:rsid w:val="008911E2"/>
    <w:rPr>
      <w:rFonts w:ascii="Times New Roman" w:eastAsia="Times New Roman" w:hAnsi="Times New Roman" w:cs="Times New Roman"/>
      <w:sz w:val="20"/>
      <w:szCs w:val="20"/>
      <w:lang w:val="pt-BR" w:eastAsia="pt-BR"/>
    </w:rPr>
  </w:style>
  <w:style w:type="character" w:styleId="UnresolvedMention">
    <w:name w:val="Unresolved Mention"/>
    <w:basedOn w:val="DefaultParagraphFont"/>
    <w:uiPriority w:val="99"/>
    <w:semiHidden/>
    <w:unhideWhenUsed/>
    <w:qFormat/>
    <w:rsid w:val="00AF3ABB"/>
    <w:rPr>
      <w:color w:val="605E5C"/>
      <w:shd w:val="clear" w:color="auto" w:fill="E1DFDD"/>
    </w:rPr>
  </w:style>
  <w:style w:type="character" w:customStyle="1" w:styleId="BodyTextChar">
    <w:name w:val="Body Text Char"/>
    <w:basedOn w:val="DefaultParagraphFont"/>
    <w:link w:val="BodyText"/>
    <w:uiPriority w:val="1"/>
    <w:qFormat/>
    <w:rsid w:val="00655F4F"/>
    <w:rPr>
      <w:rFonts w:ascii="Verdana" w:eastAsia="Verdana" w:hAnsi="Verdana" w:cs="Verdana"/>
      <w:sz w:val="17"/>
      <w:szCs w:val="17"/>
    </w:rPr>
  </w:style>
  <w:style w:type="character" w:customStyle="1" w:styleId="FootnoteTextChar">
    <w:name w:val="Footnote Text Char"/>
    <w:basedOn w:val="DefaultParagraphFont"/>
    <w:link w:val="FootnoteText"/>
    <w:uiPriority w:val="99"/>
    <w:semiHidden/>
    <w:qFormat/>
    <w:rsid w:val="007C580F"/>
    <w:rPr>
      <w:rFonts w:ascii="Times New Roman" w:eastAsia="Times New Roman" w:hAnsi="Times New Roman" w:cs="Times New Roman"/>
      <w:sz w:val="20"/>
      <w:szCs w:val="20"/>
      <w:lang w:val="pt-BR" w:eastAsia="pt-BR"/>
    </w:rPr>
  </w:style>
  <w:style w:type="character" w:customStyle="1" w:styleId="FootnoteCharacters">
    <w:name w:val="Footnote Characters"/>
    <w:basedOn w:val="DefaultParagraphFont"/>
    <w:uiPriority w:val="99"/>
    <w:semiHidden/>
    <w:unhideWhenUsed/>
    <w:qFormat/>
    <w:rsid w:val="007C580F"/>
    <w:rPr>
      <w:vertAlign w:val="superscript"/>
    </w:rPr>
  </w:style>
  <w:style w:type="character" w:customStyle="1" w:styleId="FootnoteAnchor">
    <w:name w:val="Footnote Anchor"/>
    <w:rPr>
      <w:vertAlign w:val="superscript"/>
    </w:rPr>
  </w:style>
  <w:style w:type="character" w:customStyle="1" w:styleId="ListParagraphChar">
    <w:name w:val="List Paragraph Char"/>
    <w:basedOn w:val="DefaultParagraphFont"/>
    <w:link w:val="ListParagraph"/>
    <w:uiPriority w:val="34"/>
    <w:qFormat/>
    <w:rsid w:val="007F3AD8"/>
    <w:rPr>
      <w:rFonts w:ascii="Times New Roman" w:eastAsia="Times New Roman" w:hAnsi="Times New Roman" w:cs="Times New Roman"/>
      <w:sz w:val="20"/>
      <w:szCs w:val="20"/>
      <w:lang w:val="pt-BR" w:eastAsia="pt-BR"/>
    </w:rPr>
  </w:style>
  <w:style w:type="character" w:styleId="CommentReference">
    <w:name w:val="annotation reference"/>
    <w:basedOn w:val="DefaultParagraphFont"/>
    <w:uiPriority w:val="99"/>
    <w:semiHidden/>
    <w:unhideWhenUsed/>
    <w:qFormat/>
    <w:rsid w:val="007933D2"/>
    <w:rPr>
      <w:sz w:val="16"/>
      <w:szCs w:val="16"/>
    </w:rPr>
  </w:style>
  <w:style w:type="character" w:customStyle="1" w:styleId="CommentTextChar">
    <w:name w:val="Comment Text Char"/>
    <w:basedOn w:val="DefaultParagraphFont"/>
    <w:link w:val="CommentText"/>
    <w:uiPriority w:val="99"/>
    <w:semiHidden/>
    <w:qFormat/>
    <w:rsid w:val="007933D2"/>
    <w:rPr>
      <w:rFonts w:ascii="Times New Roman" w:eastAsia="Times New Roman" w:hAnsi="Times New Roman" w:cs="Times New Roman"/>
      <w:sz w:val="20"/>
      <w:szCs w:val="20"/>
      <w:lang w:val="pt-BR" w:eastAsia="pt-BR"/>
    </w:rPr>
  </w:style>
  <w:style w:type="character" w:customStyle="1" w:styleId="CommentSubjectChar">
    <w:name w:val="Comment Subject Char"/>
    <w:basedOn w:val="CommentTextChar"/>
    <w:link w:val="CommentSubject"/>
    <w:uiPriority w:val="99"/>
    <w:semiHidden/>
    <w:qFormat/>
    <w:rsid w:val="007933D2"/>
    <w:rPr>
      <w:rFonts w:ascii="Times New Roman" w:eastAsia="Times New Roman" w:hAnsi="Times New Roman" w:cs="Times New Roman"/>
      <w:b/>
      <w:bCs/>
      <w:sz w:val="20"/>
      <w:szCs w:val="20"/>
      <w:lang w:val="pt-BR" w:eastAsia="pt-BR"/>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DejaVu Sans" w:hAnsi="Liberation Sans" w:cs="DejaVu Sans"/>
      <w:sz w:val="28"/>
      <w:szCs w:val="28"/>
      <w:lang w:val="en-US"/>
    </w:rPr>
  </w:style>
  <w:style w:type="paragraph" w:styleId="BodyText">
    <w:name w:val="Body Text"/>
    <w:basedOn w:val="Normal"/>
    <w:link w:val="BodyTextChar"/>
    <w:uiPriority w:val="1"/>
    <w:qFormat/>
    <w:rsid w:val="00655F4F"/>
    <w:pPr>
      <w:widowControl w:val="0"/>
      <w:ind w:left="843" w:hanging="353"/>
    </w:pPr>
    <w:rPr>
      <w:rFonts w:ascii="Verdana" w:eastAsia="Verdana" w:hAnsi="Verdana" w:cs="Verdana"/>
      <w:sz w:val="17"/>
      <w:szCs w:val="17"/>
      <w:lang w:val="en-US"/>
    </w:rPr>
  </w:style>
  <w:style w:type="paragraph" w:styleId="List">
    <w:name w:val="List"/>
    <w:basedOn w:val="BodyText"/>
  </w:style>
  <w:style w:type="paragraph" w:styleId="Caption">
    <w:name w:val="caption"/>
    <w:basedOn w:val="Normal"/>
    <w:qFormat/>
    <w:pPr>
      <w:suppressLineNumbers/>
      <w:spacing w:before="120" w:after="120"/>
    </w:pPr>
    <w:rPr>
      <w:i/>
      <w:iCs/>
      <w:lang w:val="en-US"/>
    </w:rPr>
  </w:style>
  <w:style w:type="paragraph" w:customStyle="1" w:styleId="Index">
    <w:name w:val="Index"/>
    <w:basedOn w:val="Normal"/>
    <w:qFormat/>
    <w:pPr>
      <w:suppressLineNumbers/>
    </w:pPr>
    <w:rPr>
      <w:lang w:val="en-US"/>
    </w:rPr>
  </w:style>
  <w:style w:type="paragraph" w:customStyle="1" w:styleId="HeaderandFooter">
    <w:name w:val="Header and Footer"/>
    <w:basedOn w:val="Normal"/>
    <w:qFormat/>
    <w:rPr>
      <w:lang w:val="en-US"/>
    </w:rPr>
  </w:style>
  <w:style w:type="paragraph" w:styleId="Header">
    <w:name w:val="header"/>
    <w:basedOn w:val="Normal"/>
    <w:link w:val="HeaderChar"/>
    <w:unhideWhenUsed/>
    <w:qFormat/>
    <w:rsid w:val="008911E2"/>
    <w:pPr>
      <w:tabs>
        <w:tab w:val="center" w:pos="4252"/>
        <w:tab w:val="right" w:pos="8504"/>
      </w:tabs>
    </w:pPr>
    <w:rPr>
      <w:lang w:val="en-US"/>
    </w:rPr>
  </w:style>
  <w:style w:type="paragraph" w:styleId="Footer">
    <w:name w:val="footer"/>
    <w:basedOn w:val="Normal"/>
    <w:link w:val="FooterChar"/>
    <w:uiPriority w:val="99"/>
    <w:unhideWhenUsed/>
    <w:qFormat/>
    <w:rsid w:val="008911E2"/>
    <w:pPr>
      <w:tabs>
        <w:tab w:val="center" w:pos="4252"/>
        <w:tab w:val="right" w:pos="8504"/>
      </w:tabs>
    </w:pPr>
    <w:rPr>
      <w:lang w:val="en-US"/>
    </w:rPr>
  </w:style>
  <w:style w:type="paragraph" w:styleId="ListParagraph">
    <w:name w:val="List Paragraph"/>
    <w:basedOn w:val="Normal"/>
    <w:link w:val="ListParagraphChar"/>
    <w:uiPriority w:val="34"/>
    <w:qFormat/>
    <w:rsid w:val="008911E2"/>
    <w:pPr>
      <w:ind w:left="720"/>
      <w:contextualSpacing/>
    </w:pPr>
    <w:rPr>
      <w:lang w:val="en-US"/>
    </w:rPr>
  </w:style>
  <w:style w:type="paragraph" w:styleId="FootnoteText">
    <w:name w:val="footnote text"/>
    <w:basedOn w:val="Normal"/>
    <w:link w:val="FootnoteTextChar"/>
    <w:uiPriority w:val="99"/>
    <w:semiHidden/>
    <w:unhideWhenUsed/>
    <w:rsid w:val="007C580F"/>
    <w:rPr>
      <w:lang w:val="en-US"/>
    </w:rPr>
  </w:style>
  <w:style w:type="paragraph" w:customStyle="1" w:styleId="Estilo2">
    <w:name w:val="Estilo2"/>
    <w:basedOn w:val="ListParagraph"/>
    <w:qFormat/>
    <w:rsid w:val="007F3AD8"/>
    <w:pPr>
      <w:numPr>
        <w:numId w:val="6"/>
      </w:numPr>
      <w:spacing w:line="360" w:lineRule="auto"/>
      <w:jc w:val="both"/>
    </w:pPr>
    <w:rPr>
      <w:b/>
      <w:szCs w:val="22"/>
      <w:lang w:eastAsia="zh-CN"/>
    </w:rPr>
  </w:style>
  <w:style w:type="paragraph" w:styleId="CommentText">
    <w:name w:val="annotation text"/>
    <w:basedOn w:val="Normal"/>
    <w:link w:val="CommentTextChar"/>
    <w:uiPriority w:val="99"/>
    <w:semiHidden/>
    <w:unhideWhenUsed/>
    <w:qFormat/>
    <w:rsid w:val="007933D2"/>
    <w:rPr>
      <w:lang w:val="en-US"/>
    </w:rPr>
  </w:style>
  <w:style w:type="paragraph" w:styleId="CommentSubject">
    <w:name w:val="annotation subject"/>
    <w:basedOn w:val="CommentText"/>
    <w:next w:val="CommentText"/>
    <w:link w:val="CommentSubjectChar"/>
    <w:uiPriority w:val="99"/>
    <w:semiHidden/>
    <w:unhideWhenUsed/>
    <w:qFormat/>
    <w:rsid w:val="007933D2"/>
    <w:rPr>
      <w:b/>
      <w:bCs/>
    </w:rPr>
  </w:style>
  <w:style w:type="table" w:styleId="TableGrid">
    <w:name w:val="Table Grid"/>
    <w:basedOn w:val="TableNormal"/>
    <w:uiPriority w:val="39"/>
    <w:qFormat/>
    <w:rsid w:val="008911E2"/>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lang w:val="en-US"/>
    </w:rPr>
  </w:style>
  <w:style w:type="table" w:customStyle="1" w:styleId="a">
    <w:basedOn w:val="TableNormal10"/>
    <w:tblPr>
      <w:tblStyleRowBandSize w:val="1"/>
      <w:tblStyleColBandSize w:val="1"/>
      <w:tblCellMar>
        <w:left w:w="70" w:type="dxa"/>
        <w:right w:w="70" w:type="dxa"/>
      </w:tblCellMar>
    </w:tblPr>
  </w:style>
  <w:style w:type="table" w:customStyle="1" w:styleId="a0">
    <w:basedOn w:val="TableNormal10"/>
    <w:rPr>
      <w:rFonts w:ascii="Calibri" w:eastAsia="Calibri" w:hAnsi="Calibri" w:cs="Calibri"/>
    </w:rPr>
    <w:tblPr>
      <w:tblStyleRowBandSize w:val="1"/>
      <w:tblStyleColBandSize w:val="1"/>
      <w:tblCellMar>
        <w:left w:w="108" w:type="dxa"/>
        <w:right w:w="108" w:type="dxa"/>
      </w:tblCellMar>
    </w:tblPr>
  </w:style>
  <w:style w:type="table" w:customStyle="1" w:styleId="a1">
    <w:basedOn w:val="TableNormal10"/>
    <w:rPr>
      <w:rFonts w:ascii="Calibri" w:eastAsia="Calibri" w:hAnsi="Calibri" w:cs="Calibri"/>
    </w:rPr>
    <w:tblPr>
      <w:tblStyleRowBandSize w:val="1"/>
      <w:tblStyleColBandSize w:val="1"/>
      <w:tblCellMar>
        <w:left w:w="108" w:type="dxa"/>
        <w:right w:w="108" w:type="dxa"/>
      </w:tblCellMar>
    </w:tblPr>
  </w:style>
  <w:style w:type="table" w:customStyle="1" w:styleId="a2">
    <w:basedOn w:val="TableNormal10"/>
    <w:rPr>
      <w:rFonts w:ascii="Calibri" w:eastAsia="Calibri" w:hAnsi="Calibri" w:cs="Calibri"/>
    </w:rPr>
    <w:tblPr>
      <w:tblStyleRowBandSize w:val="1"/>
      <w:tblStyleColBandSize w:val="1"/>
      <w:tblCellMar>
        <w:left w:w="108" w:type="dxa"/>
        <w:right w:w="108" w:type="dxa"/>
      </w:tblCellMar>
    </w:tblPr>
  </w:style>
  <w:style w:type="table" w:customStyle="1" w:styleId="a3">
    <w:basedOn w:val="TableNormal10"/>
    <w:rPr>
      <w:rFonts w:ascii="Calibri" w:eastAsia="Calibri" w:hAnsi="Calibri" w:cs="Calibri"/>
    </w:rPr>
    <w:tblPr>
      <w:tblStyleRowBandSize w:val="1"/>
      <w:tblStyleColBandSize w:val="1"/>
      <w:tblCellMar>
        <w:left w:w="108" w:type="dxa"/>
        <w:right w:w="108" w:type="dxa"/>
      </w:tblCellMar>
    </w:tblPr>
  </w:style>
  <w:style w:type="character" w:customStyle="1" w:styleId="lrzxr">
    <w:name w:val="lrzxr"/>
    <w:basedOn w:val="DefaultParagraphFont"/>
    <w:rsid w:val="00AB7689"/>
  </w:style>
  <w:style w:type="table" w:customStyle="1" w:styleId="a4">
    <w:basedOn w:val="TableNormal"/>
    <w:rPr>
      <w:rFonts w:ascii="Calibri" w:eastAsia="Calibri" w:hAnsi="Calibri" w:cs="Calibri"/>
    </w:rPr>
    <w:tblPr>
      <w:tblStyleRowBandSize w:val="1"/>
      <w:tblStyleColBandSize w:val="1"/>
    </w:tblPr>
  </w:style>
  <w:style w:type="table" w:customStyle="1" w:styleId="a5">
    <w:basedOn w:val="TableNormal"/>
    <w:rPr>
      <w:rFonts w:ascii="Calibri" w:eastAsia="Calibri" w:hAnsi="Calibri" w:cs="Calibri"/>
    </w:rPr>
    <w:tblPr>
      <w:tblStyleRowBandSize w:val="1"/>
      <w:tblStyleColBandSize w:val="1"/>
    </w:tblPr>
  </w:style>
  <w:style w:type="table" w:customStyle="1" w:styleId="a6">
    <w:basedOn w:val="TableNormal"/>
    <w:rPr>
      <w:rFonts w:ascii="Calibri" w:eastAsia="Calibri" w:hAnsi="Calibri" w:cs="Calibri"/>
    </w:rPr>
    <w:tblPr>
      <w:tblStyleRowBandSize w:val="1"/>
      <w:tblStyleColBandSize w:val="1"/>
    </w:tblPr>
  </w:style>
  <w:style w:type="table" w:customStyle="1" w:styleId="a7">
    <w:basedOn w:val="TableNormal"/>
    <w:rPr>
      <w:rFonts w:ascii="Calibri" w:eastAsia="Calibri" w:hAnsi="Calibri" w:cs="Calibri"/>
    </w:rPr>
    <w:tblPr>
      <w:tblStyleRowBandSize w:val="1"/>
      <w:tblStyleColBandSize w:val="1"/>
    </w:tblPr>
  </w:style>
  <w:style w:type="table" w:customStyle="1" w:styleId="a8">
    <w:basedOn w:val="TableNormal"/>
    <w:rPr>
      <w:rFonts w:ascii="Calibri" w:eastAsia="Calibri" w:hAnsi="Calibri" w:cs="Calibri"/>
    </w:rPr>
    <w:tblPr>
      <w:tblStyleRowBandSize w:val="1"/>
      <w:tblStyleColBandSize w:val="1"/>
    </w:tblPr>
  </w:style>
  <w:style w:type="table" w:customStyle="1" w:styleId="a9">
    <w:basedOn w:val="TableNormal"/>
    <w:rPr>
      <w:rFonts w:ascii="Calibri" w:eastAsia="Calibri" w:hAnsi="Calibri" w:cs="Calibri"/>
    </w:rPr>
    <w:tblPr>
      <w:tblStyleRowBandSize w:val="1"/>
      <w:tblStyleColBandSize w:val="1"/>
    </w:tblPr>
  </w:style>
  <w:style w:type="table" w:customStyle="1" w:styleId="aa">
    <w:basedOn w:val="TableNormal"/>
    <w:rPr>
      <w:rFonts w:ascii="Calibri" w:eastAsia="Calibri" w:hAnsi="Calibri" w:cs="Calibri"/>
    </w:rPr>
    <w:tblPr>
      <w:tblStyleRowBandSize w:val="1"/>
      <w:tblStyleColBandSize w:val="1"/>
    </w:tblPr>
  </w:style>
  <w:style w:type="table" w:customStyle="1" w:styleId="ab">
    <w:basedOn w:val="TableNormal"/>
    <w:rPr>
      <w:rFonts w:ascii="Calibri" w:eastAsia="Calibri" w:hAnsi="Calibri" w:cs="Calibri"/>
    </w:rPr>
    <w:tblPr>
      <w:tblStyleRowBandSize w:val="1"/>
      <w:tblStyleColBandSize w:val="1"/>
    </w:tblPr>
  </w:style>
  <w:style w:type="table" w:customStyle="1" w:styleId="ac">
    <w:basedOn w:val="TableNormal"/>
    <w:rPr>
      <w:rFonts w:ascii="Calibri" w:eastAsia="Calibri" w:hAnsi="Calibri" w:cs="Calibri"/>
    </w:rPr>
    <w:tblPr>
      <w:tblStyleRowBandSize w:val="1"/>
      <w:tblStyleColBandSize w:val="1"/>
    </w:tblPr>
  </w:style>
  <w:style w:type="table" w:customStyle="1" w:styleId="ad">
    <w:basedOn w:val="TableNormal"/>
    <w:rPr>
      <w:rFonts w:ascii="Calibri" w:eastAsia="Calibri" w:hAnsi="Calibri" w:cs="Calibri"/>
    </w:rPr>
    <w:tblPr>
      <w:tblStyleRowBandSize w:val="1"/>
      <w:tblStyleColBandSize w:val="1"/>
    </w:tblPr>
  </w:style>
  <w:style w:type="table" w:customStyle="1" w:styleId="ae">
    <w:basedOn w:val="TableNormal"/>
    <w:rPr>
      <w:rFonts w:ascii="Calibri" w:eastAsia="Calibri" w:hAnsi="Calibri" w:cs="Calibri"/>
    </w:rPr>
    <w:tblPr>
      <w:tblStyleRowBandSize w:val="1"/>
      <w:tblStyleColBandSize w:val="1"/>
    </w:tblPr>
  </w:style>
  <w:style w:type="table" w:customStyle="1" w:styleId="af">
    <w:basedOn w:val="TableNormal"/>
    <w:rPr>
      <w:rFonts w:ascii="Calibri" w:eastAsia="Calibri" w:hAnsi="Calibri" w:cs="Calibri"/>
    </w:rPr>
    <w:tblPr>
      <w:tblStyleRowBandSize w:val="1"/>
      <w:tblStyleColBandSize w:val="1"/>
    </w:tblPr>
  </w:style>
  <w:style w:type="table" w:customStyle="1" w:styleId="af0">
    <w:basedOn w:val="TableNormal3"/>
    <w:rPr>
      <w:rFonts w:ascii="Calibri" w:eastAsia="Calibri" w:hAnsi="Calibri" w:cs="Calibri"/>
    </w:rPr>
    <w:tblPr>
      <w:tblStyleRowBandSize w:val="1"/>
      <w:tblStyleColBandSize w:val="1"/>
      <w:tblCellMar>
        <w:left w:w="108" w:type="dxa"/>
        <w:right w:w="108" w:type="dxa"/>
      </w:tblCellMar>
    </w:tblPr>
  </w:style>
  <w:style w:type="table" w:customStyle="1" w:styleId="af1">
    <w:basedOn w:val="TableNormal3"/>
    <w:rPr>
      <w:rFonts w:ascii="Calibri" w:eastAsia="Calibri" w:hAnsi="Calibri" w:cs="Calibri"/>
    </w:rPr>
    <w:tblPr>
      <w:tblStyleRowBandSize w:val="1"/>
      <w:tblStyleColBandSize w:val="1"/>
      <w:tblCellMar>
        <w:left w:w="108" w:type="dxa"/>
        <w:right w:w="108" w:type="dxa"/>
      </w:tblCellMar>
    </w:tblPr>
  </w:style>
  <w:style w:type="table" w:customStyle="1" w:styleId="af2">
    <w:basedOn w:val="TableNormal3"/>
    <w:rPr>
      <w:rFonts w:ascii="Calibri" w:eastAsia="Calibri" w:hAnsi="Calibri" w:cs="Calibri"/>
    </w:rPr>
    <w:tblPr>
      <w:tblStyleRowBandSize w:val="1"/>
      <w:tblStyleColBandSize w:val="1"/>
      <w:tblCellMar>
        <w:left w:w="108" w:type="dxa"/>
        <w:right w:w="108" w:type="dxa"/>
      </w:tblCellMar>
    </w:tblPr>
  </w:style>
  <w:style w:type="table" w:customStyle="1" w:styleId="af3">
    <w:basedOn w:val="TableNormal3"/>
    <w:rPr>
      <w:rFonts w:ascii="Calibri" w:eastAsia="Calibri" w:hAnsi="Calibri" w:cs="Calibri"/>
    </w:rPr>
    <w:tblPr>
      <w:tblStyleRowBandSize w:val="1"/>
      <w:tblStyleColBandSize w:val="1"/>
      <w:tblCellMar>
        <w:left w:w="108" w:type="dxa"/>
        <w:right w:w="108" w:type="dxa"/>
      </w:tblCellMar>
    </w:tblPr>
  </w:style>
  <w:style w:type="table" w:customStyle="1" w:styleId="af4">
    <w:basedOn w:val="TableNormal3"/>
    <w:rPr>
      <w:rFonts w:ascii="Calibri" w:eastAsia="Calibri" w:hAnsi="Calibri" w:cs="Calibri"/>
    </w:rPr>
    <w:tblPr>
      <w:tblStyleRowBandSize w:val="1"/>
      <w:tblStyleColBandSize w:val="1"/>
      <w:tblCellMar>
        <w:left w:w="108" w:type="dxa"/>
        <w:right w:w="108" w:type="dxa"/>
      </w:tblCellMar>
    </w:tblPr>
  </w:style>
  <w:style w:type="table" w:customStyle="1" w:styleId="af5">
    <w:basedOn w:val="TableNormal3"/>
    <w:rPr>
      <w:rFonts w:ascii="Calibri" w:eastAsia="Calibri" w:hAnsi="Calibri" w:cs="Calibri"/>
    </w:rPr>
    <w:tblPr>
      <w:tblStyleRowBandSize w:val="1"/>
      <w:tblStyleColBandSize w:val="1"/>
      <w:tblCellMar>
        <w:left w:w="108" w:type="dxa"/>
        <w:right w:w="108" w:type="dxa"/>
      </w:tblCellMar>
    </w:tblPr>
  </w:style>
  <w:style w:type="table" w:customStyle="1" w:styleId="af6">
    <w:basedOn w:val="TableNormal2"/>
    <w:rPr>
      <w:rFonts w:ascii="Calibri" w:eastAsia="Calibri" w:hAnsi="Calibri" w:cs="Calibri"/>
    </w:rPr>
    <w:tblPr>
      <w:tblStyleRowBandSize w:val="1"/>
      <w:tblStyleColBandSize w:val="1"/>
      <w:tblCellMar>
        <w:left w:w="108" w:type="dxa"/>
        <w:right w:w="108" w:type="dxa"/>
      </w:tblCellMar>
    </w:tblPr>
  </w:style>
  <w:style w:type="table" w:customStyle="1" w:styleId="af7">
    <w:basedOn w:val="TableNormal2"/>
    <w:rPr>
      <w:rFonts w:ascii="Calibri" w:eastAsia="Calibri" w:hAnsi="Calibri" w:cs="Calibri"/>
    </w:rPr>
    <w:tblPr>
      <w:tblStyleRowBandSize w:val="1"/>
      <w:tblStyleColBandSize w:val="1"/>
      <w:tblCellMar>
        <w:left w:w="108" w:type="dxa"/>
        <w:right w:w="108" w:type="dxa"/>
      </w:tblCellMar>
    </w:tblPr>
  </w:style>
  <w:style w:type="table" w:customStyle="1" w:styleId="af8">
    <w:basedOn w:val="TableNormal2"/>
    <w:rPr>
      <w:rFonts w:ascii="Calibri" w:eastAsia="Calibri" w:hAnsi="Calibri" w:cs="Calibri"/>
    </w:rPr>
    <w:tblPr>
      <w:tblStyleRowBandSize w:val="1"/>
      <w:tblStyleColBandSize w:val="1"/>
      <w:tblCellMar>
        <w:left w:w="108" w:type="dxa"/>
        <w:right w:w="108" w:type="dxa"/>
      </w:tblCellMar>
    </w:tblPr>
  </w:style>
  <w:style w:type="table" w:customStyle="1" w:styleId="af9">
    <w:basedOn w:val="TableNormal2"/>
    <w:rPr>
      <w:rFonts w:ascii="Calibri" w:eastAsia="Calibri" w:hAnsi="Calibri" w:cs="Calibri"/>
    </w:rPr>
    <w:tblPr>
      <w:tblStyleRowBandSize w:val="1"/>
      <w:tblStyleColBandSize w:val="1"/>
      <w:tblCellMar>
        <w:left w:w="108" w:type="dxa"/>
        <w:right w:w="108" w:type="dxa"/>
      </w:tblCellMar>
    </w:tblPr>
  </w:style>
  <w:style w:type="table" w:customStyle="1" w:styleId="afa">
    <w:basedOn w:val="TableNormal2"/>
    <w:rPr>
      <w:rFonts w:ascii="Calibri" w:eastAsia="Calibri" w:hAnsi="Calibri" w:cs="Calibri"/>
    </w:rPr>
    <w:tblPr>
      <w:tblStyleRowBandSize w:val="1"/>
      <w:tblStyleColBandSize w:val="1"/>
      <w:tblCellMar>
        <w:left w:w="108" w:type="dxa"/>
        <w:right w:w="108" w:type="dxa"/>
      </w:tblCellMar>
    </w:tblPr>
  </w:style>
  <w:style w:type="table" w:customStyle="1" w:styleId="afb">
    <w:basedOn w:val="TableNormal2"/>
    <w:rPr>
      <w:rFonts w:ascii="Calibri" w:eastAsia="Calibri" w:hAnsi="Calibri" w:cs="Calibri"/>
    </w:rPr>
    <w:tblPr>
      <w:tblStyleRowBandSize w:val="1"/>
      <w:tblStyleColBandSize w:val="1"/>
      <w:tblCellMar>
        <w:left w:w="108" w:type="dxa"/>
        <w:right w:w="108" w:type="dxa"/>
      </w:tblCellMar>
    </w:tblPr>
  </w:style>
  <w:style w:type="character" w:customStyle="1" w:styleId="visually-hidden">
    <w:name w:val="visually-hidden"/>
    <w:basedOn w:val="DefaultParagraphFont"/>
    <w:rsid w:val="008D7496"/>
  </w:style>
  <w:style w:type="character" w:customStyle="1" w:styleId="t-14">
    <w:name w:val="t-14"/>
    <w:basedOn w:val="DefaultParagraphFont"/>
    <w:rsid w:val="008D7496"/>
  </w:style>
  <w:style w:type="character" w:customStyle="1" w:styleId="pvs-entitycaption-wrapper">
    <w:name w:val="pvs-entity__caption-wrapper"/>
    <w:basedOn w:val="DefaultParagraphFont"/>
    <w:rsid w:val="008D7496"/>
  </w:style>
  <w:style w:type="character" w:customStyle="1" w:styleId="rynqvb">
    <w:name w:val="rynqvb"/>
    <w:basedOn w:val="DefaultParagraphFont"/>
    <w:rsid w:val="00A12734"/>
  </w:style>
  <w:style w:type="character" w:customStyle="1" w:styleId="ztplmc">
    <w:name w:val="ztplmc"/>
    <w:basedOn w:val="DefaultParagraphFont"/>
    <w:rsid w:val="00F25753"/>
  </w:style>
  <w:style w:type="character" w:customStyle="1" w:styleId="Heading1Char">
    <w:name w:val="Heading 1 Char"/>
    <w:basedOn w:val="DefaultParagraphFont"/>
    <w:link w:val="Heading1"/>
    <w:uiPriority w:val="9"/>
    <w:rsid w:val="00E61575"/>
    <w:rPr>
      <w:b/>
      <w:sz w:val="48"/>
      <w:szCs w:val="48"/>
      <w:lang w:eastAsia="en-US"/>
    </w:rPr>
  </w:style>
  <w:style w:type="paragraph" w:customStyle="1" w:styleId="rshuvjafeqthhbxzklmgbedqklkznqqtq">
    <w:name w:val="rshuvjafeqthhbxzklmgbedqklkznqqtq"/>
    <w:basedOn w:val="Normal"/>
    <w:rsid w:val="0071184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9803112">
      <w:bodyDiv w:val="1"/>
      <w:marLeft w:val="0"/>
      <w:marRight w:val="0"/>
      <w:marTop w:val="0"/>
      <w:marBottom w:val="0"/>
      <w:divBdr>
        <w:top w:val="none" w:sz="0" w:space="0" w:color="auto"/>
        <w:left w:val="none" w:sz="0" w:space="0" w:color="auto"/>
        <w:bottom w:val="none" w:sz="0" w:space="0" w:color="auto"/>
        <w:right w:val="none" w:sz="0" w:space="0" w:color="auto"/>
      </w:divBdr>
    </w:div>
    <w:div w:id="1120686117">
      <w:bodyDiv w:val="1"/>
      <w:marLeft w:val="0"/>
      <w:marRight w:val="0"/>
      <w:marTop w:val="0"/>
      <w:marBottom w:val="0"/>
      <w:divBdr>
        <w:top w:val="none" w:sz="0" w:space="0" w:color="auto"/>
        <w:left w:val="none" w:sz="0" w:space="0" w:color="auto"/>
        <w:bottom w:val="none" w:sz="0" w:space="0" w:color="auto"/>
        <w:right w:val="none" w:sz="0" w:space="0" w:color="auto"/>
      </w:divBdr>
    </w:div>
    <w:div w:id="1329016546">
      <w:bodyDiv w:val="1"/>
      <w:marLeft w:val="0"/>
      <w:marRight w:val="0"/>
      <w:marTop w:val="0"/>
      <w:marBottom w:val="0"/>
      <w:divBdr>
        <w:top w:val="none" w:sz="0" w:space="0" w:color="auto"/>
        <w:left w:val="none" w:sz="0" w:space="0" w:color="auto"/>
        <w:bottom w:val="none" w:sz="0" w:space="0" w:color="auto"/>
        <w:right w:val="none" w:sz="0" w:space="0" w:color="auto"/>
      </w:divBdr>
      <w:divsChild>
        <w:div w:id="1390180482">
          <w:marLeft w:val="0"/>
          <w:marRight w:val="0"/>
          <w:marTop w:val="0"/>
          <w:marBottom w:val="0"/>
          <w:divBdr>
            <w:top w:val="none" w:sz="0" w:space="0" w:color="auto"/>
            <w:left w:val="none" w:sz="0" w:space="0" w:color="auto"/>
            <w:bottom w:val="none" w:sz="0" w:space="0" w:color="auto"/>
            <w:right w:val="none" w:sz="0" w:space="0" w:color="auto"/>
          </w:divBdr>
          <w:divsChild>
            <w:div w:id="1127313114">
              <w:marLeft w:val="0"/>
              <w:marRight w:val="0"/>
              <w:marTop w:val="0"/>
              <w:marBottom w:val="0"/>
              <w:divBdr>
                <w:top w:val="none" w:sz="0" w:space="0" w:color="auto"/>
                <w:left w:val="none" w:sz="0" w:space="0" w:color="auto"/>
                <w:bottom w:val="none" w:sz="0" w:space="0" w:color="auto"/>
                <w:right w:val="none" w:sz="0" w:space="0" w:color="auto"/>
              </w:divBdr>
              <w:divsChild>
                <w:div w:id="16677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40532">
          <w:marLeft w:val="0"/>
          <w:marRight w:val="0"/>
          <w:marTop w:val="0"/>
          <w:marBottom w:val="0"/>
          <w:divBdr>
            <w:top w:val="none" w:sz="0" w:space="0" w:color="auto"/>
            <w:left w:val="none" w:sz="0" w:space="0" w:color="auto"/>
            <w:bottom w:val="none" w:sz="0" w:space="0" w:color="auto"/>
            <w:right w:val="none" w:sz="0" w:space="0" w:color="auto"/>
          </w:divBdr>
          <w:divsChild>
            <w:div w:id="752045606">
              <w:marLeft w:val="0"/>
              <w:marRight w:val="0"/>
              <w:marTop w:val="0"/>
              <w:marBottom w:val="0"/>
              <w:divBdr>
                <w:top w:val="none" w:sz="0" w:space="0" w:color="auto"/>
                <w:left w:val="none" w:sz="0" w:space="0" w:color="auto"/>
                <w:bottom w:val="none" w:sz="0" w:space="0" w:color="auto"/>
                <w:right w:val="none" w:sz="0" w:space="0" w:color="auto"/>
              </w:divBdr>
            </w:div>
          </w:divsChild>
        </w:div>
        <w:div w:id="1281765835">
          <w:marLeft w:val="0"/>
          <w:marRight w:val="0"/>
          <w:marTop w:val="0"/>
          <w:marBottom w:val="0"/>
          <w:divBdr>
            <w:top w:val="none" w:sz="0" w:space="0" w:color="auto"/>
            <w:left w:val="none" w:sz="0" w:space="0" w:color="auto"/>
            <w:bottom w:val="none" w:sz="0" w:space="0" w:color="auto"/>
            <w:right w:val="none" w:sz="0" w:space="0" w:color="auto"/>
          </w:divBdr>
          <w:divsChild>
            <w:div w:id="1153177483">
              <w:marLeft w:val="0"/>
              <w:marRight w:val="0"/>
              <w:marTop w:val="0"/>
              <w:marBottom w:val="0"/>
              <w:divBdr>
                <w:top w:val="none" w:sz="0" w:space="0" w:color="auto"/>
                <w:left w:val="none" w:sz="0" w:space="0" w:color="auto"/>
                <w:bottom w:val="none" w:sz="0" w:space="0" w:color="auto"/>
                <w:right w:val="none" w:sz="0" w:space="0" w:color="auto"/>
              </w:divBdr>
              <w:divsChild>
                <w:div w:id="75131987">
                  <w:marLeft w:val="0"/>
                  <w:marRight w:val="0"/>
                  <w:marTop w:val="0"/>
                  <w:marBottom w:val="0"/>
                  <w:divBdr>
                    <w:top w:val="none" w:sz="0" w:space="0" w:color="auto"/>
                    <w:left w:val="none" w:sz="0" w:space="0" w:color="auto"/>
                    <w:bottom w:val="none" w:sz="0" w:space="0" w:color="auto"/>
                    <w:right w:val="none" w:sz="0" w:space="0" w:color="auto"/>
                  </w:divBdr>
                  <w:divsChild>
                    <w:div w:id="1379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619940">
      <w:bodyDiv w:val="1"/>
      <w:marLeft w:val="0"/>
      <w:marRight w:val="0"/>
      <w:marTop w:val="0"/>
      <w:marBottom w:val="0"/>
      <w:divBdr>
        <w:top w:val="none" w:sz="0" w:space="0" w:color="auto"/>
        <w:left w:val="none" w:sz="0" w:space="0" w:color="auto"/>
        <w:bottom w:val="none" w:sz="0" w:space="0" w:color="auto"/>
        <w:right w:val="none" w:sz="0" w:space="0" w:color="auto"/>
      </w:divBdr>
    </w:div>
    <w:div w:id="1739013392">
      <w:bodyDiv w:val="1"/>
      <w:marLeft w:val="0"/>
      <w:marRight w:val="0"/>
      <w:marTop w:val="0"/>
      <w:marBottom w:val="0"/>
      <w:divBdr>
        <w:top w:val="none" w:sz="0" w:space="0" w:color="auto"/>
        <w:left w:val="none" w:sz="0" w:space="0" w:color="auto"/>
        <w:bottom w:val="none" w:sz="0" w:space="0" w:color="auto"/>
        <w:right w:val="none" w:sz="0" w:space="0" w:color="auto"/>
      </w:divBdr>
      <w:divsChild>
        <w:div w:id="1394768911">
          <w:marLeft w:val="0"/>
          <w:marRight w:val="0"/>
          <w:marTop w:val="0"/>
          <w:marBottom w:val="0"/>
          <w:divBdr>
            <w:top w:val="none" w:sz="0" w:space="0" w:color="auto"/>
            <w:left w:val="none" w:sz="0" w:space="0" w:color="auto"/>
            <w:bottom w:val="none" w:sz="0" w:space="0" w:color="auto"/>
            <w:right w:val="none" w:sz="0" w:space="0" w:color="auto"/>
          </w:divBdr>
          <w:divsChild>
            <w:div w:id="918906362">
              <w:marLeft w:val="0"/>
              <w:marRight w:val="0"/>
              <w:marTop w:val="0"/>
              <w:marBottom w:val="0"/>
              <w:divBdr>
                <w:top w:val="none" w:sz="0" w:space="0" w:color="auto"/>
                <w:left w:val="none" w:sz="0" w:space="0" w:color="auto"/>
                <w:bottom w:val="none" w:sz="0" w:space="0" w:color="auto"/>
                <w:right w:val="none" w:sz="0" w:space="0" w:color="auto"/>
              </w:divBdr>
              <w:divsChild>
                <w:div w:id="1374425648">
                  <w:marLeft w:val="0"/>
                  <w:marRight w:val="0"/>
                  <w:marTop w:val="0"/>
                  <w:marBottom w:val="0"/>
                  <w:divBdr>
                    <w:top w:val="none" w:sz="0" w:space="0" w:color="auto"/>
                    <w:left w:val="none" w:sz="0" w:space="0" w:color="auto"/>
                    <w:bottom w:val="none" w:sz="0" w:space="0" w:color="auto"/>
                    <w:right w:val="none" w:sz="0" w:space="0" w:color="auto"/>
                  </w:divBdr>
                  <w:divsChild>
                    <w:div w:id="90055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yndryl.com/" TargetMode="External"/><Relationship Id="rId18" Type="http://schemas.openxmlformats.org/officeDocument/2006/relationships/hyperlink" Target="https://www.youracclaim.com/go/s96xNuhR" TargetMode="External"/><Relationship Id="rId26" Type="http://schemas.openxmlformats.org/officeDocument/2006/relationships/hyperlink" Target="https://www.youracclaim.com/go/XwSWcRRE" TargetMode="External"/><Relationship Id="rId3" Type="http://schemas.openxmlformats.org/officeDocument/2006/relationships/styles" Target="styles.xml"/><Relationship Id="rId21" Type="http://schemas.openxmlformats.org/officeDocument/2006/relationships/hyperlink" Target="https://courses.cognitiveclass.ai/certificates/0c792417638b46e89a78571bd1e291bd"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kyndryl.com/" TargetMode="External"/><Relationship Id="rId17" Type="http://schemas.openxmlformats.org/officeDocument/2006/relationships/hyperlink" Target="https://www.youracclaim.com/go/8yLFslcm" TargetMode="External"/><Relationship Id="rId25" Type="http://schemas.openxmlformats.org/officeDocument/2006/relationships/hyperlink" Target="https://courses.cognitiveclass.ai/certificates/6069ca09d7464b74993f1ace5a72b8f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ruzeirodosul.edu.br/" TargetMode="External"/><Relationship Id="rId20" Type="http://schemas.openxmlformats.org/officeDocument/2006/relationships/hyperlink" Target="https://www.youracclaim.com/go/0laJeTS2" TargetMode="External"/><Relationship Id="rId29" Type="http://schemas.openxmlformats.org/officeDocument/2006/relationships/hyperlink" Target="https://courses.cognitiveclass.ai/certificates/a5d550794b04402a8bcc01714019b32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yndryl.com/" TargetMode="External"/><Relationship Id="rId24" Type="http://schemas.openxmlformats.org/officeDocument/2006/relationships/hyperlink" Target="https://www.youracclaim.com/go/ZRzaZQiM"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cummins.com/" TargetMode="External"/><Relationship Id="rId23" Type="http://schemas.openxmlformats.org/officeDocument/2006/relationships/hyperlink" Target="https://www.youracclaim.com/go/1IdyP1l4" TargetMode="External"/><Relationship Id="rId28" Type="http://schemas.openxmlformats.org/officeDocument/2006/relationships/hyperlink" Target="https://www.youracclaim.com/go/gpsSuZIk" TargetMode="External"/><Relationship Id="rId10" Type="http://schemas.openxmlformats.org/officeDocument/2006/relationships/footer" Target="footer2.xml"/><Relationship Id="rId19" Type="http://schemas.openxmlformats.org/officeDocument/2006/relationships/hyperlink" Target="https://www.youracclaim.com/go/R5531Ak8" TargetMode="External"/><Relationship Id="rId31" Type="http://schemas.openxmlformats.org/officeDocument/2006/relationships/hyperlink" Target="https://www.youracclaim.com/go/CF2Fv5HH"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bm.com/" TargetMode="External"/><Relationship Id="rId22" Type="http://schemas.openxmlformats.org/officeDocument/2006/relationships/hyperlink" Target="https://courses.cognitiveclass.ai/certificates/f18ec6538dd947e88ed02d6c3d1e0446" TargetMode="External"/><Relationship Id="rId27" Type="http://schemas.openxmlformats.org/officeDocument/2006/relationships/hyperlink" Target="https://www.youracclaim.com/go/wX9PZZQz" TargetMode="External"/><Relationship Id="rId30" Type="http://schemas.openxmlformats.org/officeDocument/2006/relationships/hyperlink" Target="https://www.youracclaim.com/go/Xzf7cj60" TargetMode="External"/><Relationship Id="rId8" Type="http://schemas.openxmlformats.org/officeDocument/2006/relationships/hyperlink" Target="http://www.linkedin.com/in/ricardonunesferrei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tZNZtJTs+Nf8HtQerk6kVqwL7g==">AMUW2mWO1BeTlpEkX0xWEMXeNLWwvtSQ3XyYowL2R4Zlenx7Z7qXS5VXWtKC70Bv+OmokmWhlcVzcDUMsPrQJYJf6r9nL3Ejuxm/X7ecKfowt5S7kTGqNHw1FuMzkyiwMMU5iyKEN6OyHExj0mK9o3h5pHQyP4z67D3LMGD3lzoqXTzUYDb9n7V2ELeRCUDhaW5tTD4nWr46z2JeBeZ/JSGmIBWo4C7VzV0oU3hiBLq51cY+PDSg6PrFVC9X7YOCh1K8bWxLxu4CyoFYf6G1xLiRVuSsDmH21dT7SiK1Ees+ABvlWKKZXS25CRA2/mMDWzVGmcAJhzoN34nC05TUWMQP9VQEsKS+c0DUnI4saraiasJ1b5zPfFgRge9TiDuyItYnqt6Exj5YnVGGd50ymxShnjvjoZM1OYtypYcrwH1Y18wRLCp6WMCZ/WVgf5IyEjmPZ+yvb62GQWPo4vxwwqNV+d6r5nPXucntBB93Q//FAJ+huo1amo4IN923adosCcLeWl8or+bGLcji/Wm/zB1iftkDQL7UJrFV7/OjLtQMYrJXQ5A7iDH6Uzh5xNuiYuMJT4w+b1Kfygi8kEbvZ7l8BxktjCaDbCSnXggeBdVNUyddcvZ5yga6Y/FsGG9B5rBNmIWrDqWPO+1coX9KVM3Q8ioxQImNmN+P0mylXxOMrcp3dWknmLgFJwpdCqGbFYw6GZhZZV40yfSyILsU7kJnU8XzwfjyHrFzYeR//70Y0Q8fTnkwncrkH6SewP56HIAON7FYS6qQ4pYJsnLbtWuuK/laQLcEEL5eKow95bQqJIVUnH9gJhSa/39NqhaZM/tH5HkZsuQRuM3S1zsK7gkclvGlEUBGBInoFdgeU9K075PgtDqenwJbw1d0cF/e+cfm1ctH/mM6HOZo4VinJ4Bx7pmJDlCliTLn38pHZcjHr3/GRxhNtvyXAMF9zWD+F4hJCywTFu1glChg7nlo7nBHrxnAem0OlzQY72FbMutVTHypCpNN0prvNbVkX47Nf1nzB+gICh3rbqRd1QaV4lJN1G030UP10+HY3zVKhaxH0Bkoqd8qfuA+3j8YbulGwWMQoPnCS2RXfOz4hthjSFdXFpI1glTxGgSMh5QkfoLN/vJHk8GFzvPrlEg1WDTmWNISAysiK1z81nvkVXWKoRL43qQHrZC1Js4Gu0dFd8d1B9VLOq4WbrWXP4equKxzvfzwbYYFUttPcAKtj+go9sd7351JbC23ZHwCt1H4CklGMvPJ8eXVzisli2oKdOD5ss1cBYmqWcutxq6TgyWJn13+MrYkj+AS2NJnetIUZnSFZL47oRIpLcrQOp8txKB5syxMNkcaep2Q9kLAxnflkeWkrV6RXE12l9j22TSXZwe6trp4gps8tCjsThvbpmUK79Ymdm4z6B2cga55wOivxCw8bkgTmCswfxJLWwCUj/UD67jtG0rNdyD3VUQnfc0rx+cVCzwIELmMRJnvC7GwZgoeMAvjRt9wf6/L2ZZfTpz0vbnbYxPtIDXcICHSqihixJqour+HiOt0SA5+4YJ3y0S4AWhTuwTyXVuelQBJ7qNJNi6HDrlmoj4q/a+vTo9Y5wr9u2ckWMXcgKZ3WLoC9CYEzce7Nw8zPwOI2zUxrkYCYGgMC1PeSR/apnlfoGgPS2bg3m6Qu83vO1gTfaxaaOd34jqfYCi2fLsms1uU9+SannOxNfup15JnbAti6J/VWs7w01pW9wZfqqZYE1hbVEP+RVTSUDk4gTzP9nny1W5w0Bu344TwgecBCA0SBi1ylM/1Xyvm7oe5kLxiP+/YeGe6YIWhF3m/uDE7stEuKlXXyRqootKdpUti+XNrZfoKzhfWrhcEuWqvmMBUx4Z2Go4HFFm/aqiXaCJlUHP6ytgcRTg5MoTkFmPir73+MAn6tJyHghzYAqmTbfZ2D+rBFVvKSobMu6aN1X7KC7qojOZ46TLg0nyYQ9J2qn+39uWrUX93uuj+gGePRGQYO6uiVlmdW/WpM6l3H1HPbg9NmfqoQOUJphL4SFO6wSm9GiaR3qwaE3R2+DqicUx8aU2ReyVRQYuRtFokyCHtZXmUIYQUWBCGIX/9blI56cLv2sjcVM1W3TbGi/9Agkas1/GhTZtsZwOEuLg88fas2Y8cT+Rv+6VYfHcsoF1kEaFJnaS2BNN/0avnAy6vhtfFe2arL2rh4i4eI4pJG1RxHYGzRCdehMLn4ZLE56piiuk9gVurVCxmcfpPmcHgUhtdBb06yfPR31EPvHOMlIwoGMWSHNYNw+wC9TiAPzTjhTlj7H34tZY4cD0IUxNFhGWcleANoYXevGvN0wBXTQAXCyiJEu1wmZfz32c0CJ1vothc6j11oycugDuaxjhhXn4NSMDASv3qNXqbVCNy7kbynuphcFO3SS6hqzpXnpFFj5xapdmYlht25NS3CSfHxqEd77AeJveasYky4YXQceRz/eFgZVwbYzsB1cjY92wBnIlXojaL4Ss9PYhn00XB2cDtseje49BNmXTZ7vZ9NjK01n4aRkQaM3ZMGnlF8sjMMmkMZPgElHA70LOVQ/hTmAJtwANJEltDcEzBOcnbZ12et/4wh345MstWrY7wOxTvUAEbOHZn55tFMknnaP99wlMfz1/pHJelhsbKzbzGtQyhI6ewyoJROmG5PnegOebm4W4KjLk+E7WWdF7cyQ5QqNUID09vOs7jQYC7NZQFYKQByNjHoiD5B4lksfi7a45UHS5ypwv69F3LxVxix9Eb0L347SBB26dhF50amkSWECn/68j5dhUB62edfxeD5RpdApsOe5qJueAzCojMu+t4vHQLh12aXKrWcGeVwFfIiVQ9jUzsX50u/EBrb87uoxz2bZ5lWW/uIhpika16Xu5v04Z7qgoEv3+hkoXkHiBt4reHAPsSn7M5p/VaBRBnQ4rf/KaQs6aZRq3wDKuNccDVGrN36bkQKuHxYMPwxEU6ufXAB6iIOAnUN8rZa4fUfTkBlqlCIgITG9D/Ik9HPZIRWDCc7UDcEkLJIIx75kvIJp8LWvltoTTqFERwd3cwMn+527mfEu3HMmPuErsMeY7VnXV4Y1bv3GdnjwDb1Gf7+rwyTwUoaODAwPlVuUvRTHl7Gk1woRBaQ+JQWwTYlA3hipBjvGyjpuaW8FUl4FDbp9y8+cdECCM8ibXcSATmKM1ybBCSQ/FrtAwW+4QO95YHYe7hOfKY2aZ6zbqFh2FEFS3RZkIYV6NykjnkAb4ZhQfZwPASe4L8+U5va7dZY40ISlzjdjWZe9YSrpNYPYrkz4RkXw2nETnZuTX1he/fNxwACwdDEj2N53BZglShF0nqrNBBTOVnqwQSyUn43GTxth50ppN7yOgcPNv50zwldsu875dpw5mAVnXPSJJ1dvHF1zo+Yjrv4dWb1Cr/lbNbs+brJVz7/hHjgEOIl7VnmVJ0HuD3Q3eYtI6s1lRaenPJKKIi6fBQ0W0obb6DoMUl5tPO+E2zUu0ovUUn1PDeUP1e+Zc8+KGfq/wa4a/lH8vh0c/BEzfipoI9b43FXy7RpON9Pms1wwe3JuUJEp0BnUgpXEjlX/v7YBgAjc6gwwnDvOjXrOeNIlw/972l0B6VTiya3DFXNRlgQF/Op8suyI+q8R6EuUZ2xKKWEfkdiiolJLpKzij+17/vVzkYXwxLlUx/l4ePVxPU6dWo1vq71rVgq1wKK4bL3a5ja84NVx56F6nmZmhOoa5No+XpZRb7RokOlAnjgqlM5UPj1BUbCw1/7qXhzCj5GcSOCmbOo8lEdhflIKz29ewHUAkyHJ1O3AtiplaEZvzmScnvLgiwKzJmOqu8L6SM2ZI05Nl8lBZEfG85XtWc7BzbLehyD6e1eZSsvGpl4fAS8b9goYqN7nCL2YYwG6liR9vgpWrgbkgK9qkd3BJRIrXMOGVoa5r7LDhsg1py3tpJf4qb2Ig7/N6IIK/YML/woV+/kS4Egc8HW6/LvLxP47Fu8pWfyet2kubwzCH98L21CFLMZ3OMlXLylLMq/x6M4iQruRW7B82dacgdH9Vis2dWz2kjZnKB4jLYc+ofO43QVSqQRU14JCNhS7FVDEYHVgT3Tcwj3tCrzdqLLCrif3EH/qi+BJ96cqzJhvqbdEBeYg5OiAgbHsTrWmgnRTBgnZfIFXKSJ0dbrgdazwuHPzVnjAfTw3BvmcSes7geC8usYkd4hnf7xyz1g2VC8jr0p8DkIiOh/Eft6y/UjjXYezE9wiMLpcfpvBe+pvvmkUfWsovu7nvmzj1yxVbaN39XVUKWqz016DQ/kuZPNVghHRX8y0r50LHBoPKgaRCCD5gQ0njKTp9ddYqHeGp7HzzziAC6xFcipNpfmvi1syQREPAZ6PhsQyMs6j6OXURyknKST2zdGC6rtKZi8Gzu6V+V8hapXIvYLYINInn2n1xQHdr7xQ1HZKEE05LjVHpZ1CspkYmCNrQuA1zPhfylhvx/hSX9eB1pnNcZnrM3B3JaxY0VXG2Mo2h/Y9bQZiuDDa/acIvPpwONa31gg+OOXtZJ+ir4lSGsjn5LuZCNdNmv5HQNK2LV6K9+7ffYCfsGxpW6Y5Rgr2oR6xKtjn2wK/CqwskkeaKbCd1svZwER7id4P+R9KHTmPvuE1VAyUJsijuOLr9b2N/8nrZjh7tqaWchkGL/eKHo7bl9cp0Zd54NOTdNJvD2/IlKtjwhdwZSZVP5EeemP1OfCrak27PJzWdGZKDUzeodvleALk8hEmeJfu3+y58xbZc6zX3PFTnH5gmcTCNDO7FRpBc38irjxUHjDxoyic06IQjq9zuXeUeEppOqlbahMUCBCQYl90SmIuYSh1nWkyQHkiJPCrRUYNblheazeW459P0mx+cwTa7TlE04iuw9qz5l9DF75uV1Rcp9bKuSH0aMpKK8OxmvN/h/jofE9UAYaNHaeZbN7/HVn7dDjGbCkSM0e/nXdkZ1PRWH7fwFJMBk4Zxgbj/UPHa6DpjvXMH4/9R7lzM6D3//qdL2KH6MTFLHMdoqWKGaylQevEEAyJtFR3THxDaLYkUY1hT5wvwiCLKQkM2MWaF7BqKnJP1YdlIWmi60OVpnTV/BV5y+/7+OA3g4K6Jp0pgS8x1poHOVBMU4xq905IEcUm+fNINa+Z6Qm0zRnrX+Zo/hLMdk1vWsQdxqrzI81xrmq9OX4I19i/MCFST4kWVVO/tBjU2LC5Eet2098V3e1BDzOECvFXhDiFLvv+JXYxRxWny1nRrVigNuKjZGuPwU/M1B6b+aoEF86MhZt6AwB38MIftoWN6pah5CHa13fRj8Eke+HZ82Q3GlHUR31u54YkZnvJHYPKSL7zwVx9+17qtr7zfpu3d8eU+gszHNiJlrYZlAJb3vlAMQVBBktI2Th6Dxnu9PDsGWcgTDhoJC/Y9HfGL/yhpeBNDo+J6N9FQa77YlE0Q+8q2pBuxP/tLXLOvVxNTKlrDhBqRjD8z5w+JVU86bk0O8ZNhwb8J7pP04MS9n8ooz/CAv1pn2fxLfn6JfgZIFbGQF/CqE1wf0Qwo3/FwY89W2snh4SFOppWz9zqCac2RQetZXcx7np6H3AMqxtbNfadbavGdIdgitnf7XeyG/Su4LP1ZV3G3Y68YnxUJREGGcu48zrV0ANpb2kyPsV4FK6kwcAdyhuzLektLRNHAmx+2IVtqOTWz6TauZ1GmFWdID3xbJa4ASWgyYIhdqTOtX/1C3LIp5JczI58FfOR63EaWdcVQjY36J73jL75eGq8auiBWDnaSj/JR6n7clj1Bgd3ko5RQguBuJK17Cd5xB9YRuc22aT5LxmmLVr7MP8PNBtBQ5Kqk/XNtwoB9/hFjyN+4iCAh3I2k+eM5BXw5wElqYydYKWd96j4jsKTomxhx3zLfopSZb/BzLWShrn99BxqVpendeo2UrBxGYZFinnwkstM0sMURVCVjJRfUgrMNvneFGdk4BB8bQcWq+hArGW5A432x1DoDNfeB8qjWSbfGoE4Njzrp47JSSVnLt9cvjdcyLfc7UkSJvkiE6RZmrNwSYiL/kerSgZQTPI1KOeVlKXTW/C64/lS0qY7ZbEBdN55wbagOwGHOxOBIKsMFXGihGNdeaAtMGMMQCsxVm2i+2eQdhgBb6Yt6Cn8eUpb5j0Yr5LuHn0zN1hBtANN8lxCt+I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18</Pages>
  <Words>5876</Words>
  <Characters>33498</Characters>
  <Application>Microsoft Office Word</Application>
  <DocSecurity>0</DocSecurity>
  <Lines>279</Lines>
  <Paragraphs>78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Duda Sato</dc:creator>
  <cp:lastModifiedBy>Ricardo Nunes Ferreira</cp:lastModifiedBy>
  <cp:revision>14</cp:revision>
  <dcterms:created xsi:type="dcterms:W3CDTF">2025-10-23T13:40:00Z</dcterms:created>
  <dcterms:modified xsi:type="dcterms:W3CDTF">2026-08-13T13:58:00Z</dcterms:modified>
</cp:coreProperties>
</file>