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57AFA160" wp14:editId="07CED345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8B444E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96686" wp14:editId="289ECFCA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686"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0"/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4014E6" w:rsidRDefault="004014E6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9D2126" w:rsidRDefault="00865653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9D2126" w:rsidRDefault="004014E6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865653" w:rsidRDefault="00865653" w:rsidP="00865653">
      <w:pPr>
        <w:jc w:val="right"/>
        <w:rPr>
          <w:rFonts w:ascii="Arial" w:hAnsi="Arial" w:cs="Arial"/>
          <w:b/>
          <w:sz w:val="28"/>
          <w:lang w:val="es-ES"/>
        </w:rPr>
      </w:pPr>
      <w:r w:rsidRPr="00865653">
        <w:rPr>
          <w:rFonts w:ascii="Arial" w:hAnsi="Arial" w:cs="Arial"/>
          <w:b/>
          <w:sz w:val="36"/>
          <w:szCs w:val="36"/>
          <w:lang w:val="es-ES"/>
        </w:rPr>
        <w:t>Arquitectura</w:t>
      </w:r>
      <w:r w:rsidR="004014E6" w:rsidRPr="00865653">
        <w:rPr>
          <w:rFonts w:ascii="Arial" w:hAnsi="Arial" w:cs="Arial"/>
          <w:b/>
          <w:sz w:val="36"/>
          <w:szCs w:val="36"/>
          <w:lang w:val="es-ES"/>
        </w:rPr>
        <w:t xml:space="preserve"> de software</w:t>
      </w:r>
      <w:r>
        <w:rPr>
          <w:rFonts w:ascii="Arial" w:hAnsi="Arial" w:cs="Arial"/>
          <w:b/>
          <w:sz w:val="28"/>
          <w:lang w:val="es-ES"/>
        </w:rPr>
        <w:t>:</w:t>
      </w: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B8108D" w:rsidRDefault="00B8108D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024936" w:rsidRDefault="0002493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sdt>
      <w:sdtPr>
        <w:rPr>
          <w:rFonts w:ascii="Century Gothic" w:eastAsia="Times New Roman" w:hAnsi="Century Gothic" w:cs="Times New Roman"/>
          <w:b w:val="0"/>
          <w:bCs w:val="0"/>
          <w:snapToGrid w:val="0"/>
          <w:color w:val="auto"/>
          <w:sz w:val="20"/>
          <w:szCs w:val="20"/>
          <w:lang w:val="es-ES" w:eastAsia="es-ES"/>
        </w:rPr>
        <w:id w:val="1014654995"/>
        <w:docPartObj>
          <w:docPartGallery w:val="Table of Contents"/>
          <w:docPartUnique/>
        </w:docPartObj>
      </w:sdtPr>
      <w:sdtEndPr/>
      <w:sdtContent>
        <w:p w:rsidR="00C70C09" w:rsidRPr="00C70C09" w:rsidRDefault="00C70C09">
          <w:pPr>
            <w:pStyle w:val="TtulodeTDC"/>
            <w:rPr>
              <w:lang w:val="es-MX"/>
            </w:rPr>
          </w:pPr>
          <w:r>
            <w:rPr>
              <w:lang w:val="es-ES"/>
            </w:rPr>
            <w:t>Contenido</w:t>
          </w:r>
        </w:p>
        <w:p w:rsidR="00245F0E" w:rsidRDefault="00C70C09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r>
            <w:fldChar w:fldCharType="begin"/>
          </w:r>
          <w:r w:rsidRPr="00C70C09">
            <w:rPr>
              <w:lang w:val="es-MX"/>
            </w:rPr>
            <w:instrText xml:space="preserve"> TOC \o "1-3" \h \z \u </w:instrText>
          </w:r>
          <w:r>
            <w:fldChar w:fldCharType="separate"/>
          </w:r>
          <w:hyperlink w:anchor="_Toc415137188" w:history="1">
            <w:r w:rsidR="00245F0E" w:rsidRPr="00411BBD">
              <w:rPr>
                <w:rStyle w:val="Hipervnculo"/>
                <w:rFonts w:ascii="Arial" w:hAnsi="Arial"/>
                <w:noProof/>
                <w:lang w:val="es-MX"/>
              </w:rPr>
              <w:t>1</w:t>
            </w:r>
            <w:r w:rsidR="00245F0E"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="00245F0E" w:rsidRPr="00411BBD">
              <w:rPr>
                <w:rStyle w:val="Hipervnculo"/>
                <w:rFonts w:ascii="Arial" w:hAnsi="Arial"/>
                <w:noProof/>
                <w:lang w:val="es-MX"/>
              </w:rPr>
              <w:t>VISTA DE DESPLIEGUE</w:t>
            </w:r>
            <w:r w:rsidR="00245F0E">
              <w:rPr>
                <w:noProof/>
                <w:webHidden/>
              </w:rPr>
              <w:tab/>
            </w:r>
            <w:r w:rsidR="00245F0E">
              <w:rPr>
                <w:noProof/>
                <w:webHidden/>
              </w:rPr>
              <w:fldChar w:fldCharType="begin"/>
            </w:r>
            <w:r w:rsidR="00245F0E">
              <w:rPr>
                <w:noProof/>
                <w:webHidden/>
              </w:rPr>
              <w:instrText xml:space="preserve"> PAGEREF _Toc415137188 \h </w:instrText>
            </w:r>
            <w:r w:rsidR="00245F0E">
              <w:rPr>
                <w:noProof/>
                <w:webHidden/>
              </w:rPr>
            </w:r>
            <w:r w:rsidR="00245F0E">
              <w:rPr>
                <w:noProof/>
                <w:webHidden/>
              </w:rPr>
              <w:fldChar w:fldCharType="separate"/>
            </w:r>
            <w:r w:rsidR="00245F0E">
              <w:rPr>
                <w:noProof/>
                <w:webHidden/>
              </w:rPr>
              <w:t>4</w:t>
            </w:r>
            <w:r w:rsidR="00245F0E">
              <w:rPr>
                <w:noProof/>
                <w:webHidden/>
              </w:rPr>
              <w:fldChar w:fldCharType="end"/>
            </w:r>
          </w:hyperlink>
        </w:p>
        <w:p w:rsidR="00245F0E" w:rsidRDefault="00245F0E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137189" w:history="1">
            <w:r w:rsidRPr="00411BBD">
              <w:rPr>
                <w:rStyle w:val="Hipervnculo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411BBD">
              <w:rPr>
                <w:rStyle w:val="Hipervnculo"/>
              </w:rPr>
              <w:t>Diagrama de paquetes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_Toc415137189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45F0E" w:rsidRDefault="00245F0E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137190" w:history="1">
            <w:r w:rsidRPr="00411BBD">
              <w:rPr>
                <w:rStyle w:val="Hipervnculo"/>
                <w:lang w:eastAsia="en-US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411BBD">
              <w:rPr>
                <w:rStyle w:val="Hipervnculo"/>
                <w:lang w:eastAsia="en-US"/>
              </w:rPr>
              <w:t>Diagrama de 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_Toc415137190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45F0E" w:rsidRDefault="00245F0E">
          <w:pPr>
            <w:pStyle w:val="TDC1"/>
            <w:tabs>
              <w:tab w:val="left" w:pos="40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napToGrid/>
              <w:sz w:val="22"/>
              <w:szCs w:val="22"/>
              <w:lang w:val="es-MX" w:eastAsia="es-MX"/>
            </w:rPr>
          </w:pPr>
          <w:hyperlink w:anchor="_Toc415137191" w:history="1">
            <w:r w:rsidRPr="00411BBD">
              <w:rPr>
                <w:rStyle w:val="Hipervnculo"/>
                <w:rFonts w:ascii="Arial" w:hAnsi="Arial"/>
                <w:noProof/>
                <w:lang w:val="es-MX" w:eastAsia="en-US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napToGrid/>
                <w:sz w:val="22"/>
                <w:szCs w:val="22"/>
                <w:lang w:val="es-MX" w:eastAsia="es-MX"/>
              </w:rPr>
              <w:tab/>
            </w:r>
            <w:r w:rsidRPr="00411BBD">
              <w:rPr>
                <w:rStyle w:val="Hipervnculo"/>
                <w:rFonts w:ascii="Arial" w:hAnsi="Arial"/>
                <w:noProof/>
                <w:lang w:val="es-MX" w:eastAsia="en-US"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_Toc415137191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F0E" w:rsidRDefault="00245F0E">
          <w:pPr>
            <w:pStyle w:val="TDC2"/>
            <w:tabs>
              <w:tab w:val="left" w:pos="800"/>
            </w:tabs>
            <w:rPr>
              <w:rFonts w:asciiTheme="minorHAnsi" w:eastAsiaTheme="minorEastAsia" w:hAnsiTheme="minorHAnsi" w:cstheme="minorBidi"/>
              <w:b w:val="0"/>
              <w:smallCaps w:val="0"/>
              <w:snapToGrid/>
            </w:rPr>
          </w:pPr>
          <w:hyperlink w:anchor="_Toc415137192" w:history="1">
            <w:r w:rsidRPr="00411BBD">
              <w:rPr>
                <w:rStyle w:val="Hipervnculo"/>
                <w:lang w:eastAsia="en-US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mallCaps w:val="0"/>
                <w:snapToGrid/>
              </w:rPr>
              <w:tab/>
            </w:r>
            <w:r w:rsidRPr="00411BBD">
              <w:rPr>
                <w:rStyle w:val="Hipervnculo"/>
                <w:lang w:eastAsia="en-US"/>
              </w:rPr>
              <w:t>Diagrama de despliegue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_Toc415137192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70C09" w:rsidRPr="00C70C09" w:rsidRDefault="00C70C09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058F" w:rsidRDefault="0003058F">
      <w:pPr>
        <w:pStyle w:val="Tabladeilustraciones"/>
        <w:tabs>
          <w:tab w:val="right" w:leader="dot" w:pos="8828"/>
        </w:tabs>
        <w:rPr>
          <w:noProof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\h \z \c "Imagen" </w:instrText>
      </w:r>
      <w:r>
        <w:rPr>
          <w:lang w:val="es-MX"/>
        </w:rPr>
        <w:fldChar w:fldCharType="separate"/>
      </w:r>
    </w:p>
    <w:p w:rsidR="009D2126" w:rsidRDefault="0003058F" w:rsidP="009D2126">
      <w:pPr>
        <w:rPr>
          <w:lang w:val="es-MX"/>
        </w:rPr>
      </w:pPr>
      <w:r>
        <w:rPr>
          <w:lang w:val="es-MX"/>
        </w:rPr>
        <w:fldChar w:fldCharType="end"/>
      </w:r>
      <w:r w:rsidR="009D2126">
        <w:rPr>
          <w:lang w:val="es-MX"/>
        </w:rPr>
        <w:br w:type="page"/>
      </w:r>
      <w:bookmarkStart w:id="0" w:name="_GoBack"/>
      <w:bookmarkEnd w:id="0"/>
    </w:p>
    <w:p w:rsidR="009D2126" w:rsidRPr="00416555" w:rsidRDefault="009D2126" w:rsidP="00C70C09">
      <w:pPr>
        <w:pStyle w:val="Ttulo1"/>
        <w:rPr>
          <w:rFonts w:ascii="Arial" w:hAnsi="Arial"/>
          <w:b w:val="0"/>
          <w:sz w:val="28"/>
          <w:szCs w:val="28"/>
          <w:lang w:val="es-MX"/>
        </w:rPr>
      </w:pPr>
      <w:bookmarkStart w:id="1" w:name="_Toc415137188"/>
      <w:r w:rsidRPr="00416555">
        <w:rPr>
          <w:rFonts w:ascii="Arial" w:hAnsi="Arial"/>
          <w:sz w:val="28"/>
          <w:szCs w:val="28"/>
          <w:lang w:val="es-MX"/>
        </w:rPr>
        <w:lastRenderedPageBreak/>
        <w:t>VISTA DE DESPLIEGUE</w:t>
      </w:r>
      <w:bookmarkEnd w:id="1"/>
    </w:p>
    <w:p w:rsidR="009D2126" w:rsidRDefault="009D2126" w:rsidP="009D2126">
      <w:pPr>
        <w:tabs>
          <w:tab w:val="left" w:pos="8221"/>
        </w:tabs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416555" w:rsidRPr="00245F0E" w:rsidRDefault="00416555" w:rsidP="00C70C09">
      <w:pPr>
        <w:pStyle w:val="Ttulo2"/>
        <w:rPr>
          <w:rFonts w:ascii="Arial" w:hAnsi="Arial"/>
          <w:b w:val="0"/>
          <w:color w:val="auto"/>
          <w:szCs w:val="24"/>
          <w:lang w:val="es-MX"/>
        </w:rPr>
      </w:pPr>
      <w:bookmarkStart w:id="2" w:name="_Toc415137189"/>
      <w:r w:rsidRPr="00245F0E">
        <w:rPr>
          <w:rFonts w:ascii="Arial" w:hAnsi="Arial"/>
          <w:color w:val="auto"/>
          <w:szCs w:val="24"/>
          <w:lang w:val="es-MX"/>
        </w:rPr>
        <w:t>Diagrama de paquetes</w:t>
      </w:r>
      <w:bookmarkEnd w:id="2"/>
    </w:p>
    <w:p w:rsidR="00416555" w:rsidRDefault="00416555" w:rsidP="00416555">
      <w:pPr>
        <w:keepNext/>
        <w:tabs>
          <w:tab w:val="left" w:pos="8221"/>
        </w:tabs>
        <w:spacing w:line="360" w:lineRule="auto"/>
      </w:pPr>
      <w:r w:rsidRPr="004165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45F003" wp14:editId="5A1561F4">
            <wp:extent cx="5572125" cy="5553075"/>
            <wp:effectExtent l="0" t="0" r="9525" b="9525"/>
            <wp:docPr id="1" name="Imagen 1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55" w:rsidRDefault="00416555" w:rsidP="00416555">
      <w:pPr>
        <w:pStyle w:val="Descripcin"/>
        <w:rPr>
          <w:rFonts w:ascii="Arial" w:hAnsi="Arial" w:cs="Arial"/>
          <w:b/>
          <w:color w:val="auto"/>
        </w:rPr>
      </w:pPr>
      <w:bookmarkStart w:id="3" w:name="_Toc414438519"/>
      <w:r w:rsidRPr="00416555">
        <w:rPr>
          <w:rFonts w:ascii="Arial" w:hAnsi="Arial" w:cs="Arial"/>
          <w:b/>
          <w:color w:val="auto"/>
        </w:rPr>
        <w:t xml:space="preserve">Imagen </w:t>
      </w:r>
      <w:r w:rsidRPr="00416555">
        <w:rPr>
          <w:rFonts w:ascii="Arial" w:hAnsi="Arial" w:cs="Arial"/>
          <w:b/>
          <w:color w:val="auto"/>
        </w:rPr>
        <w:fldChar w:fldCharType="begin"/>
      </w:r>
      <w:r w:rsidRPr="00416555">
        <w:rPr>
          <w:rFonts w:ascii="Arial" w:hAnsi="Arial" w:cs="Arial"/>
          <w:b/>
          <w:color w:val="auto"/>
        </w:rPr>
        <w:instrText xml:space="preserve"> SEQ Imagen \* ARABIC </w:instrText>
      </w:r>
      <w:r w:rsidRPr="00416555">
        <w:rPr>
          <w:rFonts w:ascii="Arial" w:hAnsi="Arial" w:cs="Arial"/>
          <w:b/>
          <w:color w:val="auto"/>
        </w:rPr>
        <w:fldChar w:fldCharType="separate"/>
      </w:r>
      <w:r w:rsidR="00426F89">
        <w:rPr>
          <w:rFonts w:ascii="Arial" w:hAnsi="Arial" w:cs="Arial"/>
          <w:b/>
          <w:noProof/>
          <w:color w:val="auto"/>
        </w:rPr>
        <w:t>1</w:t>
      </w:r>
      <w:r w:rsidRPr="00416555">
        <w:rPr>
          <w:rFonts w:ascii="Arial" w:hAnsi="Arial" w:cs="Arial"/>
          <w:b/>
          <w:color w:val="auto"/>
        </w:rPr>
        <w:fldChar w:fldCharType="end"/>
      </w:r>
      <w:r w:rsidRPr="00416555">
        <w:rPr>
          <w:rFonts w:ascii="Arial" w:hAnsi="Arial" w:cs="Arial"/>
          <w:b/>
          <w:color w:val="auto"/>
        </w:rPr>
        <w:t>.- Diagrama de paquetes (MVC).</w:t>
      </w:r>
      <w:bookmarkEnd w:id="3"/>
    </w:p>
    <w:p w:rsidR="00416555" w:rsidRDefault="00416555" w:rsidP="00416555">
      <w:pPr>
        <w:rPr>
          <w:lang w:val="es-MX" w:eastAsia="en-US"/>
        </w:rPr>
      </w:pPr>
    </w:p>
    <w:p w:rsidR="00416555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El siguiente diagrama demuestra que utilizando el patrón de diseño MVC</w:t>
      </w:r>
      <w:r w:rsidR="00A712FD">
        <w:rPr>
          <w:rFonts w:ascii="Arial" w:hAnsi="Arial" w:cs="Arial"/>
          <w:sz w:val="22"/>
          <w:szCs w:val="22"/>
          <w:lang w:val="es-MX" w:eastAsia="en-US"/>
        </w:rPr>
        <w:t xml:space="preserve"> </w:t>
      </w:r>
      <w:r>
        <w:rPr>
          <w:rFonts w:ascii="Arial" w:hAnsi="Arial" w:cs="Arial"/>
          <w:sz w:val="22"/>
          <w:szCs w:val="22"/>
          <w:lang w:val="es-MX" w:eastAsia="en-US"/>
        </w:rPr>
        <w:t>(Modelo-Vista-Controlador en sus siglas en ingles Model-View-Controller) para llevar un control sobre la aplicación donde:</w:t>
      </w:r>
    </w:p>
    <w:p w:rsidR="00416555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 xml:space="preserve">Modelo: Contiene todas las clases que </w:t>
      </w:r>
      <w:r w:rsidR="00426F89">
        <w:rPr>
          <w:rFonts w:ascii="Arial" w:hAnsi="Arial" w:cs="Arial"/>
          <w:sz w:val="22"/>
          <w:szCs w:val="22"/>
          <w:lang w:val="es-MX" w:eastAsia="en-US"/>
        </w:rPr>
        <w:t>fungen</w:t>
      </w:r>
      <w:r>
        <w:rPr>
          <w:rFonts w:ascii="Arial" w:hAnsi="Arial" w:cs="Arial"/>
          <w:sz w:val="22"/>
          <w:szCs w:val="22"/>
          <w:lang w:val="es-MX" w:eastAsia="en-US"/>
        </w:rPr>
        <w:t xml:space="preserve"> con la función de operaciones de datos esto </w:t>
      </w:r>
      <w:r w:rsidR="00426F89">
        <w:rPr>
          <w:rFonts w:ascii="Arial" w:hAnsi="Arial" w:cs="Arial"/>
          <w:sz w:val="22"/>
          <w:szCs w:val="22"/>
          <w:lang w:val="es-MX" w:eastAsia="en-US"/>
        </w:rPr>
        <w:t>resumiendo</w:t>
      </w:r>
      <w:r>
        <w:rPr>
          <w:rFonts w:ascii="Arial" w:hAnsi="Arial" w:cs="Arial"/>
          <w:sz w:val="22"/>
          <w:szCs w:val="22"/>
          <w:lang w:val="es-MX" w:eastAsia="en-US"/>
        </w:rPr>
        <w:t xml:space="preserve"> que </w:t>
      </w:r>
      <w:r w:rsidR="00156349">
        <w:rPr>
          <w:rFonts w:ascii="Arial" w:hAnsi="Arial" w:cs="Arial"/>
          <w:sz w:val="22"/>
          <w:szCs w:val="22"/>
          <w:lang w:val="es-MX" w:eastAsia="en-US"/>
        </w:rPr>
        <w:t>pueden contener ejecuciones query.</w:t>
      </w:r>
    </w:p>
    <w:p w:rsidR="00156349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 xml:space="preserve">Vista: Contiene todo lo referente a la interfaz, archivos .css y todo lo relacionado con el </w:t>
      </w:r>
      <w:r>
        <w:rPr>
          <w:rFonts w:ascii="Arial" w:hAnsi="Arial" w:cs="Arial"/>
          <w:sz w:val="22"/>
          <w:szCs w:val="22"/>
          <w:lang w:val="es-MX" w:eastAsia="en-US"/>
        </w:rPr>
        <w:lastRenderedPageBreak/>
        <w:t>diseño del mismo.</w:t>
      </w:r>
    </w:p>
    <w:p w:rsidR="00156349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Controlador: Contiene aquellas clases que interactúan directamente con la interfaz, haciendo la función de capturar los datos y pasárselos a las clases que se encuentran en el paquete modelo.</w:t>
      </w:r>
    </w:p>
    <w:p w:rsidR="00156349" w:rsidRDefault="00156349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156349" w:rsidRPr="00245F0E" w:rsidRDefault="00630D36" w:rsidP="0003058F">
      <w:pPr>
        <w:pStyle w:val="Ttulo2"/>
        <w:rPr>
          <w:rFonts w:ascii="Arial" w:hAnsi="Arial"/>
          <w:b w:val="0"/>
          <w:color w:val="auto"/>
          <w:sz w:val="22"/>
          <w:szCs w:val="22"/>
          <w:lang w:val="es-MX" w:eastAsia="en-US"/>
        </w:rPr>
      </w:pPr>
      <w:bookmarkStart w:id="4" w:name="_Toc415137190"/>
      <w:r w:rsidRPr="00245F0E">
        <w:rPr>
          <w:rFonts w:ascii="Arial" w:hAnsi="Arial"/>
          <w:b w:val="0"/>
          <w:color w:val="auto"/>
          <w:sz w:val="22"/>
          <w:szCs w:val="22"/>
          <w:lang w:val="es-MX" w:eastAsia="en-US"/>
        </w:rPr>
        <w:t>Diagrama de componentes</w:t>
      </w:r>
      <w:bookmarkEnd w:id="4"/>
    </w:p>
    <w:p w:rsidR="00630D36" w:rsidRDefault="00630D36" w:rsidP="00630D36">
      <w:pPr>
        <w:keepNext/>
        <w:spacing w:line="360" w:lineRule="auto"/>
        <w:jc w:val="both"/>
      </w:pPr>
      <w:r w:rsidRPr="00630D36">
        <w:rPr>
          <w:rFonts w:ascii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4357E6BD" wp14:editId="1E3BACDD">
            <wp:extent cx="5553075" cy="5734050"/>
            <wp:effectExtent l="0" t="0" r="9525" b="0"/>
            <wp:docPr id="2" name="Imagen 2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03058F" w:rsidRDefault="00630D36" w:rsidP="00630D36">
      <w:pPr>
        <w:pStyle w:val="Descripcin"/>
        <w:jc w:val="both"/>
        <w:rPr>
          <w:rFonts w:ascii="Arial" w:hAnsi="Arial" w:cs="Arial"/>
          <w:b/>
          <w:color w:val="auto"/>
        </w:rPr>
      </w:pPr>
      <w:bookmarkStart w:id="5" w:name="_Toc414438520"/>
      <w:r w:rsidRPr="0003058F">
        <w:rPr>
          <w:rFonts w:ascii="Arial" w:hAnsi="Arial" w:cs="Arial"/>
          <w:b/>
          <w:color w:val="auto"/>
        </w:rPr>
        <w:t xml:space="preserve">Imagen </w:t>
      </w:r>
      <w:r w:rsidRPr="0003058F">
        <w:rPr>
          <w:rFonts w:ascii="Arial" w:hAnsi="Arial" w:cs="Arial"/>
          <w:b/>
          <w:color w:val="auto"/>
        </w:rPr>
        <w:fldChar w:fldCharType="begin"/>
      </w:r>
      <w:r w:rsidRPr="0003058F">
        <w:rPr>
          <w:rFonts w:ascii="Arial" w:hAnsi="Arial" w:cs="Arial"/>
          <w:b/>
          <w:color w:val="auto"/>
        </w:rPr>
        <w:instrText xml:space="preserve"> SEQ Imagen \* ARABIC </w:instrText>
      </w:r>
      <w:r w:rsidRPr="0003058F">
        <w:rPr>
          <w:rFonts w:ascii="Arial" w:hAnsi="Arial" w:cs="Arial"/>
          <w:b/>
          <w:color w:val="auto"/>
        </w:rPr>
        <w:fldChar w:fldCharType="separate"/>
      </w:r>
      <w:r w:rsidR="00426F89">
        <w:rPr>
          <w:rFonts w:ascii="Arial" w:hAnsi="Arial" w:cs="Arial"/>
          <w:b/>
          <w:noProof/>
          <w:color w:val="auto"/>
        </w:rPr>
        <w:t>2</w:t>
      </w:r>
      <w:r w:rsidRPr="0003058F">
        <w:rPr>
          <w:rFonts w:ascii="Arial" w:hAnsi="Arial" w:cs="Arial"/>
          <w:b/>
          <w:color w:val="auto"/>
        </w:rPr>
        <w:fldChar w:fldCharType="end"/>
      </w:r>
      <w:r w:rsidRPr="0003058F">
        <w:rPr>
          <w:rFonts w:ascii="Arial" w:hAnsi="Arial" w:cs="Arial"/>
          <w:b/>
          <w:color w:val="auto"/>
        </w:rPr>
        <w:t>.- Diagrama de componentes, vista principal.</w:t>
      </w:r>
      <w:bookmarkEnd w:id="5"/>
    </w:p>
    <w:p w:rsidR="00630D36" w:rsidRDefault="00630D36" w:rsidP="00630D36">
      <w:pPr>
        <w:keepNext/>
      </w:pPr>
      <w:r w:rsidRPr="00630D36">
        <w:rPr>
          <w:noProof/>
          <w:lang w:val="es-MX" w:eastAsia="es-MX"/>
        </w:rPr>
        <w:lastRenderedPageBreak/>
        <w:drawing>
          <wp:inline distT="0" distB="0" distL="0" distR="0" wp14:anchorId="5FD29D51" wp14:editId="2DEA11CE">
            <wp:extent cx="5612130" cy="3198914"/>
            <wp:effectExtent l="0" t="0" r="7620" b="1905"/>
            <wp:docPr id="3" name="Imagen 3" descr="C:\Users\Diegox\Desktop\vi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x\Desktop\view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D36" w:rsidRPr="0003058F" w:rsidRDefault="00630D36" w:rsidP="00630D36">
      <w:pPr>
        <w:pStyle w:val="Descripcin"/>
        <w:rPr>
          <w:rFonts w:ascii="Arial" w:hAnsi="Arial" w:cs="Arial"/>
          <w:b/>
          <w:color w:val="auto"/>
        </w:rPr>
      </w:pPr>
      <w:bookmarkStart w:id="6" w:name="_Toc414438521"/>
      <w:r w:rsidRPr="0003058F">
        <w:rPr>
          <w:rFonts w:ascii="Arial" w:hAnsi="Arial" w:cs="Arial"/>
          <w:b/>
          <w:color w:val="auto"/>
        </w:rPr>
        <w:t xml:space="preserve">Imagen </w:t>
      </w:r>
      <w:r w:rsidRPr="0003058F">
        <w:rPr>
          <w:rFonts w:ascii="Arial" w:hAnsi="Arial" w:cs="Arial"/>
          <w:b/>
          <w:color w:val="auto"/>
        </w:rPr>
        <w:fldChar w:fldCharType="begin"/>
      </w:r>
      <w:r w:rsidRPr="0003058F">
        <w:rPr>
          <w:rFonts w:ascii="Arial" w:hAnsi="Arial" w:cs="Arial"/>
          <w:b/>
          <w:color w:val="auto"/>
        </w:rPr>
        <w:instrText xml:space="preserve"> SEQ Imagen \* ARABIC </w:instrText>
      </w:r>
      <w:r w:rsidRPr="0003058F">
        <w:rPr>
          <w:rFonts w:ascii="Arial" w:hAnsi="Arial" w:cs="Arial"/>
          <w:b/>
          <w:color w:val="auto"/>
        </w:rPr>
        <w:fldChar w:fldCharType="separate"/>
      </w:r>
      <w:r w:rsidR="00426F89">
        <w:rPr>
          <w:rFonts w:ascii="Arial" w:hAnsi="Arial" w:cs="Arial"/>
          <w:b/>
          <w:noProof/>
          <w:color w:val="auto"/>
        </w:rPr>
        <w:t>3</w:t>
      </w:r>
      <w:r w:rsidRPr="0003058F">
        <w:rPr>
          <w:rFonts w:ascii="Arial" w:hAnsi="Arial" w:cs="Arial"/>
          <w:b/>
          <w:color w:val="auto"/>
        </w:rPr>
        <w:fldChar w:fldCharType="end"/>
      </w:r>
      <w:r w:rsidRPr="0003058F">
        <w:rPr>
          <w:rFonts w:ascii="Arial" w:hAnsi="Arial" w:cs="Arial"/>
          <w:b/>
          <w:color w:val="auto"/>
        </w:rPr>
        <w:t>.- Diagrama de componentes de la carpeta view</w:t>
      </w:r>
      <w:bookmarkEnd w:id="6"/>
    </w:p>
    <w:p w:rsidR="00630D36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 xml:space="preserve">Los diagramas que se muestran contienen los archivos o mejor dicho componentes del proyecto, cada uno dentro de </w:t>
      </w:r>
      <w:r w:rsidR="00426F89">
        <w:rPr>
          <w:rFonts w:ascii="Arial" w:hAnsi="Arial" w:cs="Arial"/>
          <w:sz w:val="22"/>
          <w:szCs w:val="22"/>
          <w:lang w:val="es-MX" w:eastAsia="en-US"/>
        </w:rPr>
        <w:t>su carpeta correspondiente</w:t>
      </w:r>
      <w:r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630D36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630D36" w:rsidRDefault="00630D36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El diagrama (Imagen 2.- Diagrama de componentes, vista general) observamos los componentes y su relación a nivel principal, dado que en el diagrama (Imagen 3.- Diagrama de componentes de la carpeta view) podemos ver la relación y carpetas que lo conforma</w:t>
      </w:r>
      <w:r w:rsidR="00FC6F79">
        <w:rPr>
          <w:rFonts w:ascii="Arial" w:hAnsi="Arial" w:cs="Arial"/>
          <w:sz w:val="22"/>
          <w:szCs w:val="22"/>
          <w:lang w:val="es-MX" w:eastAsia="en-US"/>
        </w:rPr>
        <w:t>.</w:t>
      </w:r>
    </w:p>
    <w:p w:rsidR="001E4A44" w:rsidRDefault="001E4A44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426F89" w:rsidRDefault="00426F89" w:rsidP="00630D36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</w:p>
    <w:p w:rsidR="00426F89" w:rsidRDefault="00426F89" w:rsidP="00426F89">
      <w:pPr>
        <w:rPr>
          <w:lang w:val="es-MX" w:eastAsia="en-US"/>
        </w:rPr>
      </w:pPr>
      <w:r>
        <w:rPr>
          <w:lang w:val="es-MX" w:eastAsia="en-US"/>
        </w:rPr>
        <w:br w:type="page"/>
      </w:r>
    </w:p>
    <w:p w:rsidR="001E4A44" w:rsidRDefault="00426F89" w:rsidP="00245F0E">
      <w:pPr>
        <w:pStyle w:val="Ttulo1"/>
        <w:rPr>
          <w:rFonts w:ascii="Arial" w:hAnsi="Arial"/>
          <w:b w:val="0"/>
          <w:sz w:val="28"/>
          <w:szCs w:val="28"/>
          <w:lang w:val="es-MX" w:eastAsia="en-US"/>
        </w:rPr>
      </w:pPr>
      <w:bookmarkStart w:id="7" w:name="_Toc415137191"/>
      <w:r w:rsidRPr="00426F89">
        <w:rPr>
          <w:rFonts w:ascii="Arial" w:hAnsi="Arial"/>
          <w:b w:val="0"/>
          <w:sz w:val="28"/>
          <w:szCs w:val="28"/>
          <w:lang w:val="es-MX" w:eastAsia="en-US"/>
        </w:rPr>
        <w:lastRenderedPageBreak/>
        <w:t xml:space="preserve">Vista </w:t>
      </w:r>
      <w:r>
        <w:rPr>
          <w:rFonts w:ascii="Arial" w:hAnsi="Arial"/>
          <w:b w:val="0"/>
          <w:sz w:val="28"/>
          <w:szCs w:val="28"/>
          <w:lang w:val="es-MX" w:eastAsia="en-US"/>
        </w:rPr>
        <w:t>física</w:t>
      </w:r>
      <w:bookmarkEnd w:id="7"/>
    </w:p>
    <w:p w:rsidR="00245F0E" w:rsidRDefault="00245F0E" w:rsidP="00245F0E">
      <w:pPr>
        <w:rPr>
          <w:lang w:val="es-MX" w:eastAsia="en-US"/>
        </w:rPr>
      </w:pPr>
    </w:p>
    <w:p w:rsidR="00245F0E" w:rsidRPr="00245F0E" w:rsidRDefault="00245F0E" w:rsidP="00245F0E">
      <w:pPr>
        <w:pStyle w:val="Ttulo2"/>
        <w:rPr>
          <w:color w:val="auto"/>
          <w:lang w:val="es-MX" w:eastAsia="en-US"/>
        </w:rPr>
      </w:pPr>
      <w:bookmarkStart w:id="8" w:name="_Toc415137192"/>
      <w:r w:rsidRPr="00245F0E">
        <w:rPr>
          <w:color w:val="auto"/>
          <w:lang w:val="es-MX" w:eastAsia="en-US"/>
        </w:rPr>
        <w:t>Diagrama de despliegue</w:t>
      </w:r>
      <w:bookmarkEnd w:id="8"/>
    </w:p>
    <w:p w:rsidR="00245F0E" w:rsidRPr="00245F0E" w:rsidRDefault="00245F0E" w:rsidP="00245F0E">
      <w:pPr>
        <w:rPr>
          <w:lang w:val="es-MX" w:eastAsia="en-US"/>
        </w:rPr>
      </w:pPr>
    </w:p>
    <w:p w:rsidR="00426F89" w:rsidRDefault="00426F89" w:rsidP="00426F89">
      <w:pPr>
        <w:keepNext/>
        <w:spacing w:line="360" w:lineRule="auto"/>
        <w:jc w:val="both"/>
      </w:pPr>
      <w:r w:rsidRPr="00426F89">
        <w:rPr>
          <w:rFonts w:ascii="Arial" w:hAnsi="Arial" w:cs="Arial"/>
          <w:b/>
          <w:noProof/>
          <w:sz w:val="28"/>
          <w:szCs w:val="28"/>
          <w:lang w:val="es-MX" w:eastAsia="es-MX"/>
        </w:rPr>
        <w:drawing>
          <wp:inline distT="0" distB="0" distL="0" distR="0" wp14:anchorId="2EFF36AD" wp14:editId="0FE14F69">
            <wp:extent cx="5612130" cy="3891307"/>
            <wp:effectExtent l="0" t="0" r="7620" b="0"/>
            <wp:docPr id="4" name="Imagen 4" descr="C:\Users\J.Diego\Desktop\Modelo de desplie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.Diego\Desktop\Modelo de despliegu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F89" w:rsidRPr="00245F0E" w:rsidRDefault="00426F89" w:rsidP="00426F89">
      <w:pPr>
        <w:pStyle w:val="Descripcin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245F0E">
        <w:rPr>
          <w:rFonts w:ascii="Arial" w:hAnsi="Arial" w:cs="Arial"/>
          <w:b/>
          <w:color w:val="auto"/>
          <w:sz w:val="20"/>
          <w:szCs w:val="20"/>
        </w:rPr>
        <w:t xml:space="preserve">Imagen </w:t>
      </w:r>
      <w:r w:rsidRPr="00245F0E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245F0E">
        <w:rPr>
          <w:rFonts w:ascii="Arial" w:hAnsi="Arial" w:cs="Arial"/>
          <w:b/>
          <w:color w:val="auto"/>
          <w:sz w:val="20"/>
          <w:szCs w:val="20"/>
        </w:rPr>
        <w:instrText xml:space="preserve"> SEQ Imagen \* ARABIC </w:instrText>
      </w:r>
      <w:r w:rsidRPr="00245F0E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 w:rsidRPr="00245F0E">
        <w:rPr>
          <w:rFonts w:ascii="Arial" w:hAnsi="Arial" w:cs="Arial"/>
          <w:b/>
          <w:noProof/>
          <w:color w:val="auto"/>
          <w:sz w:val="20"/>
          <w:szCs w:val="20"/>
        </w:rPr>
        <w:t>4</w:t>
      </w:r>
      <w:r w:rsidRPr="00245F0E">
        <w:rPr>
          <w:rFonts w:ascii="Arial" w:hAnsi="Arial" w:cs="Arial"/>
          <w:b/>
          <w:color w:val="auto"/>
          <w:sz w:val="20"/>
          <w:szCs w:val="20"/>
        </w:rPr>
        <w:fldChar w:fldCharType="end"/>
      </w:r>
      <w:r w:rsidRPr="00245F0E">
        <w:rPr>
          <w:rFonts w:ascii="Arial" w:hAnsi="Arial" w:cs="Arial"/>
          <w:b/>
          <w:color w:val="auto"/>
          <w:sz w:val="20"/>
          <w:szCs w:val="20"/>
        </w:rPr>
        <w:t>.- Diagrama de despliegue.</w:t>
      </w:r>
    </w:p>
    <w:p w:rsidR="00426F89" w:rsidRDefault="00426F89" w:rsidP="00426F89">
      <w:pPr>
        <w:rPr>
          <w:lang w:val="es-MX" w:eastAsia="en-US"/>
        </w:rPr>
      </w:pPr>
      <w:r>
        <w:rPr>
          <w:lang w:val="es-MX" w:eastAsia="en-US"/>
        </w:rPr>
        <w:t>En el diagrama anterior podemos observar como interactuara la aplicación web de manera física, esto tomando en cuenta dos tipos de dispositivos que son las computadoras y los smartPhone’s.</w:t>
      </w:r>
    </w:p>
    <w:p w:rsidR="00426F89" w:rsidRDefault="00426F89" w:rsidP="00426F89">
      <w:pPr>
        <w:rPr>
          <w:lang w:val="es-MX" w:eastAsia="en-US"/>
        </w:rPr>
      </w:pPr>
    </w:p>
    <w:p w:rsidR="00426F89" w:rsidRDefault="00426F89" w:rsidP="00426F89">
      <w:pPr>
        <w:rPr>
          <w:lang w:val="es-MX" w:eastAsia="en-US"/>
        </w:rPr>
      </w:pPr>
      <w:r>
        <w:rPr>
          <w:lang w:val="es-MX" w:eastAsia="en-US"/>
        </w:rPr>
        <w:t>Como podemos observar el sitio web obtendrá recursos de un servidor de terceros el cual es de google, que le brindara las herramientas necesarias para su funcionabilidad.</w:t>
      </w:r>
    </w:p>
    <w:p w:rsidR="00426F89" w:rsidRDefault="00426F89" w:rsidP="00426F89">
      <w:pPr>
        <w:rPr>
          <w:lang w:val="es-MX" w:eastAsia="en-US"/>
        </w:rPr>
      </w:pPr>
    </w:p>
    <w:p w:rsidR="00426F89" w:rsidRDefault="00426F89" w:rsidP="00426F89">
      <w:pPr>
        <w:rPr>
          <w:lang w:val="es-MX" w:eastAsia="en-US"/>
        </w:rPr>
      </w:pPr>
      <w:r>
        <w:rPr>
          <w:lang w:val="es-MX" w:eastAsia="en-US"/>
        </w:rPr>
        <w:br w:type="page"/>
      </w:r>
    </w:p>
    <w:p w:rsidR="00426F89" w:rsidRPr="00426F89" w:rsidRDefault="00426F89" w:rsidP="00426F89">
      <w:pPr>
        <w:rPr>
          <w:lang w:val="es-MX" w:eastAsia="en-US"/>
        </w:rPr>
      </w:pPr>
    </w:p>
    <w:sectPr w:rsidR="00426F89" w:rsidRPr="00426F89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16A" w:rsidRDefault="00E3716A">
      <w:r>
        <w:separator/>
      </w:r>
    </w:p>
  </w:endnote>
  <w:endnote w:type="continuationSeparator" w:id="0">
    <w:p w:rsidR="00E3716A" w:rsidRDefault="00E3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3EBA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245F0E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8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ED2F39"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245F0E">
                      <w:rPr>
                        <w:i/>
                        <w:noProof/>
                        <w:color w:val="FFFFFF" w:themeColor="background1"/>
                        <w:sz w:val="22"/>
                      </w:rPr>
                      <w:t>8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16A" w:rsidRDefault="00E3716A">
      <w:r>
        <w:separator/>
      </w:r>
    </w:p>
  </w:footnote>
  <w:footnote w:type="continuationSeparator" w:id="0">
    <w:p w:rsidR="00E3716A" w:rsidRDefault="00E371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4901474C" wp14:editId="51191962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AEF9839" wp14:editId="64AF9174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AEF9839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E6C0BAC" wp14:editId="52089AFA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1A974046" wp14:editId="37897E65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3F2CEE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E160D"/>
    <w:multiLevelType w:val="multilevel"/>
    <w:tmpl w:val="59D0E9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19"/>
  </w:num>
  <w:num w:numId="6">
    <w:abstractNumId w:val="14"/>
  </w:num>
  <w:num w:numId="7">
    <w:abstractNumId w:val="1"/>
  </w:num>
  <w:num w:numId="8">
    <w:abstractNumId w:val="2"/>
  </w:num>
  <w:num w:numId="9">
    <w:abstractNumId w:val="15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13"/>
  </w:num>
  <w:num w:numId="19">
    <w:abstractNumId w:val="16"/>
  </w:num>
  <w:num w:numId="20">
    <w:abstractNumId w:val="9"/>
  </w:num>
  <w:num w:numId="2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4936"/>
    <w:rsid w:val="00026553"/>
    <w:rsid w:val="0003058F"/>
    <w:rsid w:val="00034188"/>
    <w:rsid w:val="00034994"/>
    <w:rsid w:val="00044357"/>
    <w:rsid w:val="0008729B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56349"/>
    <w:rsid w:val="00172620"/>
    <w:rsid w:val="00174727"/>
    <w:rsid w:val="0019321B"/>
    <w:rsid w:val="001A28F7"/>
    <w:rsid w:val="001B64A6"/>
    <w:rsid w:val="001E4A44"/>
    <w:rsid w:val="001F74E9"/>
    <w:rsid w:val="00201BEE"/>
    <w:rsid w:val="002062FE"/>
    <w:rsid w:val="00223754"/>
    <w:rsid w:val="00227F1E"/>
    <w:rsid w:val="00236FB8"/>
    <w:rsid w:val="00245F0E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305218"/>
    <w:rsid w:val="00314BC6"/>
    <w:rsid w:val="00327AE4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14E6"/>
    <w:rsid w:val="004048C5"/>
    <w:rsid w:val="00410F5A"/>
    <w:rsid w:val="00412A79"/>
    <w:rsid w:val="00413BB5"/>
    <w:rsid w:val="00416555"/>
    <w:rsid w:val="00421427"/>
    <w:rsid w:val="004255C5"/>
    <w:rsid w:val="00426F89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1851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0D36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E26B6"/>
    <w:rsid w:val="007F594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53"/>
    <w:rsid w:val="008A0B0C"/>
    <w:rsid w:val="008A5EF0"/>
    <w:rsid w:val="008B444E"/>
    <w:rsid w:val="008C3741"/>
    <w:rsid w:val="008C41FC"/>
    <w:rsid w:val="008D1645"/>
    <w:rsid w:val="008D2C7C"/>
    <w:rsid w:val="009235E6"/>
    <w:rsid w:val="0093554F"/>
    <w:rsid w:val="009617AB"/>
    <w:rsid w:val="009642C9"/>
    <w:rsid w:val="009732D0"/>
    <w:rsid w:val="00974C20"/>
    <w:rsid w:val="00983B18"/>
    <w:rsid w:val="0098662A"/>
    <w:rsid w:val="00993B62"/>
    <w:rsid w:val="009D2126"/>
    <w:rsid w:val="009D2988"/>
    <w:rsid w:val="009E09BF"/>
    <w:rsid w:val="00A36D74"/>
    <w:rsid w:val="00A4637F"/>
    <w:rsid w:val="00A47983"/>
    <w:rsid w:val="00A50B17"/>
    <w:rsid w:val="00A66B9F"/>
    <w:rsid w:val="00A712FD"/>
    <w:rsid w:val="00A714CB"/>
    <w:rsid w:val="00A844DE"/>
    <w:rsid w:val="00A9378C"/>
    <w:rsid w:val="00AB6AF2"/>
    <w:rsid w:val="00AC4880"/>
    <w:rsid w:val="00AD17C4"/>
    <w:rsid w:val="00AD776F"/>
    <w:rsid w:val="00AE7145"/>
    <w:rsid w:val="00AF5095"/>
    <w:rsid w:val="00B020DF"/>
    <w:rsid w:val="00B027B4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0D38"/>
    <w:rsid w:val="00BA3C2C"/>
    <w:rsid w:val="00BB6EAA"/>
    <w:rsid w:val="00BB78D7"/>
    <w:rsid w:val="00BD4612"/>
    <w:rsid w:val="00C1617B"/>
    <w:rsid w:val="00C51081"/>
    <w:rsid w:val="00C53FC5"/>
    <w:rsid w:val="00C70C09"/>
    <w:rsid w:val="00C84908"/>
    <w:rsid w:val="00CA7C59"/>
    <w:rsid w:val="00CB1C60"/>
    <w:rsid w:val="00CE6751"/>
    <w:rsid w:val="00CF72A1"/>
    <w:rsid w:val="00D13488"/>
    <w:rsid w:val="00D175FA"/>
    <w:rsid w:val="00D4137A"/>
    <w:rsid w:val="00D41924"/>
    <w:rsid w:val="00D51383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3716A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C6F79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9787C1-8AB2-4BB3-9A0E-81DFE621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03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C8"/>
    <w:rsid w:val="00437DBA"/>
    <w:rsid w:val="00A5237F"/>
    <w:rsid w:val="00A57CC8"/>
    <w:rsid w:val="00AF319B"/>
    <w:rsid w:val="00BA030C"/>
    <w:rsid w:val="00BC3EBD"/>
    <w:rsid w:val="00E82848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256CF-E549-47A1-8D23-31102167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422</TotalTime>
  <Pages>8</Pages>
  <Words>379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Windows User</cp:lastModifiedBy>
  <cp:revision>13</cp:revision>
  <cp:lastPrinted>2012-08-01T13:25:00Z</cp:lastPrinted>
  <dcterms:created xsi:type="dcterms:W3CDTF">2015-02-24T03:43:00Z</dcterms:created>
  <dcterms:modified xsi:type="dcterms:W3CDTF">2015-03-26T18:44:00Z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