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Matriz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é escrita assim em C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matriz[linha][coluna];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Declarando e inicializando matrizes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Declaração foi explicada acima;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Inicialização: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vendas[3][4] = {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{10, 11, 13, 14};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{n, n, n, n};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{n, n, n, n};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Acesso: 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vendas[0][3]; // 4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vendas[1][1]; // n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Como percorrer matrizes?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562350" cy="11620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Para percorrer uma matriz, é utilizado duas estruturas de repetição, uma para linha e outra para coluna. 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62575" cy="40671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ATIVIDADES: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77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