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618C" w14:textId="4AD83311" w:rsidR="00602700" w:rsidRPr="001B4879" w:rsidRDefault="00294213" w:rsidP="00E76502">
      <w:pPr>
        <w:spacing w:after="240"/>
        <w:ind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 uso </w:t>
      </w:r>
      <w:r w:rsidR="00576DC5">
        <w:rPr>
          <w:rFonts w:ascii="Times New Roman" w:hAnsi="Times New Roman" w:cs="Times New Roman"/>
          <w:b/>
          <w:bCs/>
          <w:sz w:val="32"/>
          <w:szCs w:val="32"/>
        </w:rPr>
        <w:t xml:space="preserve">da </w:t>
      </w:r>
      <w:r w:rsidR="001B4879" w:rsidRPr="00576DC5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Machine Learning</w:t>
      </w:r>
      <w:r w:rsidR="001B4879" w:rsidRPr="001B48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1310">
        <w:rPr>
          <w:rFonts w:ascii="Times New Roman" w:hAnsi="Times New Roman" w:cs="Times New Roman"/>
          <w:b/>
          <w:bCs/>
          <w:sz w:val="32"/>
          <w:szCs w:val="32"/>
        </w:rPr>
        <w:t>com o algoritmo</w:t>
      </w:r>
      <w:r w:rsidR="002A5E7A">
        <w:rPr>
          <w:rFonts w:ascii="Times New Roman" w:hAnsi="Times New Roman" w:cs="Times New Roman"/>
          <w:b/>
          <w:bCs/>
          <w:sz w:val="32"/>
          <w:szCs w:val="32"/>
        </w:rPr>
        <w:t xml:space="preserve"> de Regressão Logística para realizar análise de dados de Doenças Cardiovasculares de um Banco de Dados Público da CC By 4.0</w:t>
      </w:r>
    </w:p>
    <w:p w14:paraId="30AD9FF8" w14:textId="0565381D" w:rsidR="00602700" w:rsidRPr="001B4879" w:rsidRDefault="00E76502" w:rsidP="00E76502">
      <w:pPr>
        <w:spacing w:after="240"/>
        <w:ind w:righ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The use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Machine Learning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Logistic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perform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Cardiovascular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Diseases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a CC By 4.0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76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50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</w:p>
    <w:p w14:paraId="6CB9F314" w14:textId="50DB3D0A" w:rsidR="00602700" w:rsidRPr="001B4879" w:rsidRDefault="00F61092" w:rsidP="00C75A00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>¹</w:t>
      </w:r>
      <w:r w:rsidR="00602700"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SILVA, Ricardo, Santos; 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>²</w:t>
      </w:r>
      <w:r w:rsidR="00602700" w:rsidRPr="001B4879">
        <w:rPr>
          <w:rFonts w:ascii="Times New Roman" w:hAnsi="Times New Roman" w:cs="Times New Roman"/>
          <w:b/>
          <w:bCs/>
          <w:sz w:val="20"/>
          <w:szCs w:val="20"/>
        </w:rPr>
        <w:t>LIMA, Edilson Carlos, Silva</w:t>
      </w:r>
      <w:r w:rsidR="00744F91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r w:rsidR="003A1566">
        <w:rPr>
          <w:rFonts w:ascii="Times New Roman" w:hAnsi="Times New Roman" w:cs="Times New Roman"/>
          <w:b/>
          <w:bCs/>
          <w:sz w:val="20"/>
          <w:szCs w:val="20"/>
        </w:rPr>
        <w:t>³</w:t>
      </w:r>
      <w:r w:rsidR="00744F91" w:rsidRPr="00744F91">
        <w:rPr>
          <w:rFonts w:ascii="Times New Roman" w:hAnsi="Times New Roman" w:cs="Times New Roman"/>
          <w:b/>
          <w:bCs/>
          <w:sz w:val="20"/>
          <w:szCs w:val="20"/>
        </w:rPr>
        <w:t>QUEIROS, Jonathan de Araújo</w:t>
      </w:r>
      <w:r w:rsidR="00602700" w:rsidRPr="001B487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2EA3E72" w14:textId="2596AD93" w:rsidR="00602700" w:rsidRPr="001B4879" w:rsidRDefault="00C33701" w:rsidP="00DD6FF1">
      <w:pPr>
        <w:ind w:right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sz w:val="20"/>
          <w:szCs w:val="20"/>
        </w:rPr>
        <w:t>¹</w:t>
      </w:r>
      <w:r w:rsidR="00602700" w:rsidRPr="001B4879">
        <w:rPr>
          <w:rFonts w:ascii="Times New Roman" w:hAnsi="Times New Roman" w:cs="Times New Roman"/>
          <w:sz w:val="20"/>
          <w:szCs w:val="20"/>
        </w:rPr>
        <w:t>Engenharia d</w:t>
      </w:r>
      <w:r w:rsidRPr="001B4879">
        <w:rPr>
          <w:rFonts w:ascii="Times New Roman" w:hAnsi="Times New Roman" w:cs="Times New Roman"/>
          <w:sz w:val="20"/>
          <w:szCs w:val="20"/>
        </w:rPr>
        <w:t>e</w:t>
      </w:r>
      <w:r w:rsidR="00602700" w:rsidRPr="001B4879">
        <w:rPr>
          <w:rFonts w:ascii="Times New Roman" w:hAnsi="Times New Roman" w:cs="Times New Roman"/>
          <w:sz w:val="20"/>
          <w:szCs w:val="20"/>
        </w:rPr>
        <w:t xml:space="preserve"> Computação - Universidade Ceuma (UniCEUMA) Caixa Postal 15.064 </w:t>
      </w:r>
      <w:r w:rsidRPr="001B4879">
        <w:rPr>
          <w:rFonts w:ascii="Times New Roman" w:hAnsi="Times New Roman" w:cs="Times New Roman"/>
          <w:sz w:val="20"/>
          <w:szCs w:val="20"/>
        </w:rPr>
        <w:t>-</w:t>
      </w:r>
      <w:r w:rsidR="00602700" w:rsidRPr="001B4879">
        <w:rPr>
          <w:rFonts w:ascii="Times New Roman" w:hAnsi="Times New Roman" w:cs="Times New Roman"/>
          <w:sz w:val="20"/>
          <w:szCs w:val="20"/>
        </w:rPr>
        <w:t xml:space="preserve"> 91.501-970 </w:t>
      </w:r>
      <w:r w:rsidRPr="001B4879">
        <w:rPr>
          <w:rFonts w:ascii="Times New Roman" w:hAnsi="Times New Roman" w:cs="Times New Roman"/>
          <w:sz w:val="20"/>
          <w:szCs w:val="20"/>
        </w:rPr>
        <w:t>-</w:t>
      </w:r>
      <w:r w:rsidR="00602700" w:rsidRPr="001B4879">
        <w:rPr>
          <w:rFonts w:ascii="Times New Roman" w:hAnsi="Times New Roman" w:cs="Times New Roman"/>
          <w:sz w:val="20"/>
          <w:szCs w:val="20"/>
        </w:rPr>
        <w:t xml:space="preserve"> São Luís </w:t>
      </w:r>
      <w:r w:rsidRPr="001B4879">
        <w:rPr>
          <w:rFonts w:ascii="Times New Roman" w:hAnsi="Times New Roman" w:cs="Times New Roman"/>
          <w:sz w:val="20"/>
          <w:szCs w:val="20"/>
        </w:rPr>
        <w:t>-</w:t>
      </w:r>
      <w:r w:rsidR="00602700" w:rsidRPr="001B4879">
        <w:rPr>
          <w:rFonts w:ascii="Times New Roman" w:hAnsi="Times New Roman" w:cs="Times New Roman"/>
          <w:sz w:val="20"/>
          <w:szCs w:val="20"/>
        </w:rPr>
        <w:t xml:space="preserve"> MA - Brasil</w:t>
      </w:r>
    </w:p>
    <w:p w14:paraId="2F6A6B97" w14:textId="022D7964" w:rsidR="00602700" w:rsidRDefault="00C33701" w:rsidP="00DD6FF1">
      <w:pPr>
        <w:ind w:right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sz w:val="20"/>
          <w:szCs w:val="20"/>
        </w:rPr>
        <w:t>²Engenharia de Computação - Universidade Ceuma (UniCEUMA) Caixa Postal 15.064 - 91.501-970 - São Luís - MA – Brasil</w:t>
      </w:r>
    </w:p>
    <w:p w14:paraId="1C4114D8" w14:textId="4EF7FE3B" w:rsidR="00744F91" w:rsidRPr="001B4879" w:rsidRDefault="00744F91" w:rsidP="00DD6FF1">
      <w:pPr>
        <w:ind w:right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744F91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1B4879">
        <w:rPr>
          <w:rFonts w:ascii="Times New Roman" w:hAnsi="Times New Roman" w:cs="Times New Roman"/>
          <w:sz w:val="20"/>
          <w:szCs w:val="20"/>
        </w:rPr>
        <w:t>Engenharia de Computação - Universidade Ceuma (UniCEUMA) Caixa Postal 15.064 - 91.501-970 - São Luís - MA – Brasil</w:t>
      </w:r>
    </w:p>
    <w:p w14:paraId="077F1BBC" w14:textId="1AF9116E" w:rsidR="00C33701" w:rsidRPr="001B4879" w:rsidRDefault="00C33701" w:rsidP="002733A4">
      <w:pPr>
        <w:spacing w:after="240"/>
        <w:ind w:firstLine="0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sz w:val="20"/>
          <w:szCs w:val="20"/>
        </w:rPr>
        <w:t xml:space="preserve">{SILVA, Ricardo, </w:t>
      </w:r>
      <w:r w:rsidRPr="00240507">
        <w:rPr>
          <w:rFonts w:ascii="Times New Roman" w:hAnsi="Times New Roman" w:cs="Times New Roman"/>
          <w:sz w:val="20"/>
          <w:szCs w:val="20"/>
        </w:rPr>
        <w:t>ricardosantoscomp@gmail.com</w:t>
      </w:r>
      <w:r w:rsidRPr="001B4879">
        <w:rPr>
          <w:rFonts w:ascii="Times New Roman" w:hAnsi="Times New Roman" w:cs="Times New Roman"/>
          <w:sz w:val="20"/>
          <w:szCs w:val="20"/>
        </w:rPr>
        <w:t>; LIMA, Edilson</w:t>
      </w:r>
      <w:r w:rsidR="00F61092">
        <w:rPr>
          <w:rFonts w:ascii="Times New Roman" w:hAnsi="Times New Roman" w:cs="Times New Roman"/>
          <w:sz w:val="20"/>
          <w:szCs w:val="20"/>
        </w:rPr>
        <w:t xml:space="preserve"> Carlos Silva</w:t>
      </w:r>
      <w:r w:rsidRPr="001B4879">
        <w:rPr>
          <w:rFonts w:ascii="Times New Roman" w:hAnsi="Times New Roman" w:cs="Times New Roman"/>
          <w:sz w:val="20"/>
          <w:szCs w:val="20"/>
        </w:rPr>
        <w:t>,</w:t>
      </w:r>
      <w:r w:rsidR="00D0620A" w:rsidRPr="001B4879">
        <w:rPr>
          <w:rFonts w:ascii="Times New Roman" w:hAnsi="Times New Roman" w:cs="Times New Roman"/>
          <w:sz w:val="20"/>
          <w:szCs w:val="20"/>
        </w:rPr>
        <w:t xml:space="preserve"> </w:t>
      </w:r>
      <w:r w:rsidR="00D0620A" w:rsidRPr="00240507">
        <w:rPr>
          <w:rFonts w:ascii="Times New Roman" w:hAnsi="Times New Roman" w:cs="Times New Roman"/>
          <w:sz w:val="20"/>
          <w:szCs w:val="20"/>
        </w:rPr>
        <w:t>edilsonlima3@gmail.com</w:t>
      </w:r>
      <w:r w:rsidR="00240507">
        <w:rPr>
          <w:rStyle w:val="Hyperlink"/>
          <w:rFonts w:ascii="Times New Roman" w:hAnsi="Times New Roman" w:cs="Times New Roman"/>
          <w:sz w:val="20"/>
          <w:szCs w:val="20"/>
        </w:rPr>
        <w:t xml:space="preserve">; </w:t>
      </w:r>
      <w:r w:rsidR="00240507" w:rsidRPr="00240507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QUEIROS, Jonathan de Araújo,</w:t>
      </w:r>
      <w:r w:rsidR="003A15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queirozjth@gmail.com</w:t>
      </w:r>
      <w:r w:rsidRPr="001B4879">
        <w:rPr>
          <w:rFonts w:ascii="Times New Roman" w:hAnsi="Times New Roman" w:cs="Times New Roman"/>
          <w:sz w:val="20"/>
          <w:szCs w:val="20"/>
        </w:rPr>
        <w:t>}</w:t>
      </w:r>
    </w:p>
    <w:p w14:paraId="6064C65A" w14:textId="4E68CB65" w:rsidR="00C13C63" w:rsidRPr="001B4879" w:rsidRDefault="00C33701" w:rsidP="00DD6FF1">
      <w:pPr>
        <w:ind w:left="425" w:right="641" w:firstLine="0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b/>
          <w:bCs/>
          <w:sz w:val="24"/>
          <w:szCs w:val="24"/>
        </w:rPr>
        <w:t xml:space="preserve">Resumo. </w:t>
      </w:r>
      <w:r w:rsidRPr="001B4879">
        <w:rPr>
          <w:rFonts w:ascii="Times New Roman" w:hAnsi="Times New Roman" w:cs="Times New Roman"/>
          <w:sz w:val="24"/>
          <w:szCs w:val="24"/>
        </w:rPr>
        <w:t>A doença cardiovascular (DCV) é uma adversidade que afeta o coração e os vasos sanguíneos, e estima-se que 17,9 milhões de pessoas morreram em 2019</w:t>
      </w:r>
      <w:r w:rsidR="00FC094D">
        <w:rPr>
          <w:rFonts w:ascii="Times New Roman" w:hAnsi="Times New Roman" w:cs="Times New Roman"/>
          <w:sz w:val="24"/>
          <w:szCs w:val="24"/>
        </w:rPr>
        <w:t xml:space="preserve"> (</w:t>
      </w:r>
      <w:r w:rsidR="00D24528" w:rsidRPr="00D24528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="004851CF" w:rsidRPr="00D24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24528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 w:rsidR="00FC094D">
        <w:rPr>
          <w:rFonts w:ascii="Times New Roman" w:hAnsi="Times New Roman" w:cs="Times New Roman"/>
          <w:sz w:val="24"/>
          <w:szCs w:val="24"/>
        </w:rPr>
        <w:t>)</w:t>
      </w:r>
      <w:r w:rsidRPr="001B4879">
        <w:rPr>
          <w:rFonts w:ascii="Times New Roman" w:hAnsi="Times New Roman" w:cs="Times New Roman"/>
          <w:sz w:val="24"/>
          <w:szCs w:val="24"/>
        </w:rPr>
        <w:t>. A crescente importância da análise de dados em informática médica despertou o interesse na geração de modelos analíticos em aprendizado de máquina (ML).</w:t>
      </w:r>
      <w:r w:rsidR="00F92E9F" w:rsidRPr="001B4879">
        <w:rPr>
          <w:rFonts w:ascii="Times New Roman" w:hAnsi="Times New Roman" w:cs="Times New Roman"/>
        </w:rPr>
        <w:t xml:space="preserve">  </w:t>
      </w:r>
      <w:r w:rsidR="00F92E9F" w:rsidRPr="001B4879">
        <w:rPr>
          <w:rFonts w:ascii="Times New Roman" w:hAnsi="Times New Roman" w:cs="Times New Roman"/>
          <w:sz w:val="24"/>
          <w:szCs w:val="24"/>
        </w:rPr>
        <w:t xml:space="preserve">A previsão de DCV é um desafio complexo e a classificação usando ML desempenhará um papel importante na previsão e investigação de doenças cardíacas para mitigar os efeitos cardíacos e evitar a mortes prematuras. O objetivo deste trabalho é </w:t>
      </w:r>
      <w:r w:rsidR="00DC118D">
        <w:rPr>
          <w:rFonts w:ascii="Times New Roman" w:hAnsi="Times New Roman" w:cs="Times New Roman"/>
          <w:sz w:val="24"/>
          <w:szCs w:val="24"/>
        </w:rPr>
        <w:t xml:space="preserve">analisar dados </w:t>
      </w:r>
      <w:r w:rsidR="00F92E9F" w:rsidRPr="001B4879">
        <w:rPr>
          <w:rFonts w:ascii="Times New Roman" w:hAnsi="Times New Roman" w:cs="Times New Roman"/>
          <w:sz w:val="24"/>
          <w:szCs w:val="24"/>
        </w:rPr>
        <w:t>treina</w:t>
      </w:r>
      <w:r w:rsidR="00DC118D">
        <w:rPr>
          <w:rFonts w:ascii="Times New Roman" w:hAnsi="Times New Roman" w:cs="Times New Roman"/>
          <w:sz w:val="24"/>
          <w:szCs w:val="24"/>
        </w:rPr>
        <w:t>ndo</w:t>
      </w:r>
      <w:r w:rsidR="00832BC0">
        <w:rPr>
          <w:rFonts w:ascii="Times New Roman" w:hAnsi="Times New Roman" w:cs="Times New Roman"/>
          <w:sz w:val="24"/>
          <w:szCs w:val="24"/>
        </w:rPr>
        <w:t xml:space="preserve"> com </w:t>
      </w:r>
      <w:r w:rsidR="00832BC0" w:rsidRPr="00DC118D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D5575E">
        <w:rPr>
          <w:rFonts w:ascii="Times New Roman" w:hAnsi="Times New Roman" w:cs="Times New Roman"/>
          <w:sz w:val="24"/>
          <w:szCs w:val="24"/>
        </w:rPr>
        <w:t xml:space="preserve"> e o algoritmo de Regressão Logística</w:t>
      </w:r>
      <w:r w:rsidR="002A50F4">
        <w:rPr>
          <w:rFonts w:ascii="Times New Roman" w:hAnsi="Times New Roman" w:cs="Times New Roman"/>
          <w:sz w:val="24"/>
          <w:szCs w:val="24"/>
        </w:rPr>
        <w:t xml:space="preserve"> para</w:t>
      </w:r>
      <w:r w:rsidR="00F92E9F" w:rsidRPr="001B4879">
        <w:rPr>
          <w:rFonts w:ascii="Times New Roman" w:hAnsi="Times New Roman" w:cs="Times New Roman"/>
          <w:sz w:val="24"/>
          <w:szCs w:val="24"/>
        </w:rPr>
        <w:t xml:space="preserve"> avaliar modelos e aprendizado profundo para prever diagnósticos de doenças cardiovasculares</w:t>
      </w:r>
      <w:r w:rsidR="002A42A1">
        <w:rPr>
          <w:rFonts w:ascii="Times New Roman" w:hAnsi="Times New Roman" w:cs="Times New Roman"/>
          <w:sz w:val="24"/>
          <w:szCs w:val="24"/>
        </w:rPr>
        <w:t>.</w:t>
      </w:r>
    </w:p>
    <w:p w14:paraId="215AABEC" w14:textId="5F5F9AC1" w:rsidR="00C13C63" w:rsidRPr="001B4879" w:rsidRDefault="00F92E9F" w:rsidP="002733A4">
      <w:pPr>
        <w:spacing w:before="120" w:after="240"/>
        <w:ind w:left="425" w:right="641" w:firstLine="0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b/>
          <w:bCs/>
          <w:sz w:val="24"/>
          <w:szCs w:val="24"/>
        </w:rPr>
        <w:t>Palavras-chaves</w:t>
      </w:r>
      <w:r w:rsidRPr="001B4879">
        <w:rPr>
          <w:rFonts w:ascii="Times New Roman" w:hAnsi="Times New Roman" w:cs="Times New Roman"/>
          <w:sz w:val="24"/>
          <w:szCs w:val="24"/>
        </w:rPr>
        <w:t xml:space="preserve">: </w:t>
      </w:r>
      <w:r w:rsidR="00DC118D" w:rsidRPr="002A42A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2A42A1">
        <w:rPr>
          <w:rFonts w:ascii="Times New Roman" w:hAnsi="Times New Roman" w:cs="Times New Roman"/>
          <w:i/>
          <w:iCs/>
          <w:sz w:val="24"/>
          <w:szCs w:val="24"/>
        </w:rPr>
        <w:t xml:space="preserve">achine </w:t>
      </w:r>
      <w:r w:rsidR="00DC118D" w:rsidRPr="002A42A1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A42A1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1B4879">
        <w:rPr>
          <w:rFonts w:ascii="Times New Roman" w:hAnsi="Times New Roman" w:cs="Times New Roman"/>
          <w:sz w:val="24"/>
          <w:szCs w:val="24"/>
        </w:rPr>
        <w:t xml:space="preserve">; </w:t>
      </w:r>
      <w:r w:rsidR="00DC118D">
        <w:rPr>
          <w:rFonts w:ascii="Times New Roman" w:hAnsi="Times New Roman" w:cs="Times New Roman"/>
          <w:sz w:val="24"/>
          <w:szCs w:val="24"/>
        </w:rPr>
        <w:t>Algoritmo de Regressão Logística</w:t>
      </w:r>
      <w:r w:rsidRPr="001B4879">
        <w:rPr>
          <w:rFonts w:ascii="Times New Roman" w:hAnsi="Times New Roman" w:cs="Times New Roman"/>
          <w:sz w:val="24"/>
          <w:szCs w:val="24"/>
        </w:rPr>
        <w:t xml:space="preserve">; </w:t>
      </w:r>
      <w:r w:rsidR="002A42A1">
        <w:rPr>
          <w:rFonts w:ascii="Times New Roman" w:hAnsi="Times New Roman" w:cs="Times New Roman"/>
          <w:sz w:val="24"/>
          <w:szCs w:val="24"/>
        </w:rPr>
        <w:t>A</w:t>
      </w:r>
      <w:r w:rsidRPr="001B4879">
        <w:rPr>
          <w:rFonts w:ascii="Times New Roman" w:hAnsi="Times New Roman" w:cs="Times New Roman"/>
          <w:sz w:val="24"/>
          <w:szCs w:val="24"/>
        </w:rPr>
        <w:t xml:space="preserve">nálise de </w:t>
      </w:r>
      <w:r w:rsidR="002A42A1">
        <w:rPr>
          <w:rFonts w:ascii="Times New Roman" w:hAnsi="Times New Roman" w:cs="Times New Roman"/>
          <w:sz w:val="24"/>
          <w:szCs w:val="24"/>
        </w:rPr>
        <w:t>D</w:t>
      </w:r>
      <w:r w:rsidRPr="001B4879">
        <w:rPr>
          <w:rFonts w:ascii="Times New Roman" w:hAnsi="Times New Roman" w:cs="Times New Roman"/>
          <w:sz w:val="24"/>
          <w:szCs w:val="24"/>
        </w:rPr>
        <w:t xml:space="preserve">ados. </w:t>
      </w:r>
    </w:p>
    <w:p w14:paraId="5563FEA5" w14:textId="4B0B4F82" w:rsidR="00C13C63" w:rsidRPr="001B4879" w:rsidRDefault="00F92E9F" w:rsidP="002733A4">
      <w:pPr>
        <w:ind w:left="425" w:right="641" w:firstLine="1"/>
        <w:rPr>
          <w:rFonts w:ascii="Times New Roman" w:hAnsi="Times New Roman" w:cs="Times New Roman"/>
          <w:i/>
          <w:iCs/>
          <w:sz w:val="24"/>
          <w:szCs w:val="24"/>
        </w:rPr>
      </w:pPr>
      <w:r w:rsidRPr="001B48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Abstract. </w:t>
      </w:r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Cardiovascular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disease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(CVD)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adversity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affects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heart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blood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vessels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estimated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17.9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million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people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died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in 2019</w:t>
      </w:r>
      <w:r w:rsidR="00D24528">
        <w:rPr>
          <w:rFonts w:ascii="Times New Roman" w:hAnsi="Times New Roman" w:cs="Times New Roman"/>
          <w:i/>
          <w:iCs/>
          <w:sz w:val="24"/>
          <w:szCs w:val="24"/>
        </w:rPr>
        <w:t xml:space="preserve"> (WHO, 2021</w:t>
      </w:r>
      <w:r w:rsidR="00A6532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. The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growing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importance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in medical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informatics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sparked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interest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generating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analytical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models in machine learning (ML). CVD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prediction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challenging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classification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using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ML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will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play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important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complex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predicting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heart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disease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mitigate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cardiac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deaths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prevent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premature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death. The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aim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work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healthy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evaluate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machine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deep learning models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predict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diagnoses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cardiovascular </w:t>
      </w:r>
      <w:proofErr w:type="spellStart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diseases</w:t>
      </w:r>
      <w:proofErr w:type="spellEnd"/>
      <w:r w:rsidR="00DD6FF1" w:rsidRPr="001B487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BD9115" w14:textId="07421912" w:rsidR="00C13C63" w:rsidRPr="001B4879" w:rsidRDefault="00F92E9F" w:rsidP="002733A4">
      <w:pPr>
        <w:spacing w:before="120" w:after="360"/>
        <w:ind w:left="425" w:right="641" w:firstLine="1"/>
        <w:rPr>
          <w:rFonts w:ascii="Times New Roman" w:hAnsi="Times New Roman" w:cs="Times New Roman"/>
          <w:sz w:val="24"/>
          <w:szCs w:val="24"/>
        </w:rPr>
      </w:pPr>
      <w:proofErr w:type="spellStart"/>
      <w:r w:rsidRPr="001B48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Key-words</w:t>
      </w:r>
      <w:proofErr w:type="spellEnd"/>
      <w:r w:rsidRPr="001B48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 machine learning; cardiovascular </w:t>
      </w:r>
      <w:proofErr w:type="spellStart"/>
      <w:r w:rsidRPr="001B4879">
        <w:rPr>
          <w:rFonts w:ascii="Times New Roman" w:hAnsi="Times New Roman" w:cs="Times New Roman"/>
          <w:i/>
          <w:iCs/>
          <w:sz w:val="24"/>
          <w:szCs w:val="24"/>
        </w:rPr>
        <w:t>diseases</w:t>
      </w:r>
      <w:proofErr w:type="spellEnd"/>
      <w:r w:rsidRPr="001B4879">
        <w:rPr>
          <w:rFonts w:ascii="Times New Roman" w:hAnsi="Times New Roman" w:cs="Times New Roman"/>
          <w:i/>
          <w:iCs/>
          <w:sz w:val="24"/>
          <w:szCs w:val="24"/>
        </w:rPr>
        <w:t xml:space="preserve">; data </w:t>
      </w:r>
      <w:proofErr w:type="spellStart"/>
      <w:r w:rsidRPr="001B4879">
        <w:rPr>
          <w:rFonts w:ascii="Times New Roman" w:hAnsi="Times New Roman" w:cs="Times New Roman"/>
          <w:i/>
          <w:iCs/>
          <w:sz w:val="24"/>
          <w:szCs w:val="24"/>
        </w:rPr>
        <w:t>analysis</w:t>
      </w:r>
      <w:proofErr w:type="spellEnd"/>
      <w:r w:rsidRPr="001B487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C1BC246" w14:textId="77777777" w:rsidR="00CB4D3D" w:rsidRPr="001B4879" w:rsidRDefault="00F92E9F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>1. Introdução</w:t>
      </w:r>
    </w:p>
    <w:p w14:paraId="4A8C5DB4" w14:textId="21D33163" w:rsidR="00F92E9F" w:rsidRDefault="00432E6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A doença cardiovascular (DCV) é uma adversidade que afeta o coração e os vasos sanguíneos. Também conhecida como doença cardíaca, a incidência dessas doenças se deve principalmente a bloqueios que estreitam as artérias, impedindo o fluxo sanguíneo para o coração ou cérebro.</w:t>
      </w:r>
      <w:r w:rsidR="00BA6AD5" w:rsidRPr="001B4879">
        <w:rPr>
          <w:rFonts w:ascii="Times New Roman" w:hAnsi="Times New Roman" w:cs="Times New Roman"/>
          <w:sz w:val="24"/>
          <w:szCs w:val="24"/>
        </w:rPr>
        <w:t xml:space="preserve"> Isso inclui várias doenças, como doença cardíaca coronária, doenças cerebrovasculares, doenças arteriais periféricas, doenças reumáticas e outras doenças.</w:t>
      </w:r>
      <w:r w:rsidR="00E04CE4" w:rsidRPr="001B4879">
        <w:rPr>
          <w:rFonts w:ascii="Times New Roman" w:hAnsi="Times New Roman" w:cs="Times New Roman"/>
          <w:sz w:val="24"/>
          <w:szCs w:val="24"/>
        </w:rPr>
        <w:t xml:space="preserve"> Em 2019, estima-se que as DCV tenham sido a causa de óbito de 17,9 milhões de pessoas, ou seja, 32% das mortes daquele ano</w:t>
      </w:r>
      <w:r w:rsidR="00A3357E">
        <w:rPr>
          <w:rFonts w:ascii="Times New Roman" w:hAnsi="Times New Roman" w:cs="Times New Roman"/>
          <w:sz w:val="24"/>
          <w:szCs w:val="24"/>
        </w:rPr>
        <w:t xml:space="preserve"> (WHO, 2021)</w:t>
      </w:r>
      <w:r w:rsidR="00E04CE4" w:rsidRPr="001B48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854EC" w14:textId="23155A8F" w:rsidR="00E04CE4" w:rsidRPr="001B4879" w:rsidRDefault="00E04CE4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lastRenderedPageBreak/>
        <w:t xml:space="preserve">Os fatores de risco para doenças cardiovasculares incluem fatores comportamentais, como tabagismo, dieta não saudável, uso nocivo de álcool e inatividade física, e fatores fisiológicos (metabólicos), incluindo pressão alta e níveis elevados de colesterol e glicose. Devido à enorme influência da informação disponível em várias formas, o papel da análise de dados em informática médica cresceu rapidamente na última década. Isso também levou a um crescente interesse na construção de modelos analíticos baseados em dados de </w:t>
      </w:r>
      <w:r w:rsidR="007D3A46" w:rsidRPr="00301F00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7D3A46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="007D3A46">
        <w:rPr>
          <w:rFonts w:ascii="Times New Roman" w:hAnsi="Times New Roman" w:cs="Times New Roman"/>
          <w:sz w:val="24"/>
          <w:szCs w:val="24"/>
        </w:rPr>
        <w:t>(ML, em portug</w:t>
      </w:r>
      <w:r w:rsidR="00301F00">
        <w:rPr>
          <w:rFonts w:ascii="Times New Roman" w:hAnsi="Times New Roman" w:cs="Times New Roman"/>
          <w:sz w:val="24"/>
          <w:szCs w:val="24"/>
        </w:rPr>
        <w:t>uês, A</w:t>
      </w:r>
      <w:r w:rsidRPr="001B4879">
        <w:rPr>
          <w:rFonts w:ascii="Times New Roman" w:hAnsi="Times New Roman" w:cs="Times New Roman"/>
          <w:sz w:val="24"/>
          <w:szCs w:val="24"/>
        </w:rPr>
        <w:t xml:space="preserve">prendizado de </w:t>
      </w:r>
      <w:r w:rsidR="00301F00">
        <w:rPr>
          <w:rFonts w:ascii="Times New Roman" w:hAnsi="Times New Roman" w:cs="Times New Roman"/>
          <w:sz w:val="24"/>
          <w:szCs w:val="24"/>
        </w:rPr>
        <w:t>M</w:t>
      </w:r>
      <w:r w:rsidRPr="001B4879">
        <w:rPr>
          <w:rFonts w:ascii="Times New Roman" w:hAnsi="Times New Roman" w:cs="Times New Roman"/>
          <w:sz w:val="24"/>
          <w:szCs w:val="24"/>
        </w:rPr>
        <w:t>áquina) para computação médica.</w:t>
      </w:r>
    </w:p>
    <w:p w14:paraId="6786E409" w14:textId="6D54F6EF" w:rsidR="00494569" w:rsidRPr="001B4879" w:rsidRDefault="00494569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 previsão de doenças cardiovasculares é um dos desafios mais complexos na análise de dados clínicos. No entanto, a classificação usando ML desempenha um papel importante na previsão de doenças cardíacas e revisão de dados para reduzir o impacto cardíaco e prevenir possível morte prematura. A doença cardiovascular pode ser amenizada através do diagnóstico precoce, reduzindo assim a mortalidade. Portanto, o uso de ML para identificar fatores de risco é uma importante abordagem potencial para a melhora da doença. Vários estudos têm desenvolvido modelos preditivos com o objetivo de prever doenças cardiovasculares. Por exemplo, em Al-Absi et al. (2021), os autores tentaram desenvolver um modelo na base de dados do Qatar Biobank (QBB) para identificar indivíduos saudáveis ​​e pacientes com doença cardiovascular, que pudesse detectar e analisar os principais fatores de risco relacionados à doença no Qatar. Outro exemplo é o estudo desenvolvido por Smigiel et al. (2021), que realizou de diferentes classes diagnosticais de DCV usando monitoramento de eletrocardiogramas (ECG). </w:t>
      </w:r>
    </w:p>
    <w:p w14:paraId="0E62CA59" w14:textId="6F921972" w:rsidR="00494569" w:rsidRPr="001B4879" w:rsidRDefault="00494569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Dado o histórico, o principal objetivo do trabalho atual é treinar e avaliar modelos de aprendizado de máquina e aprendizado profundo para prever o prognóstico de doenças cardiovasculares. Como contribuição, este trabalho destaca o uso de </w:t>
      </w:r>
      <w:r w:rsidR="00C7703B" w:rsidRPr="001B4879">
        <w:rPr>
          <w:rFonts w:ascii="Times New Roman" w:hAnsi="Times New Roman" w:cs="Times New Roman"/>
          <w:sz w:val="24"/>
          <w:szCs w:val="24"/>
        </w:rPr>
        <w:t>Regressão Logística</w:t>
      </w:r>
      <w:r w:rsidRPr="001B4879">
        <w:rPr>
          <w:rFonts w:ascii="Times New Roman" w:hAnsi="Times New Roman" w:cs="Times New Roman"/>
          <w:sz w:val="24"/>
          <w:szCs w:val="24"/>
        </w:rPr>
        <w:t xml:space="preserve"> para avaliação de séries temporais e comparação com outros </w:t>
      </w:r>
      <w:r w:rsidR="00C7703B" w:rsidRPr="001B4879">
        <w:rPr>
          <w:rFonts w:ascii="Times New Roman" w:hAnsi="Times New Roman" w:cs="Times New Roman"/>
          <w:sz w:val="24"/>
          <w:szCs w:val="24"/>
        </w:rPr>
        <w:t>dados já apurados.</w:t>
      </w:r>
    </w:p>
    <w:p w14:paraId="276E3B53" w14:textId="5A1EFCE5" w:rsidR="00F92E9F" w:rsidRPr="001B4879" w:rsidRDefault="00C7703B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O trabalho está organizado da seguinte forma: a seção 2 apresenta alguns trabalhos relacionados a esta proposta de trabalho. A seção 3 apresenta a metodologia e seus passos específicos para orientar este trabalho. Os resultados e análises obtidos são apresentados e discutidos na Seção</w:t>
      </w:r>
      <w:r w:rsidR="009A02EB" w:rsidRPr="001B4879">
        <w:rPr>
          <w:rFonts w:ascii="Times New Roman" w:hAnsi="Times New Roman" w:cs="Times New Roman"/>
          <w:sz w:val="24"/>
          <w:szCs w:val="24"/>
        </w:rPr>
        <w:t xml:space="preserve"> 4</w:t>
      </w:r>
      <w:r w:rsidRPr="001B4879">
        <w:rPr>
          <w:rFonts w:ascii="Times New Roman" w:hAnsi="Times New Roman" w:cs="Times New Roman"/>
          <w:sz w:val="24"/>
          <w:szCs w:val="24"/>
        </w:rPr>
        <w:t>. A Seção 5 conclui com comentários sobre as considerações finais identificadas neste trabalho</w:t>
      </w:r>
      <w:r w:rsidR="009A02EB" w:rsidRPr="001B4879">
        <w:rPr>
          <w:rFonts w:ascii="Times New Roman" w:hAnsi="Times New Roman" w:cs="Times New Roman"/>
          <w:sz w:val="24"/>
          <w:szCs w:val="24"/>
        </w:rPr>
        <w:t>.</w:t>
      </w:r>
    </w:p>
    <w:p w14:paraId="74AA5A5F" w14:textId="3344BE53" w:rsidR="00E72034" w:rsidRPr="001B4879" w:rsidRDefault="00E72034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 xml:space="preserve">2. Fundamentação Teórica </w:t>
      </w:r>
    </w:p>
    <w:p w14:paraId="0832ED03" w14:textId="398F02DC" w:rsidR="00DF07D8" w:rsidRPr="001B4879" w:rsidRDefault="00DF07D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O diagnóstico precoce é um passo importante para atingir o objetivo de reduzir o impacto e as consequências das doenças cardiovasculares. </w:t>
      </w:r>
      <w:proofErr w:type="spellStart"/>
      <w:r w:rsidR="005445AE">
        <w:rPr>
          <w:rFonts w:ascii="Times New Roman" w:hAnsi="Times New Roman" w:cs="Times New Roman"/>
          <w:sz w:val="24"/>
          <w:szCs w:val="24"/>
        </w:rPr>
        <w:t>Ghos</w:t>
      </w:r>
      <w:r w:rsidRPr="001B487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1B4879">
        <w:rPr>
          <w:rFonts w:ascii="Times New Roman" w:hAnsi="Times New Roman" w:cs="Times New Roman"/>
          <w:sz w:val="24"/>
          <w:szCs w:val="24"/>
        </w:rPr>
        <w:t xml:space="preserve"> et al. (2021), semelhante a muitos estudos, tentou classificar as DCV usando ML. Um modelo com 99,05% de precisão foi projetado com bons resultados utilizando Random Forest Packing (RFBM) para classificar doenças cardíacas. </w:t>
      </w:r>
    </w:p>
    <w:p w14:paraId="2670B36A" w14:textId="77777777" w:rsidR="00DF07D8" w:rsidRPr="001B4879" w:rsidRDefault="00DF07D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Al-Absi et al. (2021) construíram um modelo de ML para distinguir indivíduos saudáveis ​​de pacientes com doenças cardiovasculares para revelar uma lista de potenciais fatores de risco relacionados à doença. O estudo examinou uma série de medidas biomédicas, incluindo medidas comportamentais, representando as várias medidas biomédicas CVD do Qatar Biobank (QBB). Portanto, os autores listaram o CatBoost como o melhor modelo com 93% de precisão. Além dos fatores de risco conhecidos, como doença renal, função hepática, aterosclerose, etc. Outros achados foram a identificação de um novo conjunto de fatores de risco. </w:t>
      </w:r>
    </w:p>
    <w:p w14:paraId="5BA2DC92" w14:textId="42BB6BEC" w:rsidR="00DF07D8" w:rsidRPr="001B4879" w:rsidRDefault="00DF07D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Cui et al. (2020) indicaram que níveis elevados de lipídios no sangue são um dos fatores de risco mais importantes para doenças cardiovasculares. Assim, com a previsão precoce de valores anormais de lipídios, a intervenção precoce é possível e reduz o risco de desenvolver dislipidemia, ou seja, colesterol ou lipídios no sangue anormalmente elevados. Portanto, o objetivo do estudo foi prever o risco de desenvolver dislipidemia em trabalhadores </w:t>
      </w:r>
      <w:r w:rsidRPr="001B4879">
        <w:rPr>
          <w:rFonts w:ascii="Times New Roman" w:hAnsi="Times New Roman" w:cs="Times New Roman"/>
          <w:sz w:val="24"/>
          <w:szCs w:val="24"/>
        </w:rPr>
        <w:lastRenderedPageBreak/>
        <w:t xml:space="preserve">de siderúrgicas. </w:t>
      </w:r>
      <w:r w:rsidR="006F1820" w:rsidRPr="001B4879">
        <w:rPr>
          <w:rFonts w:ascii="Times New Roman" w:hAnsi="Times New Roman" w:cs="Times New Roman"/>
          <w:sz w:val="24"/>
          <w:szCs w:val="24"/>
        </w:rPr>
        <w:t>Naquele estudo</w:t>
      </w:r>
      <w:r w:rsidRPr="001B4879">
        <w:rPr>
          <w:rFonts w:ascii="Times New Roman" w:hAnsi="Times New Roman" w:cs="Times New Roman"/>
          <w:sz w:val="24"/>
          <w:szCs w:val="24"/>
        </w:rPr>
        <w:t xml:space="preserve">, a rede neural LSTM </w:t>
      </w:r>
      <w:r w:rsidR="006F1820" w:rsidRPr="001B4879">
        <w:rPr>
          <w:rFonts w:ascii="Times New Roman" w:hAnsi="Times New Roman" w:cs="Times New Roman"/>
          <w:sz w:val="24"/>
          <w:szCs w:val="24"/>
        </w:rPr>
        <w:t>foi</w:t>
      </w:r>
      <w:r w:rsidRPr="001B4879">
        <w:rPr>
          <w:rFonts w:ascii="Times New Roman" w:hAnsi="Times New Roman" w:cs="Times New Roman"/>
          <w:sz w:val="24"/>
          <w:szCs w:val="24"/>
        </w:rPr>
        <w:t xml:space="preserve"> o melhor modelo, com acurácia</w:t>
      </w:r>
      <w:r w:rsidR="009A23EA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1B4879">
        <w:rPr>
          <w:rFonts w:ascii="Times New Roman" w:hAnsi="Times New Roman" w:cs="Times New Roman"/>
          <w:sz w:val="24"/>
          <w:szCs w:val="24"/>
        </w:rPr>
        <w:t xml:space="preserve"> superior a 95%.</w:t>
      </w:r>
    </w:p>
    <w:p w14:paraId="4A8F0DD4" w14:textId="0C90ED50" w:rsidR="006F1820" w:rsidRPr="001B4879" w:rsidRDefault="00DF07D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Strodthoff et al. (2020) Uma análise comparativa do conjunto de dados de ECG clínico</w:t>
      </w:r>
      <w:r w:rsidR="006F1820" w:rsidRPr="001B4879">
        <w:rPr>
          <w:rFonts w:ascii="Times New Roman" w:hAnsi="Times New Roman" w:cs="Times New Roman"/>
          <w:sz w:val="24"/>
          <w:szCs w:val="24"/>
        </w:rPr>
        <w:t>s, o</w:t>
      </w:r>
      <w:r w:rsidRPr="001B4879">
        <w:rPr>
          <w:rFonts w:ascii="Times New Roman" w:hAnsi="Times New Roman" w:cs="Times New Roman"/>
          <w:sz w:val="24"/>
          <w:szCs w:val="24"/>
        </w:rPr>
        <w:t xml:space="preserve"> PTB-XL. Como contribuição, este trabalho implementa e aplica diversos modelos modernos de </w:t>
      </w:r>
      <w:r w:rsidR="009347F6" w:rsidRPr="009347F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347F6">
        <w:rPr>
          <w:rFonts w:ascii="Times New Roman" w:hAnsi="Times New Roman" w:cs="Times New Roman"/>
          <w:i/>
          <w:iCs/>
          <w:sz w:val="24"/>
          <w:szCs w:val="24"/>
        </w:rPr>
        <w:t xml:space="preserve">eep </w:t>
      </w:r>
      <w:r w:rsidR="009347F6" w:rsidRPr="009347F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9347F6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1B4879">
        <w:rPr>
          <w:rFonts w:ascii="Times New Roman" w:hAnsi="Times New Roman" w:cs="Times New Roman"/>
          <w:sz w:val="24"/>
          <w:szCs w:val="24"/>
        </w:rPr>
        <w:t xml:space="preserve"> (DL), além de fornecer um banco de dados para mitigar o problema da análise automatizada de ECG. Dentre todos os modelos avaliados, uma rede neural convolucional com arquiteturas </w:t>
      </w:r>
      <w:r w:rsidRPr="005B0DD3">
        <w:rPr>
          <w:rFonts w:ascii="Times New Roman" w:hAnsi="Times New Roman" w:cs="Times New Roman"/>
          <w:i/>
          <w:iCs/>
          <w:sz w:val="24"/>
          <w:szCs w:val="24"/>
        </w:rPr>
        <w:t>ResNet</w:t>
      </w:r>
      <w:r w:rsidRPr="001B4879">
        <w:rPr>
          <w:rFonts w:ascii="Times New Roman" w:hAnsi="Times New Roman" w:cs="Times New Roman"/>
          <w:sz w:val="24"/>
          <w:szCs w:val="24"/>
        </w:rPr>
        <w:t xml:space="preserve"> e </w:t>
      </w:r>
      <w:r w:rsidRPr="005B0DD3">
        <w:rPr>
          <w:rFonts w:ascii="Times New Roman" w:hAnsi="Times New Roman" w:cs="Times New Roman"/>
          <w:i/>
          <w:iCs/>
          <w:sz w:val="24"/>
          <w:szCs w:val="24"/>
        </w:rPr>
        <w:t>Inception</w:t>
      </w:r>
      <w:r w:rsidRPr="001B4879">
        <w:rPr>
          <w:rFonts w:ascii="Times New Roman" w:hAnsi="Times New Roman" w:cs="Times New Roman"/>
          <w:sz w:val="24"/>
          <w:szCs w:val="24"/>
        </w:rPr>
        <w:t xml:space="preserve"> tem o melhor desempenho na tarefa proposta. </w:t>
      </w:r>
    </w:p>
    <w:p w14:paraId="76AC9C9A" w14:textId="11F8CB41" w:rsidR="006F1820" w:rsidRPr="001B4879" w:rsidRDefault="00DF07D8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Este trabalho propõe </w:t>
      </w:r>
      <w:r w:rsidR="006F1820" w:rsidRPr="001B4879">
        <w:rPr>
          <w:rFonts w:ascii="Times New Roman" w:hAnsi="Times New Roman" w:cs="Times New Roman"/>
          <w:sz w:val="24"/>
          <w:szCs w:val="24"/>
        </w:rPr>
        <w:t>um</w:t>
      </w:r>
      <w:r w:rsidRPr="001B4879">
        <w:rPr>
          <w:rFonts w:ascii="Times New Roman" w:hAnsi="Times New Roman" w:cs="Times New Roman"/>
          <w:sz w:val="24"/>
          <w:szCs w:val="24"/>
        </w:rPr>
        <w:t xml:space="preserve"> método para construção de modelos de redes neurais, usando</w:t>
      </w:r>
      <w:r w:rsidR="006F1820" w:rsidRPr="001B4879">
        <w:rPr>
          <w:rFonts w:ascii="Times New Roman" w:hAnsi="Times New Roman" w:cs="Times New Roman"/>
          <w:sz w:val="24"/>
          <w:szCs w:val="24"/>
        </w:rPr>
        <w:t xml:space="preserve"> algoritmos de </w:t>
      </w:r>
      <w:r w:rsidR="005B0DD3">
        <w:rPr>
          <w:rFonts w:ascii="Times New Roman" w:hAnsi="Times New Roman" w:cs="Times New Roman"/>
          <w:sz w:val="24"/>
          <w:szCs w:val="24"/>
        </w:rPr>
        <w:t>ML</w:t>
      </w:r>
      <w:r w:rsidR="006F1820" w:rsidRPr="001B4879">
        <w:rPr>
          <w:rFonts w:ascii="Times New Roman" w:hAnsi="Times New Roman" w:cs="Times New Roman"/>
          <w:sz w:val="24"/>
          <w:szCs w:val="24"/>
        </w:rPr>
        <w:t xml:space="preserve">. </w:t>
      </w:r>
      <w:r w:rsidR="00493D2E" w:rsidRPr="001B4879">
        <w:rPr>
          <w:rFonts w:ascii="Times New Roman" w:hAnsi="Times New Roman" w:cs="Times New Roman"/>
          <w:sz w:val="24"/>
          <w:szCs w:val="24"/>
        </w:rPr>
        <w:t xml:space="preserve">Para o modelo de treinamento e teste foi </w:t>
      </w:r>
      <w:r w:rsidRPr="001B4879">
        <w:rPr>
          <w:rFonts w:ascii="Times New Roman" w:hAnsi="Times New Roman" w:cs="Times New Roman"/>
          <w:sz w:val="24"/>
          <w:szCs w:val="24"/>
        </w:rPr>
        <w:t>utiliza</w:t>
      </w:r>
      <w:r w:rsidR="00493D2E" w:rsidRPr="001B4879">
        <w:rPr>
          <w:rFonts w:ascii="Times New Roman" w:hAnsi="Times New Roman" w:cs="Times New Roman"/>
          <w:sz w:val="24"/>
          <w:szCs w:val="24"/>
        </w:rPr>
        <w:t>do</w:t>
      </w:r>
      <w:r w:rsidRPr="001B4879">
        <w:rPr>
          <w:rFonts w:ascii="Times New Roman" w:hAnsi="Times New Roman" w:cs="Times New Roman"/>
          <w:sz w:val="24"/>
          <w:szCs w:val="24"/>
        </w:rPr>
        <w:t xml:space="preserve"> um classificador </w:t>
      </w:r>
      <w:r w:rsidR="006F1820" w:rsidRPr="001B4879">
        <w:rPr>
          <w:rFonts w:ascii="Times New Roman" w:hAnsi="Times New Roman" w:cs="Times New Roman"/>
          <w:sz w:val="24"/>
          <w:szCs w:val="24"/>
        </w:rPr>
        <w:t xml:space="preserve">baseado em Regressão Logística, visto que a primeira proposta </w:t>
      </w:r>
      <w:r w:rsidR="00493D2E" w:rsidRPr="001B4879">
        <w:rPr>
          <w:rFonts w:ascii="Times New Roman" w:hAnsi="Times New Roman" w:cs="Times New Roman"/>
          <w:sz w:val="24"/>
          <w:szCs w:val="24"/>
        </w:rPr>
        <w:t>feita</w:t>
      </w:r>
      <w:r w:rsidR="006F1820" w:rsidRPr="001B4879">
        <w:rPr>
          <w:rFonts w:ascii="Times New Roman" w:hAnsi="Times New Roman" w:cs="Times New Roman"/>
          <w:sz w:val="24"/>
          <w:szCs w:val="24"/>
        </w:rPr>
        <w:t xml:space="preserve"> utilizando Random Forest teve uma acurácia menor que a atual.</w:t>
      </w:r>
      <w:r w:rsidR="00374A20" w:rsidRPr="001B4879">
        <w:rPr>
          <w:rFonts w:ascii="Times New Roman" w:hAnsi="Times New Roman" w:cs="Times New Roman"/>
          <w:sz w:val="24"/>
          <w:szCs w:val="24"/>
        </w:rPr>
        <w:t xml:space="preserve"> O modelo de Regressão Logística, é empregado para modelar a relação entre uma variável dependente categórica e um conjunto de variáveis explanatórias.</w:t>
      </w:r>
    </w:p>
    <w:p w14:paraId="2194677D" w14:textId="0BD5D173" w:rsidR="00F92E9F" w:rsidRDefault="005257AF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Os trabalhos apresentados nesta seção são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consistentes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 com o </w:t>
      </w:r>
      <w:r w:rsidR="006F1820" w:rsidRPr="001B4879">
        <w:rPr>
          <w:rFonts w:ascii="Times New Roman" w:hAnsi="Times New Roman" w:cs="Times New Roman"/>
          <w:sz w:val="24"/>
          <w:szCs w:val="24"/>
        </w:rPr>
        <w:t xml:space="preserve">presente 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trabalho na execução de tarefas de aprendizado de máquina para prever eventos de saúde, particularmente doenças cardiovasculares. Portanto, assim como o presente trabalho, ambos propõem uma tarefa de classificação. </w:t>
      </w:r>
      <w:r w:rsidR="005B0184" w:rsidRPr="001B4879">
        <w:rPr>
          <w:rFonts w:ascii="Times New Roman" w:hAnsi="Times New Roman" w:cs="Times New Roman"/>
          <w:sz w:val="24"/>
          <w:szCs w:val="24"/>
        </w:rPr>
        <w:t>O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 trabalho</w:t>
      </w:r>
      <w:r w:rsidRPr="001B4879">
        <w:rPr>
          <w:rFonts w:ascii="Times New Roman" w:hAnsi="Times New Roman" w:cs="Times New Roman"/>
          <w:sz w:val="24"/>
          <w:szCs w:val="24"/>
        </w:rPr>
        <w:t xml:space="preserve"> a ser apresentado de maneira mais detalhada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 é uma nova contribuição para o estudo de diferentes modelos ML utilizando a base de classificação</w:t>
      </w:r>
      <w:r w:rsidR="00D008AF" w:rsidRPr="001B4879">
        <w:rPr>
          <w:rFonts w:ascii="Times New Roman" w:hAnsi="Times New Roman" w:cs="Times New Roman"/>
          <w:sz w:val="24"/>
          <w:szCs w:val="24"/>
        </w:rPr>
        <w:t xml:space="preserve"> Creative Commons Atribuição 4.0 Internacional</w:t>
      </w:r>
      <w:r w:rsidR="00DF07D8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="00D008AF" w:rsidRPr="001B4879">
        <w:rPr>
          <w:rFonts w:ascii="Times New Roman" w:hAnsi="Times New Roman" w:cs="Times New Roman"/>
          <w:sz w:val="24"/>
          <w:szCs w:val="24"/>
        </w:rPr>
        <w:t>(</w:t>
      </w:r>
      <w:r w:rsidR="00D008AF" w:rsidRPr="001B4879">
        <w:rPr>
          <w:rFonts w:ascii="Times New Roman" w:hAnsi="Times New Roman" w:cs="Times New Roman"/>
          <w:sz w:val="24"/>
          <w:szCs w:val="24"/>
          <w:shd w:val="clear" w:color="auto" w:fill="FAFAFA"/>
        </w:rPr>
        <w:t>CC BY 4.0)</w:t>
      </w:r>
      <w:r w:rsidR="00DF07D8" w:rsidRPr="001B4879">
        <w:rPr>
          <w:rFonts w:ascii="Times New Roman" w:hAnsi="Times New Roman" w:cs="Times New Roman"/>
          <w:sz w:val="24"/>
          <w:szCs w:val="24"/>
        </w:rPr>
        <w:t>.</w:t>
      </w:r>
    </w:p>
    <w:p w14:paraId="1B1F2CAF" w14:textId="3C5EC219" w:rsidR="003A1566" w:rsidRPr="001B4879" w:rsidRDefault="003A1566" w:rsidP="003A1566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.1. </w:t>
      </w:r>
      <w:r>
        <w:rPr>
          <w:rFonts w:ascii="Times New Roman" w:hAnsi="Times New Roman" w:cs="Times New Roman"/>
          <w:i/>
          <w:iCs/>
          <w:sz w:val="26"/>
          <w:szCs w:val="26"/>
        </w:rPr>
        <w:t>Metodologias</w:t>
      </w:r>
    </w:p>
    <w:p w14:paraId="1F89F3C8" w14:textId="3ED4ADC7" w:rsidR="00C01DF3" w:rsidRDefault="00CA4D82" w:rsidP="0034594C">
      <w:pPr>
        <w:rPr>
          <w:rFonts w:ascii="Times New Roman" w:hAnsi="Times New Roman" w:cs="Times New Roman"/>
          <w:sz w:val="24"/>
          <w:szCs w:val="24"/>
        </w:rPr>
      </w:pPr>
      <w:r w:rsidRPr="00CA4D82">
        <w:rPr>
          <w:rFonts w:ascii="Times New Roman" w:hAnsi="Times New Roman" w:cs="Times New Roman"/>
          <w:sz w:val="24"/>
          <w:szCs w:val="24"/>
        </w:rPr>
        <w:t>A primeira fase do desenvolvimento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A4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pesquisa</w:t>
      </w:r>
      <w:r w:rsidRPr="00CA4D82">
        <w:rPr>
          <w:rFonts w:ascii="Times New Roman" w:hAnsi="Times New Roman" w:cs="Times New Roman"/>
          <w:sz w:val="24"/>
          <w:szCs w:val="24"/>
        </w:rPr>
        <w:t xml:space="preserve"> consiste na busca e seleção de um </w:t>
      </w:r>
      <w:r>
        <w:rPr>
          <w:rFonts w:ascii="Times New Roman" w:hAnsi="Times New Roman" w:cs="Times New Roman"/>
          <w:sz w:val="24"/>
          <w:szCs w:val="24"/>
        </w:rPr>
        <w:t xml:space="preserve">bom </w:t>
      </w:r>
      <w:r w:rsidRPr="00CA4D82">
        <w:rPr>
          <w:rFonts w:ascii="Times New Roman" w:hAnsi="Times New Roman" w:cs="Times New Roman"/>
          <w:sz w:val="24"/>
          <w:szCs w:val="24"/>
        </w:rPr>
        <w:t xml:space="preserve">banco de dados </w:t>
      </w:r>
      <w:r>
        <w:rPr>
          <w:rFonts w:ascii="Times New Roman" w:hAnsi="Times New Roman" w:cs="Times New Roman"/>
          <w:sz w:val="24"/>
          <w:szCs w:val="24"/>
        </w:rPr>
        <w:t>no nicho da</w:t>
      </w:r>
      <w:r w:rsidRPr="00CA4D82">
        <w:rPr>
          <w:rFonts w:ascii="Times New Roman" w:hAnsi="Times New Roman" w:cs="Times New Roman"/>
          <w:sz w:val="24"/>
          <w:szCs w:val="24"/>
        </w:rPr>
        <w:t xml:space="preserve"> saúde</w:t>
      </w:r>
      <w:r>
        <w:rPr>
          <w:rFonts w:ascii="Times New Roman" w:hAnsi="Times New Roman" w:cs="Times New Roman"/>
          <w:sz w:val="24"/>
          <w:szCs w:val="24"/>
        </w:rPr>
        <w:t>, mais especificamente sobre doença</w:t>
      </w:r>
      <w:r w:rsidRPr="00CA4D82">
        <w:rPr>
          <w:rFonts w:ascii="Times New Roman" w:hAnsi="Times New Roman" w:cs="Times New Roman"/>
          <w:sz w:val="24"/>
          <w:szCs w:val="24"/>
        </w:rPr>
        <w:t xml:space="preserve"> cardiovascular estruturado </w:t>
      </w:r>
      <w:r>
        <w:rPr>
          <w:rFonts w:ascii="Times New Roman" w:hAnsi="Times New Roman" w:cs="Times New Roman"/>
          <w:sz w:val="24"/>
          <w:szCs w:val="24"/>
        </w:rPr>
        <w:t>para</w:t>
      </w:r>
      <w:r w:rsidRPr="00CA4D82">
        <w:rPr>
          <w:rFonts w:ascii="Times New Roman" w:hAnsi="Times New Roman" w:cs="Times New Roman"/>
          <w:sz w:val="24"/>
          <w:szCs w:val="24"/>
        </w:rPr>
        <w:t xml:space="preserve"> estudos</w:t>
      </w:r>
      <w:r>
        <w:rPr>
          <w:rFonts w:ascii="Times New Roman" w:hAnsi="Times New Roman" w:cs="Times New Roman"/>
          <w:sz w:val="24"/>
          <w:szCs w:val="24"/>
        </w:rPr>
        <w:t xml:space="preserve"> de aprendizagem supervisionada</w:t>
      </w:r>
      <w:r w:rsidRPr="00CA4D82">
        <w:rPr>
          <w:rFonts w:ascii="Times New Roman" w:hAnsi="Times New Roman" w:cs="Times New Roman"/>
          <w:sz w:val="24"/>
          <w:szCs w:val="24"/>
        </w:rPr>
        <w:t>.</w:t>
      </w:r>
      <w:r w:rsidR="00086087">
        <w:rPr>
          <w:rFonts w:ascii="Times New Roman" w:hAnsi="Times New Roman" w:cs="Times New Roman"/>
          <w:sz w:val="24"/>
          <w:szCs w:val="24"/>
        </w:rPr>
        <w:t xml:space="preserve"> </w:t>
      </w:r>
      <w:r w:rsidR="00086087" w:rsidRPr="00086087">
        <w:rPr>
          <w:rFonts w:ascii="Times New Roman" w:hAnsi="Times New Roman" w:cs="Times New Roman"/>
          <w:sz w:val="24"/>
          <w:szCs w:val="24"/>
        </w:rPr>
        <w:t xml:space="preserve">O processo de pesquisa de ML requer atividades que incluem pré-processamento e preparação de dados após a aquisição </w:t>
      </w:r>
      <w:proofErr w:type="gramStart"/>
      <w:r w:rsidR="00086087" w:rsidRPr="00086087">
        <w:rPr>
          <w:rFonts w:ascii="Times New Roman" w:hAnsi="Times New Roman" w:cs="Times New Roman"/>
          <w:sz w:val="24"/>
          <w:szCs w:val="24"/>
        </w:rPr>
        <w:t>d</w:t>
      </w:r>
      <w:r w:rsidR="00086087">
        <w:rPr>
          <w:rFonts w:ascii="Times New Roman" w:hAnsi="Times New Roman" w:cs="Times New Roman"/>
          <w:sz w:val="24"/>
          <w:szCs w:val="24"/>
        </w:rPr>
        <w:t xml:space="preserve">o </w:t>
      </w:r>
      <w:r w:rsidR="00086087" w:rsidRPr="00086087">
        <w:rPr>
          <w:rFonts w:ascii="Times New Roman" w:hAnsi="Times New Roman" w:cs="Times New Roman"/>
          <w:sz w:val="24"/>
          <w:szCs w:val="24"/>
        </w:rPr>
        <w:t>da</w:t>
      </w:r>
      <w:r w:rsidR="00086087">
        <w:rPr>
          <w:rFonts w:ascii="Times New Roman" w:hAnsi="Times New Roman" w:cs="Times New Roman"/>
          <w:sz w:val="24"/>
          <w:szCs w:val="24"/>
        </w:rPr>
        <w:t>ta</w:t>
      </w:r>
      <w:proofErr w:type="gramEnd"/>
      <w:r w:rsidR="00086087">
        <w:rPr>
          <w:rFonts w:ascii="Times New Roman" w:hAnsi="Times New Roman" w:cs="Times New Roman"/>
          <w:sz w:val="24"/>
          <w:szCs w:val="24"/>
        </w:rPr>
        <w:t xml:space="preserve"> set</w:t>
      </w:r>
      <w:r w:rsidR="00086087" w:rsidRPr="00086087">
        <w:rPr>
          <w:rFonts w:ascii="Times New Roman" w:hAnsi="Times New Roman" w:cs="Times New Roman"/>
          <w:sz w:val="24"/>
          <w:szCs w:val="24"/>
        </w:rPr>
        <w:t>.</w:t>
      </w:r>
      <w:r w:rsidR="00086087">
        <w:rPr>
          <w:rFonts w:ascii="Times New Roman" w:hAnsi="Times New Roman" w:cs="Times New Roman"/>
          <w:sz w:val="24"/>
          <w:szCs w:val="24"/>
        </w:rPr>
        <w:t xml:space="preserve"> </w:t>
      </w:r>
      <w:r w:rsidR="00086087" w:rsidRPr="00086087">
        <w:rPr>
          <w:rFonts w:ascii="Times New Roman" w:hAnsi="Times New Roman" w:cs="Times New Roman"/>
          <w:sz w:val="24"/>
          <w:szCs w:val="24"/>
        </w:rPr>
        <w:t xml:space="preserve">O objetivo da etapa </w:t>
      </w:r>
      <w:r w:rsidR="00086087">
        <w:rPr>
          <w:rFonts w:ascii="Times New Roman" w:hAnsi="Times New Roman" w:cs="Times New Roman"/>
          <w:sz w:val="24"/>
          <w:szCs w:val="24"/>
        </w:rPr>
        <w:t>de pr</w:t>
      </w:r>
      <w:r w:rsidR="00086087" w:rsidRPr="00086087">
        <w:rPr>
          <w:rFonts w:ascii="Times New Roman" w:hAnsi="Times New Roman" w:cs="Times New Roman"/>
          <w:sz w:val="24"/>
          <w:szCs w:val="24"/>
        </w:rPr>
        <w:t>é</w:t>
      </w:r>
      <w:r w:rsidR="00086087">
        <w:rPr>
          <w:rFonts w:ascii="Times New Roman" w:hAnsi="Times New Roman" w:cs="Times New Roman"/>
          <w:sz w:val="24"/>
          <w:szCs w:val="24"/>
        </w:rPr>
        <w:t>-processamento é</w:t>
      </w:r>
      <w:r w:rsidR="00086087" w:rsidRPr="00086087">
        <w:rPr>
          <w:rFonts w:ascii="Times New Roman" w:hAnsi="Times New Roman" w:cs="Times New Roman"/>
          <w:sz w:val="24"/>
          <w:szCs w:val="24"/>
        </w:rPr>
        <w:t xml:space="preserve"> usar técnicas de visualização para entender os dados e fazer insights sobre tendências e qualidade dos dados, além de fazer hipóteses e suposições na análise</w:t>
      </w:r>
      <w:r w:rsidR="00086087">
        <w:rPr>
          <w:rFonts w:ascii="Times New Roman" w:hAnsi="Times New Roman" w:cs="Times New Roman"/>
          <w:sz w:val="24"/>
          <w:szCs w:val="24"/>
        </w:rPr>
        <w:t xml:space="preserve"> antes de ir para parte prática</w:t>
      </w:r>
      <w:r w:rsidR="00086087" w:rsidRPr="00086087">
        <w:rPr>
          <w:rFonts w:ascii="Times New Roman" w:hAnsi="Times New Roman" w:cs="Times New Roman"/>
          <w:sz w:val="24"/>
          <w:szCs w:val="24"/>
        </w:rPr>
        <w:t>.</w:t>
      </w:r>
      <w:r w:rsidR="00086087">
        <w:rPr>
          <w:rFonts w:ascii="Times New Roman" w:hAnsi="Times New Roman" w:cs="Times New Roman"/>
          <w:sz w:val="24"/>
          <w:szCs w:val="24"/>
        </w:rPr>
        <w:t xml:space="preserve"> </w:t>
      </w:r>
      <w:r w:rsidR="00086087" w:rsidRPr="00086087">
        <w:rPr>
          <w:rFonts w:ascii="Times New Roman" w:hAnsi="Times New Roman" w:cs="Times New Roman"/>
          <w:sz w:val="24"/>
          <w:szCs w:val="24"/>
        </w:rPr>
        <w:t>Durante a preparação dos dados, a limpeza dos dados é realizada para otimizar a qualidade dos dados, que visa reduzir as amostras com valores ausentes</w:t>
      </w:r>
      <w:r w:rsidR="00086087">
        <w:rPr>
          <w:rFonts w:ascii="Times New Roman" w:hAnsi="Times New Roman" w:cs="Times New Roman"/>
          <w:sz w:val="24"/>
          <w:szCs w:val="24"/>
        </w:rPr>
        <w:t>, atributos com valores nulos e dados discrepantes.</w:t>
      </w:r>
    </w:p>
    <w:p w14:paraId="001B7241" w14:textId="1F7EDE6A" w:rsidR="00086087" w:rsidRDefault="006E3F79" w:rsidP="0034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Pr="006E3F79">
        <w:rPr>
          <w:rFonts w:ascii="Times New Roman" w:hAnsi="Times New Roman" w:cs="Times New Roman"/>
          <w:sz w:val="24"/>
          <w:szCs w:val="24"/>
        </w:rPr>
        <w:t>a etapa</w:t>
      </w:r>
      <w:r>
        <w:rPr>
          <w:rFonts w:ascii="Times New Roman" w:hAnsi="Times New Roman" w:cs="Times New Roman"/>
          <w:sz w:val="24"/>
          <w:szCs w:val="24"/>
        </w:rPr>
        <w:t xml:space="preserve"> muito</w:t>
      </w:r>
      <w:r w:rsidRPr="006E3F79">
        <w:rPr>
          <w:rFonts w:ascii="Times New Roman" w:hAnsi="Times New Roman" w:cs="Times New Roman"/>
          <w:sz w:val="24"/>
          <w:szCs w:val="24"/>
        </w:rPr>
        <w:t xml:space="preserve"> importante antes que o modelo preditivo </w:t>
      </w:r>
      <w:r>
        <w:rPr>
          <w:rFonts w:ascii="Times New Roman" w:hAnsi="Times New Roman" w:cs="Times New Roman"/>
          <w:sz w:val="24"/>
          <w:szCs w:val="24"/>
        </w:rPr>
        <w:t>receba</w:t>
      </w:r>
      <w:r w:rsidRPr="006E3F79">
        <w:rPr>
          <w:rFonts w:ascii="Times New Roman" w:hAnsi="Times New Roman" w:cs="Times New Roman"/>
          <w:sz w:val="24"/>
          <w:szCs w:val="24"/>
        </w:rPr>
        <w:t xml:space="preserve"> os dados é a </w:t>
      </w:r>
      <w:r>
        <w:rPr>
          <w:rFonts w:ascii="Times New Roman" w:hAnsi="Times New Roman" w:cs="Times New Roman"/>
          <w:sz w:val="24"/>
          <w:szCs w:val="24"/>
        </w:rPr>
        <w:t>visualização e análise</w:t>
      </w:r>
      <w:r w:rsidRPr="006E3F79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6E3F79">
        <w:rPr>
          <w:rFonts w:ascii="Times New Roman" w:hAnsi="Times New Roman" w:cs="Times New Roman"/>
          <w:sz w:val="24"/>
          <w:szCs w:val="24"/>
        </w:rPr>
        <w:t xml:space="preserve"> atributos.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3F79">
        <w:rPr>
          <w:rFonts w:ascii="Times New Roman" w:hAnsi="Times New Roman" w:cs="Times New Roman"/>
          <w:sz w:val="24"/>
          <w:szCs w:val="24"/>
        </w:rPr>
        <w:t>m relação aos atributos, é possível editar atributos deletando, convertendo e buscando novos já fornecidos pelo conjunto de dados</w:t>
      </w:r>
      <w:r>
        <w:rPr>
          <w:rFonts w:ascii="Times New Roman" w:hAnsi="Times New Roman" w:cs="Times New Roman"/>
          <w:sz w:val="24"/>
          <w:szCs w:val="24"/>
        </w:rPr>
        <w:t>, isso se faz necessário quando existe atributos sem valor especi</w:t>
      </w:r>
      <w:r w:rsidR="00C079BE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cado ou com valor atribuído de forma erronia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set.</w:t>
      </w:r>
      <w:r w:rsidR="00C079BE">
        <w:rPr>
          <w:rFonts w:ascii="Times New Roman" w:hAnsi="Times New Roman" w:cs="Times New Roman"/>
          <w:sz w:val="24"/>
          <w:szCs w:val="24"/>
        </w:rPr>
        <w:t xml:space="preserve"> </w:t>
      </w:r>
      <w:r w:rsidR="00C079BE" w:rsidRPr="00C079BE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C079BE">
        <w:rPr>
          <w:rFonts w:ascii="Times New Roman" w:hAnsi="Times New Roman" w:cs="Times New Roman"/>
          <w:sz w:val="24"/>
          <w:szCs w:val="24"/>
        </w:rPr>
        <w:t>é possível</w:t>
      </w:r>
      <w:r w:rsidR="00C079BE" w:rsidRPr="00C079BE">
        <w:rPr>
          <w:rFonts w:ascii="Times New Roman" w:hAnsi="Times New Roman" w:cs="Times New Roman"/>
          <w:sz w:val="24"/>
          <w:szCs w:val="24"/>
        </w:rPr>
        <w:t xml:space="preserve"> converter os dados brutos em formatos mais adequados ao processo</w:t>
      </w:r>
      <w:r w:rsidR="00C079BE">
        <w:rPr>
          <w:rFonts w:ascii="Times New Roman" w:hAnsi="Times New Roman" w:cs="Times New Roman"/>
          <w:sz w:val="24"/>
          <w:szCs w:val="24"/>
        </w:rPr>
        <w:t>, o que não foi necessário nesta pesquisa.</w:t>
      </w:r>
    </w:p>
    <w:p w14:paraId="3AE430D2" w14:textId="4DFB8FB6" w:rsidR="00C079BE" w:rsidRPr="001B4879" w:rsidRDefault="00C079BE" w:rsidP="00C079BE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.1. </w:t>
      </w:r>
      <w:r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="00CE16AB">
        <w:rPr>
          <w:rFonts w:ascii="Times New Roman" w:hAnsi="Times New Roman" w:cs="Times New Roman"/>
          <w:i/>
          <w:iCs/>
          <w:sz w:val="26"/>
          <w:szCs w:val="26"/>
        </w:rPr>
        <w:t>ateriais e Métodos</w:t>
      </w:r>
    </w:p>
    <w:p w14:paraId="61274739" w14:textId="40D150B7" w:rsidR="00C079BE" w:rsidRDefault="003170EF" w:rsidP="0034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atingir os objetivos desejados</w:t>
      </w:r>
      <w:r w:rsidR="00B12C3F">
        <w:rPr>
          <w:rFonts w:ascii="Times New Roman" w:hAnsi="Times New Roman" w:cs="Times New Roman"/>
          <w:sz w:val="24"/>
          <w:szCs w:val="24"/>
        </w:rPr>
        <w:t xml:space="preserve"> e testar a</w:t>
      </w:r>
      <w:r w:rsidR="00017CD7">
        <w:rPr>
          <w:rFonts w:ascii="Times New Roman" w:hAnsi="Times New Roman" w:cs="Times New Roman"/>
          <w:sz w:val="24"/>
          <w:szCs w:val="24"/>
        </w:rPr>
        <w:t>s</w:t>
      </w:r>
      <w:r w:rsidR="00B12C3F">
        <w:rPr>
          <w:rFonts w:ascii="Times New Roman" w:hAnsi="Times New Roman" w:cs="Times New Roman"/>
          <w:sz w:val="24"/>
          <w:szCs w:val="24"/>
        </w:rPr>
        <w:t xml:space="preserve"> hipóteses experimentais formuladas anteriormente, foi necessário decidir quais as ferramentas que seriam usadas par</w:t>
      </w:r>
      <w:r w:rsidR="00017CD7">
        <w:rPr>
          <w:rFonts w:ascii="Times New Roman" w:hAnsi="Times New Roman" w:cs="Times New Roman"/>
          <w:sz w:val="24"/>
          <w:szCs w:val="24"/>
        </w:rPr>
        <w:t>a tal</w:t>
      </w:r>
      <w:r w:rsidR="00B12C3F">
        <w:rPr>
          <w:rFonts w:ascii="Times New Roman" w:hAnsi="Times New Roman" w:cs="Times New Roman"/>
          <w:sz w:val="24"/>
          <w:szCs w:val="24"/>
        </w:rPr>
        <w:t xml:space="preserve"> processo. Visto que este é um estudo sobre ML, </w:t>
      </w:r>
      <w:r w:rsidR="0054102D">
        <w:rPr>
          <w:rFonts w:ascii="Times New Roman" w:hAnsi="Times New Roman" w:cs="Times New Roman"/>
          <w:sz w:val="24"/>
          <w:szCs w:val="24"/>
        </w:rPr>
        <w:t xml:space="preserve">a linguagem de programação é o ponto mais importante a ser decidido, existem diversas linguagens que tem o poder de fazer algoritmos de ML, as mais usadas são </w:t>
      </w:r>
      <w:r w:rsidR="003F2A3E">
        <w:rPr>
          <w:rFonts w:ascii="Times New Roman" w:hAnsi="Times New Roman" w:cs="Times New Roman"/>
          <w:sz w:val="24"/>
          <w:szCs w:val="24"/>
        </w:rPr>
        <w:t xml:space="preserve">Python, Linguagem R, Scala, </w:t>
      </w:r>
      <w:r w:rsidR="0054102D">
        <w:rPr>
          <w:rFonts w:ascii="Times New Roman" w:hAnsi="Times New Roman" w:cs="Times New Roman"/>
          <w:sz w:val="24"/>
          <w:szCs w:val="24"/>
        </w:rPr>
        <w:t>Java,</w:t>
      </w:r>
      <w:r w:rsidR="003F2A3E">
        <w:rPr>
          <w:rFonts w:ascii="Times New Roman" w:hAnsi="Times New Roman" w:cs="Times New Roman"/>
          <w:sz w:val="24"/>
          <w:szCs w:val="24"/>
        </w:rPr>
        <w:t xml:space="preserve"> Julia, C, etc. No presente trabalho, a linguagem de programão utilizada foi Python.</w:t>
      </w:r>
    </w:p>
    <w:p w14:paraId="53E3F7BD" w14:textId="2357B119" w:rsidR="00564F3D" w:rsidRDefault="003F2A3E" w:rsidP="0034594C">
      <w:pPr>
        <w:rPr>
          <w:rFonts w:ascii="Times New Roman" w:hAnsi="Times New Roman" w:cs="Times New Roman"/>
          <w:sz w:val="24"/>
          <w:szCs w:val="24"/>
        </w:rPr>
      </w:pPr>
      <w:r w:rsidRPr="003F2A3E">
        <w:rPr>
          <w:rFonts w:ascii="Times New Roman" w:hAnsi="Times New Roman" w:cs="Times New Roman"/>
          <w:sz w:val="24"/>
          <w:szCs w:val="24"/>
        </w:rPr>
        <w:t>Python é uma linguagem ágil, simples e objetiva, principalmente se tratante da áre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F2A3E">
        <w:rPr>
          <w:rFonts w:ascii="Times New Roman" w:hAnsi="Times New Roman" w:cs="Times New Roman"/>
          <w:sz w:val="24"/>
          <w:szCs w:val="24"/>
        </w:rPr>
        <w:t xml:space="preserve"> de análise de dados e apesar da sua simplicidade, ela é uma linguagem muito robusta que </w:t>
      </w:r>
      <w:r w:rsidRPr="003F2A3E">
        <w:rPr>
          <w:rFonts w:ascii="Times New Roman" w:hAnsi="Times New Roman" w:cs="Times New Roman"/>
          <w:sz w:val="24"/>
          <w:szCs w:val="24"/>
        </w:rPr>
        <w:lastRenderedPageBreak/>
        <w:t xml:space="preserve">exerce seu papel sem apresentar nenhum problema, conta também com uma sintaxe fácil de entender. </w:t>
      </w:r>
      <w:r w:rsidR="00564F3D">
        <w:rPr>
          <w:rFonts w:ascii="Times New Roman" w:hAnsi="Times New Roman" w:cs="Times New Roman"/>
          <w:sz w:val="24"/>
          <w:szCs w:val="24"/>
        </w:rPr>
        <w:t xml:space="preserve">Python </w:t>
      </w:r>
      <w:r w:rsidR="00564F3D" w:rsidRPr="00564F3D">
        <w:rPr>
          <w:rFonts w:ascii="Times New Roman" w:hAnsi="Times New Roman" w:cs="Times New Roman"/>
          <w:sz w:val="24"/>
          <w:szCs w:val="24"/>
        </w:rPr>
        <w:t>desenvolveu uma comunidade grande e ativa de processamento científico e análise de dados. Nos últimos dez anos, Python passou de uma linguagem de computação científica inovadora, ou para ser usada “por sua própria conta e risco”, para uma das linguagens mais importantes em ciência de dados</w:t>
      </w:r>
      <w:r w:rsidR="00564F3D">
        <w:rPr>
          <w:rFonts w:ascii="Times New Roman" w:hAnsi="Times New Roman" w:cs="Times New Roman"/>
          <w:sz w:val="24"/>
          <w:szCs w:val="24"/>
        </w:rPr>
        <w:t xml:space="preserve"> e</w:t>
      </w:r>
      <w:r w:rsidR="00564F3D" w:rsidRPr="00564F3D">
        <w:rPr>
          <w:rFonts w:ascii="Times New Roman" w:hAnsi="Times New Roman" w:cs="Times New Roman"/>
          <w:sz w:val="24"/>
          <w:szCs w:val="24"/>
        </w:rPr>
        <w:t xml:space="preserve"> aprendizado de máquina</w:t>
      </w:r>
      <w:r w:rsidR="00564F3D">
        <w:rPr>
          <w:rFonts w:ascii="Times New Roman" w:hAnsi="Times New Roman" w:cs="Times New Roman"/>
          <w:sz w:val="24"/>
          <w:szCs w:val="24"/>
        </w:rPr>
        <w:t xml:space="preserve"> </w:t>
      </w:r>
      <w:r w:rsidR="00555258">
        <w:rPr>
          <w:rFonts w:ascii="Times New Roman" w:hAnsi="Times New Roman" w:cs="Times New Roman"/>
          <w:sz w:val="24"/>
          <w:szCs w:val="24"/>
        </w:rPr>
        <w:t>(</w:t>
      </w:r>
      <w:r w:rsidR="00555258" w:rsidRPr="006C43E6">
        <w:rPr>
          <w:rFonts w:ascii="Times New Roman" w:hAnsi="Times New Roman" w:cs="Times New Roman"/>
          <w:sz w:val="24"/>
          <w:szCs w:val="24"/>
        </w:rPr>
        <w:t>MCKINNEY</w:t>
      </w:r>
      <w:r w:rsidR="00555258">
        <w:rPr>
          <w:rFonts w:ascii="Times New Roman" w:hAnsi="Times New Roman" w:cs="Times New Roman"/>
          <w:sz w:val="24"/>
          <w:szCs w:val="24"/>
        </w:rPr>
        <w:t>, 2018)</w:t>
      </w:r>
    </w:p>
    <w:p w14:paraId="39125C3D" w14:textId="39C0A726" w:rsidR="003F2A3E" w:rsidRDefault="00C16F61" w:rsidP="0034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também </w:t>
      </w:r>
      <w:r w:rsidR="003F2A3E" w:rsidRPr="003F2A3E">
        <w:rPr>
          <w:rFonts w:ascii="Times New Roman" w:hAnsi="Times New Roman" w:cs="Times New Roman"/>
          <w:sz w:val="24"/>
          <w:szCs w:val="24"/>
        </w:rPr>
        <w:t xml:space="preserve">o Jupyter Notebook, que é uma excelente opção para quem deseja criar códigos em </w:t>
      </w:r>
      <w:r w:rsidR="00555258">
        <w:rPr>
          <w:rFonts w:ascii="Times New Roman" w:hAnsi="Times New Roman" w:cs="Times New Roman"/>
          <w:sz w:val="24"/>
          <w:szCs w:val="24"/>
        </w:rPr>
        <w:t>P</w:t>
      </w:r>
      <w:r w:rsidR="003F2A3E" w:rsidRPr="003F2A3E">
        <w:rPr>
          <w:rFonts w:ascii="Times New Roman" w:hAnsi="Times New Roman" w:cs="Times New Roman"/>
          <w:sz w:val="24"/>
          <w:szCs w:val="24"/>
        </w:rPr>
        <w:t xml:space="preserve">ython, ele é </w:t>
      </w:r>
      <w:r w:rsidR="00555258">
        <w:rPr>
          <w:rFonts w:ascii="Times New Roman" w:hAnsi="Times New Roman" w:cs="Times New Roman"/>
          <w:sz w:val="24"/>
          <w:szCs w:val="24"/>
        </w:rPr>
        <w:t xml:space="preserve">se utiliza de </w:t>
      </w:r>
      <w:r w:rsidR="003F2A3E" w:rsidRPr="003F2A3E">
        <w:rPr>
          <w:rFonts w:ascii="Times New Roman" w:hAnsi="Times New Roman" w:cs="Times New Roman"/>
          <w:sz w:val="24"/>
          <w:szCs w:val="24"/>
        </w:rPr>
        <w:t>uma interface web que permite prototipagem rápida e compartilhamento de projetos relacionados a dados e foi utilizado para fazer este modelo.</w:t>
      </w:r>
    </w:p>
    <w:p w14:paraId="51AE6B0D" w14:textId="5122D93B" w:rsidR="00555258" w:rsidRPr="003F2A3E" w:rsidRDefault="00555258" w:rsidP="0034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presente utilizará algoritmos que se enquadrem como ML tradicional de modelo preditivo de regressão logística que faz parte da biblioteca Scikit-Le</w:t>
      </w:r>
      <w:r w:rsidR="00510BAD">
        <w:rPr>
          <w:rFonts w:ascii="Times New Roman" w:hAnsi="Times New Roman" w:cs="Times New Roman"/>
          <w:sz w:val="24"/>
          <w:szCs w:val="24"/>
        </w:rPr>
        <w:t>arn. Esta biblioteca se transformou no principal kit de ferramentas para aprendizado de máquina. Além desta se fará o uso também do Pandas e Numpy.</w:t>
      </w:r>
    </w:p>
    <w:p w14:paraId="6EBEA9D0" w14:textId="4622826E" w:rsidR="00C630B2" w:rsidRPr="001B4879" w:rsidRDefault="00493D2E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CD328B" w:rsidRPr="001B4879">
        <w:rPr>
          <w:rFonts w:ascii="Times New Roman" w:hAnsi="Times New Roman" w:cs="Times New Roman"/>
          <w:b/>
          <w:bCs/>
          <w:sz w:val="26"/>
          <w:szCs w:val="26"/>
        </w:rPr>
        <w:t>Estudo de caso</w:t>
      </w:r>
      <w:r w:rsidRPr="001B48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860C4DE" w14:textId="6343FCE2" w:rsidR="001B6527" w:rsidRPr="001B4879" w:rsidRDefault="005B0184" w:rsidP="003459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O</w:t>
      </w:r>
      <w:r w:rsidR="00D008AF" w:rsidRPr="001B4879">
        <w:rPr>
          <w:rFonts w:ascii="Times New Roman" w:hAnsi="Times New Roman" w:cs="Times New Roman"/>
          <w:sz w:val="24"/>
          <w:szCs w:val="24"/>
        </w:rPr>
        <w:t xml:space="preserve"> trabalho</w:t>
      </w:r>
      <w:r w:rsidRPr="001B4879">
        <w:rPr>
          <w:rFonts w:ascii="Times New Roman" w:hAnsi="Times New Roman" w:cs="Times New Roman"/>
          <w:sz w:val="24"/>
          <w:szCs w:val="24"/>
        </w:rPr>
        <w:t xml:space="preserve"> presente</w:t>
      </w:r>
      <w:r w:rsidR="00D008AF" w:rsidRPr="001B4879">
        <w:rPr>
          <w:rFonts w:ascii="Times New Roman" w:hAnsi="Times New Roman" w:cs="Times New Roman"/>
          <w:sz w:val="24"/>
          <w:szCs w:val="24"/>
        </w:rPr>
        <w:t xml:space="preserve"> utiliza dados do banco de dados </w:t>
      </w:r>
      <w:r w:rsidR="00D008AF" w:rsidRPr="001B487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CC BY 4.0 </w:t>
      </w:r>
      <w:r w:rsidR="00D008AF" w:rsidRPr="001B4879">
        <w:rPr>
          <w:rFonts w:ascii="Times New Roman" w:hAnsi="Times New Roman" w:cs="Times New Roman"/>
          <w:sz w:val="24"/>
          <w:szCs w:val="24"/>
        </w:rPr>
        <w:t xml:space="preserve">fornecido pelo UC </w:t>
      </w:r>
      <w:r w:rsidR="00D008AF" w:rsidRPr="007F1688">
        <w:rPr>
          <w:rFonts w:ascii="Times New Roman" w:hAnsi="Times New Roman" w:cs="Times New Roman"/>
          <w:i/>
          <w:iCs/>
          <w:sz w:val="24"/>
          <w:szCs w:val="24"/>
        </w:rPr>
        <w:t>Irvine Machine Learning Repository</w:t>
      </w:r>
      <w:r w:rsidR="00D008AF" w:rsidRPr="001B4879">
        <w:rPr>
          <w:rFonts w:ascii="Times New Roman" w:hAnsi="Times New Roman" w:cs="Times New Roman"/>
          <w:sz w:val="24"/>
          <w:szCs w:val="24"/>
        </w:rPr>
        <w:t xml:space="preserve"> (UCI), um projeto</w:t>
      </w:r>
      <w:r w:rsidR="00683BCF" w:rsidRPr="001B4879">
        <w:rPr>
          <w:rFonts w:ascii="Times New Roman" w:hAnsi="Times New Roman" w:cs="Times New Roman"/>
          <w:sz w:val="24"/>
          <w:szCs w:val="24"/>
        </w:rPr>
        <w:t xml:space="preserve"> com colaboração com Rexa na Universidade de Massachusetts Amherst e apoio financeiro da </w:t>
      </w:r>
      <w:r w:rsidR="00683BCF" w:rsidRPr="00B35349">
        <w:rPr>
          <w:rFonts w:ascii="Times New Roman" w:hAnsi="Times New Roman" w:cs="Times New Roman"/>
          <w:i/>
          <w:iCs/>
          <w:sz w:val="24"/>
          <w:szCs w:val="24"/>
        </w:rPr>
        <w:t>National Science Foundatio</w:t>
      </w:r>
      <w:r w:rsidRPr="00B3534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B4879">
        <w:rPr>
          <w:rFonts w:ascii="Times New Roman" w:hAnsi="Times New Roman" w:cs="Times New Roman"/>
          <w:sz w:val="24"/>
          <w:szCs w:val="24"/>
        </w:rPr>
        <w:t>, onde foi coletado dados de 4 banco de dados distintos (Hospital Universitário de Zurique - Suíça, Instituto Húngaro de Cardiologia – Hungria, Hospital Universitário de Basel - Suíça e VA</w:t>
      </w:r>
      <w:r w:rsidR="001B6527" w:rsidRPr="001B4879">
        <w:rPr>
          <w:rFonts w:ascii="Times New Roman" w:hAnsi="Times New Roman" w:cs="Times New Roman"/>
          <w:sz w:val="24"/>
          <w:szCs w:val="24"/>
        </w:rPr>
        <w:t xml:space="preserve"> Medical Center de </w:t>
      </w:r>
      <w:r w:rsidRPr="001B4879">
        <w:rPr>
          <w:rFonts w:ascii="Times New Roman" w:hAnsi="Times New Roman" w:cs="Times New Roman"/>
          <w:sz w:val="24"/>
          <w:szCs w:val="24"/>
        </w:rPr>
        <w:t>Long Beach). Todos os dados coletados são reais e disponibilizados para pesquisas e estudos de casos.</w:t>
      </w:r>
    </w:p>
    <w:p w14:paraId="6CE3E575" w14:textId="756B950D" w:rsidR="0034594C" w:rsidRPr="001B4879" w:rsidRDefault="001B6527" w:rsidP="00B35349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3.1. </w:t>
      </w:r>
      <w:r w:rsidR="00D33563" w:rsidRPr="001B4879">
        <w:rPr>
          <w:rFonts w:ascii="Times New Roman" w:hAnsi="Times New Roman" w:cs="Times New Roman"/>
          <w:i/>
          <w:iCs/>
          <w:sz w:val="26"/>
          <w:szCs w:val="26"/>
        </w:rPr>
        <w:t>Dados e Ferramentas</w:t>
      </w:r>
    </w:p>
    <w:p w14:paraId="737FE825" w14:textId="537EF5E2" w:rsidR="00F71E90" w:rsidRPr="001B4879" w:rsidRDefault="001B6527" w:rsidP="00D33563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 primeira etapa do desenvolvimento da pesquisa foi analisar os atributos do banco de dados obtidos para o estudo, ao total </w:t>
      </w:r>
      <w:r w:rsidR="0034594C" w:rsidRPr="001B4879">
        <w:rPr>
          <w:rFonts w:ascii="Times New Roman" w:hAnsi="Times New Roman" w:cs="Times New Roman"/>
          <w:sz w:val="24"/>
          <w:szCs w:val="24"/>
        </w:rPr>
        <w:t xml:space="preserve">são 303 linhas e 14 colunas compondo o Dataset, as linhas se referem a quantidade de pacientes analisados e as colunas ao total de atributos a serem analisados de cada paciente, </w:t>
      </w:r>
      <w:r w:rsidR="00C443D3" w:rsidRPr="001B4879">
        <w:rPr>
          <w:rFonts w:ascii="Times New Roman" w:hAnsi="Times New Roman" w:cs="Times New Roman"/>
          <w:sz w:val="24"/>
          <w:szCs w:val="24"/>
        </w:rPr>
        <w:t>a fim</w:t>
      </w:r>
      <w:r w:rsidR="0034594C" w:rsidRPr="001B4879">
        <w:rPr>
          <w:rFonts w:ascii="Times New Roman" w:hAnsi="Times New Roman" w:cs="Times New Roman"/>
          <w:sz w:val="24"/>
          <w:szCs w:val="24"/>
        </w:rPr>
        <w:t xml:space="preserve"> de gerar um modelo de treinamento e teste para a otimização de </w:t>
      </w:r>
      <w:r w:rsidR="00F71E90" w:rsidRPr="001B4879">
        <w:rPr>
          <w:rFonts w:ascii="Times New Roman" w:hAnsi="Times New Roman" w:cs="Times New Roman"/>
          <w:sz w:val="24"/>
          <w:szCs w:val="24"/>
        </w:rPr>
        <w:t>exames</w:t>
      </w:r>
      <w:r w:rsidR="0034594C" w:rsidRPr="001B4879">
        <w:rPr>
          <w:rFonts w:ascii="Times New Roman" w:hAnsi="Times New Roman" w:cs="Times New Roman"/>
          <w:sz w:val="24"/>
          <w:szCs w:val="24"/>
        </w:rPr>
        <w:t xml:space="preserve"> reais.</w:t>
      </w:r>
      <w:r w:rsidR="00F71E90" w:rsidRPr="001B4879">
        <w:rPr>
          <w:rFonts w:ascii="Times New Roman" w:hAnsi="Times New Roman" w:cs="Times New Roman"/>
          <w:sz w:val="24"/>
          <w:szCs w:val="24"/>
        </w:rPr>
        <w:t xml:space="preserve"> Em cada paciente analisado, já vem o resultado se ele porta ou não doença cardiovascular e essa informação prévia será responsável para fazer o treinamento do modelo e calcular sua acurácia.</w:t>
      </w:r>
    </w:p>
    <w:p w14:paraId="46A297D6" w14:textId="3100FDC2" w:rsidR="00F71E90" w:rsidRPr="001B4879" w:rsidRDefault="00F71E90" w:rsidP="00B35349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3.2. </w:t>
      </w:r>
      <w:r w:rsidR="00D33563" w:rsidRPr="001B4879">
        <w:rPr>
          <w:rFonts w:ascii="Times New Roman" w:hAnsi="Times New Roman" w:cs="Times New Roman"/>
          <w:i/>
          <w:iCs/>
          <w:sz w:val="26"/>
          <w:szCs w:val="26"/>
        </w:rPr>
        <w:t>Bibliotecas Utilizadas</w:t>
      </w:r>
    </w:p>
    <w:p w14:paraId="4A880BEE" w14:textId="2477C5E1" w:rsidR="00D33563" w:rsidRPr="001B4879" w:rsidRDefault="00D33563" w:rsidP="00D33563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As bibliotecas Python são uma coleção de módulos e funções úteis que reduzem o uso de código de programação e sendo possível processar uma montanha de dados com elas de forma mais automatizadas. </w:t>
      </w:r>
      <w:r w:rsidR="00C30AB7">
        <w:rPr>
          <w:rFonts w:ascii="Times New Roman" w:hAnsi="Times New Roman" w:cs="Times New Roman"/>
          <w:sz w:val="24"/>
          <w:szCs w:val="24"/>
        </w:rPr>
        <w:t>A figura 1, mostra quais bibliotecas foram utilizadas neste projeto.</w:t>
      </w:r>
    </w:p>
    <w:p w14:paraId="4B53BBE7" w14:textId="0046C484" w:rsidR="00D33563" w:rsidRPr="001B4879" w:rsidRDefault="00D33563" w:rsidP="00245041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8E60E2" wp14:editId="2C11C224">
            <wp:extent cx="5516563" cy="11430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689"/>
                    <a:stretch/>
                  </pic:blipFill>
                  <pic:spPr bwMode="auto">
                    <a:xfrm>
                      <a:off x="0" y="0"/>
                      <a:ext cx="5642906" cy="116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DB8B9" w14:textId="657C90AF" w:rsidR="00D33563" w:rsidRPr="001B4879" w:rsidRDefault="00962726" w:rsidP="00D33563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1: </w:t>
      </w:r>
      <w:r w:rsidRPr="001B4879">
        <w:rPr>
          <w:rFonts w:ascii="Times New Roman" w:hAnsi="Times New Roman" w:cs="Times New Roman"/>
          <w:sz w:val="20"/>
          <w:szCs w:val="20"/>
        </w:rPr>
        <w:t>Bibliotecas importadas</w:t>
      </w:r>
    </w:p>
    <w:p w14:paraId="76C768BB" w14:textId="71A59898" w:rsidR="00962726" w:rsidRPr="001B4879" w:rsidRDefault="00962726" w:rsidP="00962726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16A07B6C" w14:textId="0956BD73" w:rsidR="00054413" w:rsidRPr="001B4879" w:rsidRDefault="00962726" w:rsidP="00054413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O Numpy tem como função trabalhar operações numéricas, já o </w:t>
      </w:r>
      <w:r w:rsidR="00054413" w:rsidRPr="001B4879">
        <w:rPr>
          <w:rFonts w:ascii="Times New Roman" w:hAnsi="Times New Roman" w:cs="Times New Roman"/>
          <w:sz w:val="24"/>
          <w:szCs w:val="24"/>
        </w:rPr>
        <w:t>P</w:t>
      </w:r>
      <w:r w:rsidRPr="001B4879">
        <w:rPr>
          <w:rFonts w:ascii="Times New Roman" w:hAnsi="Times New Roman" w:cs="Times New Roman"/>
          <w:sz w:val="24"/>
          <w:szCs w:val="24"/>
        </w:rPr>
        <w:t xml:space="preserve">andas vai fazer a manipulação dos dados de forma geral, as bibliotecas baseadas em </w:t>
      </w:r>
      <w:proofErr w:type="spellStart"/>
      <w:r w:rsidRPr="001B487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B4879">
        <w:rPr>
          <w:rFonts w:ascii="Times New Roman" w:hAnsi="Times New Roman" w:cs="Times New Roman"/>
          <w:sz w:val="24"/>
          <w:szCs w:val="24"/>
        </w:rPr>
        <w:t xml:space="preserve"> vai servir para fazer </w:t>
      </w:r>
      <w:r w:rsidRPr="001B4879">
        <w:rPr>
          <w:rFonts w:ascii="Times New Roman" w:hAnsi="Times New Roman" w:cs="Times New Roman"/>
          <w:sz w:val="24"/>
          <w:szCs w:val="24"/>
        </w:rPr>
        <w:lastRenderedPageBreak/>
        <w:t>a modelagem estatística, análise e mineração de dados, além de suporte ao aprendizado supervisionado e não supervisionado.</w:t>
      </w:r>
    </w:p>
    <w:p w14:paraId="5FAEA643" w14:textId="61F27775" w:rsidR="00054413" w:rsidRPr="001B4879" w:rsidRDefault="00054413" w:rsidP="00B35349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3.3 Coleta e Processamento de dados </w:t>
      </w:r>
    </w:p>
    <w:p w14:paraId="36A2CAE1" w14:textId="4CF42704" w:rsidR="00800B0B" w:rsidRPr="001B4879" w:rsidRDefault="00800B0B" w:rsidP="00800B0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Esses dados são devidamente preparados e passam por alguns processos de limpeza e ajuste de pré-processamento e seleção de variáveis ​​para que possam ser alimentados a um algoritmo de aprendizado de máquina que faz previsões e verifica novamente até que ponto o resultado está no valor correto. Ajustar os parâmetros usados ​​na previsão ajuda a obter um valor mais adequado.</w:t>
      </w:r>
    </w:p>
    <w:p w14:paraId="3383E0F0" w14:textId="0BEEB1EB" w:rsidR="00054413" w:rsidRPr="001B4879" w:rsidRDefault="00054413" w:rsidP="00800B0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A biblioteca Pandas terá um trabalho essencial na parte presente, onde será visualizado os dados em conjuntos de forma mais detalhadas</w:t>
      </w:r>
      <w:r w:rsidR="00C30AB7">
        <w:rPr>
          <w:rFonts w:ascii="Times New Roman" w:hAnsi="Times New Roman" w:cs="Times New Roman"/>
          <w:sz w:val="24"/>
          <w:szCs w:val="24"/>
        </w:rPr>
        <w:t>. A figura 2</w:t>
      </w:r>
      <w:r w:rsidR="00712C93">
        <w:rPr>
          <w:rFonts w:ascii="Times New Roman" w:hAnsi="Times New Roman" w:cs="Times New Roman"/>
          <w:sz w:val="24"/>
          <w:szCs w:val="24"/>
        </w:rPr>
        <w:t>,</w:t>
      </w:r>
      <w:r w:rsidR="00C30AB7">
        <w:rPr>
          <w:rFonts w:ascii="Times New Roman" w:hAnsi="Times New Roman" w:cs="Times New Roman"/>
          <w:sz w:val="24"/>
          <w:szCs w:val="24"/>
        </w:rPr>
        <w:t xml:space="preserve"> mostra o carregamento dos dados.</w:t>
      </w:r>
    </w:p>
    <w:p w14:paraId="163CD828" w14:textId="37520A36" w:rsidR="00054413" w:rsidRPr="001B4879" w:rsidRDefault="00054413" w:rsidP="00245041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15E915B" wp14:editId="03661114">
            <wp:extent cx="5014193" cy="518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13" cy="5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3D1D" w14:textId="60A8E09F" w:rsidR="00054413" w:rsidRPr="001B4879" w:rsidRDefault="00054413" w:rsidP="00054413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2: </w:t>
      </w:r>
      <w:r w:rsidRPr="001B4879">
        <w:rPr>
          <w:rFonts w:ascii="Times New Roman" w:hAnsi="Times New Roman" w:cs="Times New Roman"/>
          <w:sz w:val="20"/>
          <w:szCs w:val="20"/>
        </w:rPr>
        <w:t>Carregamento dos dados</w:t>
      </w:r>
    </w:p>
    <w:p w14:paraId="24A148B8" w14:textId="2A58AA31" w:rsidR="00054413" w:rsidRPr="001B4879" w:rsidRDefault="00054413" w:rsidP="00054413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1EB1955D" w14:textId="16001820" w:rsidR="00054413" w:rsidRPr="001B4879" w:rsidRDefault="00054413" w:rsidP="0024093E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Todos os dados estão armazenados em um arquivo de informações separadas por vírgulas (CSV) localizado na própria </w:t>
      </w:r>
      <w:proofErr w:type="spellStart"/>
      <w:r w:rsidRPr="001B4879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1B4879">
        <w:rPr>
          <w:rFonts w:ascii="Times New Roman" w:hAnsi="Times New Roman" w:cs="Times New Roman"/>
          <w:sz w:val="24"/>
          <w:szCs w:val="24"/>
        </w:rPr>
        <w:t xml:space="preserve"> do computador</w:t>
      </w:r>
      <w:r w:rsidR="0024093E" w:rsidRPr="001B4879">
        <w:rPr>
          <w:rFonts w:ascii="Times New Roman" w:hAnsi="Times New Roman" w:cs="Times New Roman"/>
          <w:sz w:val="24"/>
          <w:szCs w:val="24"/>
        </w:rPr>
        <w:t xml:space="preserve"> e precisa ser puxado através do código descrito na figura acima para, assim, fazer o tratamento e manipulação dos dados.</w:t>
      </w:r>
    </w:p>
    <w:p w14:paraId="403741BE" w14:textId="5D46CD16" w:rsidR="0024093E" w:rsidRPr="001B4879" w:rsidRDefault="0024093E" w:rsidP="00245041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Agora vamos visualizar as 5 primeiras linhas e as 5 </w:t>
      </w:r>
      <w:r w:rsidR="00D801F6" w:rsidRPr="001B4879">
        <w:rPr>
          <w:rFonts w:ascii="Times New Roman" w:hAnsi="Times New Roman" w:cs="Times New Roman"/>
          <w:sz w:val="24"/>
          <w:szCs w:val="24"/>
        </w:rPr>
        <w:t>ú</w:t>
      </w:r>
      <w:r w:rsidRPr="001B4879">
        <w:rPr>
          <w:rFonts w:ascii="Times New Roman" w:hAnsi="Times New Roman" w:cs="Times New Roman"/>
          <w:sz w:val="24"/>
          <w:szCs w:val="24"/>
        </w:rPr>
        <w:t>ltimas do nosso Data Frame</w:t>
      </w:r>
      <w:r w:rsidR="00C30AB7">
        <w:rPr>
          <w:rFonts w:ascii="Times New Roman" w:hAnsi="Times New Roman" w:cs="Times New Roman"/>
          <w:sz w:val="24"/>
          <w:szCs w:val="24"/>
        </w:rPr>
        <w:t>, conforme mostra a figura 3,</w:t>
      </w:r>
      <w:r w:rsidRPr="001B4879">
        <w:rPr>
          <w:rFonts w:ascii="Times New Roman" w:hAnsi="Times New Roman" w:cs="Times New Roman"/>
          <w:sz w:val="24"/>
          <w:szCs w:val="24"/>
        </w:rPr>
        <w:t xml:space="preserve"> para</w:t>
      </w:r>
      <w:r w:rsidR="00D801F6" w:rsidRPr="001B4879">
        <w:rPr>
          <w:rFonts w:ascii="Times New Roman" w:hAnsi="Times New Roman" w:cs="Times New Roman"/>
          <w:sz w:val="24"/>
          <w:szCs w:val="24"/>
        </w:rPr>
        <w:t xml:space="preserve"> ter noção do modelo dos dados de cada atributo apresentado.</w:t>
      </w:r>
    </w:p>
    <w:p w14:paraId="1949F1C9" w14:textId="49A8818C" w:rsidR="00054413" w:rsidRPr="001B4879" w:rsidRDefault="0024093E" w:rsidP="00245041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3BEE48" wp14:editId="07495F8F">
            <wp:extent cx="5394960" cy="357205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68" cy="35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94AA" w14:textId="3594742E" w:rsidR="0024093E" w:rsidRPr="001B4879" w:rsidRDefault="0024093E" w:rsidP="0024093E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3: </w:t>
      </w:r>
      <w:r w:rsidRPr="001B4879">
        <w:rPr>
          <w:rFonts w:ascii="Times New Roman" w:hAnsi="Times New Roman" w:cs="Times New Roman"/>
          <w:sz w:val="20"/>
          <w:szCs w:val="20"/>
        </w:rPr>
        <w:t>Visualização dos dados</w:t>
      </w:r>
    </w:p>
    <w:p w14:paraId="3A571D97" w14:textId="7803D8BC" w:rsidR="0024093E" w:rsidRPr="001B4879" w:rsidRDefault="0024093E" w:rsidP="0024093E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61933521" w14:textId="53AA88B9" w:rsidR="00D801F6" w:rsidRPr="001B4879" w:rsidRDefault="00D801F6" w:rsidP="0024093E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lastRenderedPageBreak/>
        <w:t xml:space="preserve">É notório que eles seguem um padrão, visto que todas essas informações foram coletadas de pessoas reais. Para uma melhor resolução da quantidade de dados presente no Data Frame </w:t>
      </w:r>
      <w:r w:rsidR="00CC7129" w:rsidRPr="001B4879">
        <w:rPr>
          <w:rFonts w:ascii="Times New Roman" w:hAnsi="Times New Roman" w:cs="Times New Roman"/>
          <w:sz w:val="24"/>
          <w:szCs w:val="24"/>
        </w:rPr>
        <w:t>foram</w:t>
      </w:r>
      <w:r w:rsidRPr="001B4879">
        <w:rPr>
          <w:rFonts w:ascii="Times New Roman" w:hAnsi="Times New Roman" w:cs="Times New Roman"/>
          <w:sz w:val="24"/>
          <w:szCs w:val="24"/>
        </w:rPr>
        <w:t xml:space="preserve"> utilizados o comando</w:t>
      </w:r>
      <w:r w:rsidR="00C30AB7">
        <w:rPr>
          <w:rFonts w:ascii="Times New Roman" w:hAnsi="Times New Roman" w:cs="Times New Roman"/>
          <w:sz w:val="24"/>
          <w:szCs w:val="24"/>
        </w:rPr>
        <w:t xml:space="preserve"> mostrado na figura 4</w:t>
      </w:r>
      <w:r w:rsidRPr="001B4879">
        <w:rPr>
          <w:rFonts w:ascii="Times New Roman" w:hAnsi="Times New Roman" w:cs="Times New Roman"/>
          <w:sz w:val="24"/>
          <w:szCs w:val="24"/>
        </w:rPr>
        <w:t>.</w:t>
      </w:r>
    </w:p>
    <w:p w14:paraId="607EC1F5" w14:textId="44AE0EE1" w:rsidR="0024093E" w:rsidRPr="001B4879" w:rsidRDefault="00D801F6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BEB778" wp14:editId="4AF075CE">
            <wp:extent cx="4052224" cy="830580"/>
            <wp:effectExtent l="0" t="0" r="571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40" cy="8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139E" w14:textId="04DC3890" w:rsidR="00D801F6" w:rsidRPr="001B4879" w:rsidRDefault="00D801F6" w:rsidP="00D801F6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4: </w:t>
      </w:r>
      <w:r w:rsidRPr="001B4879">
        <w:rPr>
          <w:rFonts w:ascii="Times New Roman" w:hAnsi="Times New Roman" w:cs="Times New Roman"/>
          <w:sz w:val="20"/>
          <w:szCs w:val="20"/>
        </w:rPr>
        <w:t>Quantidade de dados</w:t>
      </w:r>
    </w:p>
    <w:p w14:paraId="3A43A73F" w14:textId="4EC35820" w:rsidR="00D801F6" w:rsidRPr="001B4879" w:rsidRDefault="00D801F6" w:rsidP="00D801F6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287C79C1" w14:textId="741D33E1" w:rsidR="0092070B" w:rsidRPr="001B4879" w:rsidRDefault="00D801F6" w:rsidP="0092070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Vemos que,</w:t>
      </w:r>
      <w:r w:rsidR="0092070B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como descrito antes, temos dados de 303 pacientes</w:t>
      </w:r>
      <w:r w:rsidR="0092070B" w:rsidRPr="001B4879">
        <w:rPr>
          <w:rFonts w:ascii="Times New Roman" w:hAnsi="Times New Roman" w:cs="Times New Roman"/>
          <w:sz w:val="24"/>
          <w:szCs w:val="24"/>
        </w:rPr>
        <w:t>, outras duas importantes funções apresentadas a seguir para a uma visualização mais profunda é saber quais os tipos de dados foram trabalhados</w:t>
      </w:r>
      <w:r w:rsidR="00C30AB7">
        <w:rPr>
          <w:rFonts w:ascii="Times New Roman" w:hAnsi="Times New Roman" w:cs="Times New Roman"/>
          <w:sz w:val="24"/>
          <w:szCs w:val="24"/>
        </w:rPr>
        <w:t>, conforme mostra a figura 5.</w:t>
      </w:r>
    </w:p>
    <w:p w14:paraId="35B66524" w14:textId="5524238B" w:rsidR="0092070B" w:rsidRPr="001B4879" w:rsidRDefault="0092070B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DAAF12" wp14:editId="722822C4">
            <wp:extent cx="4307575" cy="381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32" cy="38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CFD" w14:textId="7C3EB0ED" w:rsidR="0092070B" w:rsidRPr="001B4879" w:rsidRDefault="0092070B" w:rsidP="0092070B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5: </w:t>
      </w:r>
      <w:r w:rsidRPr="001B4879">
        <w:rPr>
          <w:rFonts w:ascii="Times New Roman" w:hAnsi="Times New Roman" w:cs="Times New Roman"/>
          <w:sz w:val="20"/>
          <w:szCs w:val="20"/>
        </w:rPr>
        <w:t>tipo de dados</w:t>
      </w:r>
    </w:p>
    <w:p w14:paraId="5250988D" w14:textId="489F75E8" w:rsidR="0092070B" w:rsidRPr="001B4879" w:rsidRDefault="0092070B" w:rsidP="0092070B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47FCFC62" w14:textId="5DBABAEC" w:rsidR="0092070B" w:rsidRPr="001B4879" w:rsidRDefault="0092070B" w:rsidP="0092070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Portanto, é visível que entre os 14 atributos, 13 são do tipo inteiros (INT) e apenas 1 do tipo FLOAT, ou seja, números “quebrados”. É de suma importância também verificar se existe algum atributo com valores ausente</w:t>
      </w:r>
      <w:r w:rsidR="00C30AB7">
        <w:rPr>
          <w:rFonts w:ascii="Times New Roman" w:hAnsi="Times New Roman" w:cs="Times New Roman"/>
          <w:sz w:val="24"/>
          <w:szCs w:val="24"/>
        </w:rPr>
        <w:t>, o comando para tal finalidade é mostrado na figura 6.</w:t>
      </w:r>
    </w:p>
    <w:p w14:paraId="65698132" w14:textId="5DE3E649" w:rsidR="0092070B" w:rsidRPr="001B4879" w:rsidRDefault="0092070B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B0663FA" wp14:editId="359D0B5D">
            <wp:extent cx="3726312" cy="291846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4"/>
                    <a:stretch/>
                  </pic:blipFill>
                  <pic:spPr bwMode="auto">
                    <a:xfrm>
                      <a:off x="0" y="0"/>
                      <a:ext cx="3785499" cy="296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118F2" w14:textId="12007281" w:rsidR="0092070B" w:rsidRPr="001B4879" w:rsidRDefault="0092070B" w:rsidP="0092070B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6: </w:t>
      </w:r>
      <w:r w:rsidR="00245041" w:rsidRPr="001B4879">
        <w:rPr>
          <w:rFonts w:ascii="Times New Roman" w:hAnsi="Times New Roman" w:cs="Times New Roman"/>
          <w:sz w:val="20"/>
          <w:szCs w:val="20"/>
        </w:rPr>
        <w:t>verificação dos atributos</w:t>
      </w:r>
    </w:p>
    <w:p w14:paraId="17B6E74A" w14:textId="18AD3FAF" w:rsidR="0092070B" w:rsidRPr="001B4879" w:rsidRDefault="0092070B" w:rsidP="0092070B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00E839F5" w14:textId="09566BE1" w:rsidR="00245041" w:rsidRPr="001B4879" w:rsidRDefault="00245041" w:rsidP="00245041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Dentre todos, nenhum atributo possui valor nulo, como visto na figura acima, isso é muito importante para o projeto, pois poderia acontecer algum erro na hora de treinar ou testar o modelo. Outro fator importante a ser apresentado</w:t>
      </w:r>
      <w:r w:rsidR="00C30AB7">
        <w:rPr>
          <w:rFonts w:ascii="Times New Roman" w:hAnsi="Times New Roman" w:cs="Times New Roman"/>
          <w:sz w:val="24"/>
          <w:szCs w:val="24"/>
        </w:rPr>
        <w:t>, conforme é mostrado na figura 7,</w:t>
      </w:r>
      <w:r w:rsidRPr="001B4879">
        <w:rPr>
          <w:rFonts w:ascii="Times New Roman" w:hAnsi="Times New Roman" w:cs="Times New Roman"/>
          <w:sz w:val="24"/>
          <w:szCs w:val="24"/>
        </w:rPr>
        <w:t xml:space="preserve"> é a exibição de quantas pessoas têm ou não doenças cardiovasculares.</w:t>
      </w:r>
    </w:p>
    <w:p w14:paraId="66746DBA" w14:textId="5152EB8F" w:rsidR="0092070B" w:rsidRPr="001B4879" w:rsidRDefault="00245041" w:rsidP="001E3698">
      <w:pPr>
        <w:spacing w:before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0AC84193" wp14:editId="0007BC2A">
            <wp:extent cx="4450466" cy="1082134"/>
            <wp:effectExtent l="0" t="0" r="762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CAC3" w14:textId="7396ABAF" w:rsidR="00245041" w:rsidRPr="001B4879" w:rsidRDefault="00245041" w:rsidP="00245041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7: </w:t>
      </w:r>
      <w:r w:rsidRPr="001B4879">
        <w:rPr>
          <w:rFonts w:ascii="Times New Roman" w:hAnsi="Times New Roman" w:cs="Times New Roman"/>
          <w:sz w:val="20"/>
          <w:szCs w:val="20"/>
        </w:rPr>
        <w:t>identificação dos pacientes</w:t>
      </w:r>
    </w:p>
    <w:p w14:paraId="07995F8E" w14:textId="08F5A85F" w:rsidR="00245041" w:rsidRPr="001B4879" w:rsidRDefault="00245041" w:rsidP="00245041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7523B579" w14:textId="5690076F" w:rsidR="00245041" w:rsidRPr="001B4879" w:rsidRDefault="00245041" w:rsidP="00245041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Como mostrado na figura acima, o atributo chamado “target” é </w:t>
      </w:r>
      <w:r w:rsidR="00C02259" w:rsidRPr="001B4879">
        <w:rPr>
          <w:rFonts w:ascii="Times New Roman" w:hAnsi="Times New Roman" w:cs="Times New Roman"/>
          <w:sz w:val="24"/>
          <w:szCs w:val="24"/>
        </w:rPr>
        <w:t xml:space="preserve">que mostra qual paciente tem o não doenças cardíacas, e no nosso Data Frame de estudo de caso, 165 pacientes têm e os outros 138 pacientes não têm, ou seja, o </w:t>
      </w:r>
      <w:r w:rsidR="00C30AB7" w:rsidRPr="001B4879">
        <w:rPr>
          <w:rFonts w:ascii="Times New Roman" w:hAnsi="Times New Roman" w:cs="Times New Roman"/>
          <w:sz w:val="24"/>
          <w:szCs w:val="24"/>
        </w:rPr>
        <w:t>número</w:t>
      </w:r>
      <w:r w:rsidR="00C02259" w:rsidRPr="001B4879">
        <w:rPr>
          <w:rFonts w:ascii="Times New Roman" w:hAnsi="Times New Roman" w:cs="Times New Roman"/>
          <w:sz w:val="24"/>
          <w:szCs w:val="24"/>
        </w:rPr>
        <w:t xml:space="preserve"> 1 diz que o paciente porta doença e o número 0 que não porta.</w:t>
      </w:r>
    </w:p>
    <w:p w14:paraId="06923366" w14:textId="22F03DE0" w:rsidR="00C02259" w:rsidRPr="001B4879" w:rsidRDefault="00C02259" w:rsidP="00B35349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1B4879">
        <w:rPr>
          <w:rFonts w:ascii="Times New Roman" w:hAnsi="Times New Roman" w:cs="Times New Roman"/>
          <w:i/>
          <w:iCs/>
          <w:sz w:val="26"/>
          <w:szCs w:val="26"/>
        </w:rPr>
        <w:t>3.3. Dados de Treinamento e Dados de teste</w:t>
      </w:r>
    </w:p>
    <w:p w14:paraId="3F2C561C" w14:textId="5D8CB434" w:rsidR="00C02259" w:rsidRPr="001B4879" w:rsidRDefault="00E52BE9" w:rsidP="00E52BE9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Uma das bases do aprendizado de máquina são os dados históricos, os algoritmos de aprendizado </w:t>
      </w:r>
      <w:r w:rsidR="00C30AB7">
        <w:rPr>
          <w:rFonts w:ascii="Times New Roman" w:hAnsi="Times New Roman" w:cs="Times New Roman"/>
          <w:sz w:val="24"/>
          <w:szCs w:val="24"/>
        </w:rPr>
        <w:t xml:space="preserve">supervisionado </w:t>
      </w:r>
      <w:r w:rsidRPr="001B4879">
        <w:rPr>
          <w:rFonts w:ascii="Times New Roman" w:hAnsi="Times New Roman" w:cs="Times New Roman"/>
          <w:sz w:val="24"/>
          <w:szCs w:val="24"/>
        </w:rPr>
        <w:t>de máquina precisam aprender e, para isso, quanto mais dados usar, melhor será o modelo, por isso acontece essa fase de treinar modelos antes de ir para os testes</w:t>
      </w:r>
      <w:r w:rsidR="00C30AB7">
        <w:rPr>
          <w:rFonts w:ascii="Times New Roman" w:hAnsi="Times New Roman" w:cs="Times New Roman"/>
          <w:sz w:val="24"/>
          <w:szCs w:val="24"/>
        </w:rPr>
        <w:t>, conforme mostra a figura 8.</w:t>
      </w:r>
    </w:p>
    <w:p w14:paraId="2981D210" w14:textId="01AFA866" w:rsidR="00800B0B" w:rsidRPr="001B4879" w:rsidRDefault="00800B0B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C49D20" wp14:editId="44F821A8">
            <wp:extent cx="4053840" cy="3414308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4"/>
                    <a:stretch/>
                  </pic:blipFill>
                  <pic:spPr bwMode="auto">
                    <a:xfrm>
                      <a:off x="0" y="0"/>
                      <a:ext cx="4067828" cy="342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05C2E" w14:textId="04B0DC16" w:rsidR="00800B0B" w:rsidRPr="001B4879" w:rsidRDefault="00800B0B" w:rsidP="00800B0B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8: </w:t>
      </w:r>
      <w:r w:rsidRPr="001B4879">
        <w:rPr>
          <w:rFonts w:ascii="Times New Roman" w:hAnsi="Times New Roman" w:cs="Times New Roman"/>
          <w:sz w:val="20"/>
          <w:szCs w:val="20"/>
        </w:rPr>
        <w:t>separação dos atributos</w:t>
      </w:r>
    </w:p>
    <w:p w14:paraId="02CD2921" w14:textId="315B96B6" w:rsidR="00800B0B" w:rsidRPr="001B4879" w:rsidRDefault="00800B0B" w:rsidP="00800B0B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4ADBF326" w14:textId="587D705D" w:rsidR="00800B0B" w:rsidRPr="001B4879" w:rsidRDefault="00800B0B" w:rsidP="00800B0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O primeiro passo antes de treinar o modelo é separar o atributo “target” de todos os outros, para assim, podermos saber se ele está avaliando corretamente, mas, então vemos a variável “X” recebendo todos os 13 atributos de treinamento</w:t>
      </w:r>
      <w:r w:rsidR="00C30AB7">
        <w:rPr>
          <w:rFonts w:ascii="Times New Roman" w:hAnsi="Times New Roman" w:cs="Times New Roman"/>
          <w:sz w:val="24"/>
          <w:szCs w:val="24"/>
        </w:rPr>
        <w:t xml:space="preserve"> e a variável </w:t>
      </w:r>
      <w:r w:rsidR="00F35CE0">
        <w:rPr>
          <w:rFonts w:ascii="Times New Roman" w:hAnsi="Times New Roman" w:cs="Times New Roman"/>
          <w:sz w:val="24"/>
          <w:szCs w:val="24"/>
        </w:rPr>
        <w:t>“</w:t>
      </w:r>
      <w:r w:rsidR="00C30AB7">
        <w:rPr>
          <w:rFonts w:ascii="Times New Roman" w:hAnsi="Times New Roman" w:cs="Times New Roman"/>
          <w:sz w:val="24"/>
          <w:szCs w:val="24"/>
        </w:rPr>
        <w:t>Y</w:t>
      </w:r>
      <w:r w:rsidR="00F35CE0">
        <w:rPr>
          <w:rFonts w:ascii="Times New Roman" w:hAnsi="Times New Roman" w:cs="Times New Roman"/>
          <w:sz w:val="24"/>
          <w:szCs w:val="24"/>
        </w:rPr>
        <w:t>” recebe o atributo mencionado, segue a figura 9</w:t>
      </w:r>
      <w:r w:rsidRPr="001B4879">
        <w:rPr>
          <w:rFonts w:ascii="Times New Roman" w:hAnsi="Times New Roman" w:cs="Times New Roman"/>
          <w:sz w:val="24"/>
          <w:szCs w:val="24"/>
        </w:rPr>
        <w:t>.</w:t>
      </w:r>
    </w:p>
    <w:p w14:paraId="5E9883C4" w14:textId="6AAFB515" w:rsidR="00800B0B" w:rsidRPr="001B4879" w:rsidRDefault="00800B0B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D537A46" wp14:editId="1164D41F">
            <wp:extent cx="3878579" cy="2392680"/>
            <wp:effectExtent l="0" t="0" r="825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b="6269"/>
                    <a:stretch/>
                  </pic:blipFill>
                  <pic:spPr bwMode="auto">
                    <a:xfrm>
                      <a:off x="0" y="0"/>
                      <a:ext cx="3878916" cy="239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AE55B" w14:textId="077CB833" w:rsidR="00800B0B" w:rsidRPr="001B4879" w:rsidRDefault="00800B0B" w:rsidP="00800B0B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="00DA27F9" w:rsidRPr="001B4879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B4879">
        <w:rPr>
          <w:rFonts w:ascii="Times New Roman" w:hAnsi="Times New Roman" w:cs="Times New Roman"/>
          <w:sz w:val="20"/>
          <w:szCs w:val="20"/>
        </w:rPr>
        <w:t>separação dos atributos</w:t>
      </w:r>
      <w:r w:rsidR="00DA27F9" w:rsidRPr="001B4879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7D3DB251" w14:textId="36926B57" w:rsidR="00800B0B" w:rsidRPr="001B4879" w:rsidRDefault="00800B0B" w:rsidP="00800B0B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32D82CF3" w14:textId="18F65D3D" w:rsidR="00DA27F9" w:rsidRPr="001B4879" w:rsidRDefault="00DA27F9" w:rsidP="00DA27F9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Dados de treinamento são dados fornecidos a um algoritmo de aprendizado de máquina para construir um modelo.</w:t>
      </w:r>
      <w:r w:rsidR="00F35CE0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Esses dados geralmente representam cerca de 70% dos dados, por isso foram separados como mostra a</w:t>
      </w:r>
      <w:r w:rsidR="00F35CE0">
        <w:rPr>
          <w:rFonts w:ascii="Times New Roman" w:hAnsi="Times New Roman" w:cs="Times New Roman"/>
          <w:sz w:val="24"/>
          <w:szCs w:val="24"/>
        </w:rPr>
        <w:t xml:space="preserve"> figura 8 e figura 9</w:t>
      </w:r>
      <w:r w:rsidRPr="001B4879">
        <w:rPr>
          <w:rFonts w:ascii="Times New Roman" w:hAnsi="Times New Roman" w:cs="Times New Roman"/>
          <w:sz w:val="24"/>
          <w:szCs w:val="24"/>
        </w:rPr>
        <w:t>.</w:t>
      </w:r>
      <w:r w:rsidR="00F35CE0">
        <w:rPr>
          <w:rFonts w:ascii="Times New Roman" w:hAnsi="Times New Roman" w:cs="Times New Roman"/>
          <w:sz w:val="24"/>
          <w:szCs w:val="24"/>
        </w:rPr>
        <w:t xml:space="preserve"> Segue a figura 10.</w:t>
      </w:r>
    </w:p>
    <w:p w14:paraId="6D4437C0" w14:textId="59ACC615" w:rsidR="00DA27F9" w:rsidRPr="001B4879" w:rsidRDefault="00DA27F9" w:rsidP="001E3698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437E693" wp14:editId="27F34167">
            <wp:extent cx="6160875" cy="838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9" r="4293"/>
                    <a:stretch/>
                  </pic:blipFill>
                  <pic:spPr bwMode="auto">
                    <a:xfrm>
                      <a:off x="0" y="0"/>
                      <a:ext cx="6351804" cy="86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B2859" w14:textId="278F5FFA" w:rsidR="00DA27F9" w:rsidRPr="001B4879" w:rsidRDefault="00DA27F9" w:rsidP="00DA27F9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Figura 10: </w:t>
      </w:r>
      <w:r w:rsidRPr="001B4879">
        <w:rPr>
          <w:rFonts w:ascii="Times New Roman" w:hAnsi="Times New Roman" w:cs="Times New Roman"/>
          <w:sz w:val="20"/>
          <w:szCs w:val="20"/>
        </w:rPr>
        <w:t>dados teste e dados treinamento</w:t>
      </w:r>
    </w:p>
    <w:p w14:paraId="0F87921C" w14:textId="10971353" w:rsidR="00DA27F9" w:rsidRPr="001B4879" w:rsidRDefault="00DA27F9" w:rsidP="00DA27F9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26DE0968" w14:textId="1C3DF8CF" w:rsidR="00306678" w:rsidRPr="001B4879" w:rsidRDefault="00306678" w:rsidP="00DA27F9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Agora precisamos entender como funciona o a modelagem inicial do projeto, pois é aqui que o modelo será dividido para ser treinado, onde:</w:t>
      </w:r>
    </w:p>
    <w:p w14:paraId="5988C194" w14:textId="08AA3E8C" w:rsidR="00306678" w:rsidRPr="001B4879" w:rsidRDefault="00DA27F9" w:rsidP="0030667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X_train - Isso inclui todas as suas variáveis ​​independentes, elas serão usadas para treinar o modelo, também como especificamos o test_size = 0.</w:t>
      </w:r>
      <w:r w:rsidR="00306678" w:rsidRPr="001B4879">
        <w:rPr>
          <w:rFonts w:ascii="Times New Roman" w:hAnsi="Times New Roman" w:cs="Times New Roman"/>
          <w:sz w:val="24"/>
          <w:szCs w:val="24"/>
        </w:rPr>
        <w:t>2</w:t>
      </w:r>
      <w:r w:rsidRPr="001B4879">
        <w:rPr>
          <w:rFonts w:ascii="Times New Roman" w:hAnsi="Times New Roman" w:cs="Times New Roman"/>
          <w:sz w:val="24"/>
          <w:szCs w:val="24"/>
        </w:rPr>
        <w:t>, esse</w:t>
      </w:r>
      <w:r w:rsidR="00306678" w:rsidRPr="001B4879">
        <w:rPr>
          <w:rFonts w:ascii="Times New Roman" w:hAnsi="Times New Roman" w:cs="Times New Roman"/>
          <w:sz w:val="24"/>
          <w:szCs w:val="24"/>
        </w:rPr>
        <w:t>s 8</w:t>
      </w:r>
      <w:r w:rsidRPr="001B4879">
        <w:rPr>
          <w:rFonts w:ascii="Times New Roman" w:hAnsi="Times New Roman" w:cs="Times New Roman"/>
          <w:sz w:val="24"/>
          <w:szCs w:val="24"/>
        </w:rPr>
        <w:t>0%</w:t>
      </w:r>
      <w:r w:rsidR="00306678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de seus dados completos será usado para treinar/ajustar o modelo e o</w:t>
      </w:r>
      <w:r w:rsidR="00306678" w:rsidRPr="001B4879">
        <w:rPr>
          <w:rFonts w:ascii="Times New Roman" w:hAnsi="Times New Roman" w:cs="Times New Roman"/>
          <w:sz w:val="24"/>
          <w:szCs w:val="24"/>
        </w:rPr>
        <w:t>s 20% rest</w:t>
      </w:r>
      <w:r w:rsidRPr="001B4879">
        <w:rPr>
          <w:rFonts w:ascii="Times New Roman" w:hAnsi="Times New Roman" w:cs="Times New Roman"/>
          <w:sz w:val="24"/>
          <w:szCs w:val="24"/>
        </w:rPr>
        <w:t>ante</w:t>
      </w:r>
      <w:r w:rsidR="00306678" w:rsidRPr="001B4879">
        <w:rPr>
          <w:rFonts w:ascii="Times New Roman" w:hAnsi="Times New Roman" w:cs="Times New Roman"/>
          <w:sz w:val="24"/>
          <w:szCs w:val="24"/>
        </w:rPr>
        <w:t xml:space="preserve">s </w:t>
      </w:r>
      <w:r w:rsidRPr="001B4879">
        <w:rPr>
          <w:rFonts w:ascii="Times New Roman" w:hAnsi="Times New Roman" w:cs="Times New Roman"/>
          <w:sz w:val="24"/>
          <w:szCs w:val="24"/>
        </w:rPr>
        <w:t>ser</w:t>
      </w:r>
      <w:r w:rsidR="00306678" w:rsidRPr="001B4879">
        <w:rPr>
          <w:rFonts w:ascii="Times New Roman" w:hAnsi="Times New Roman" w:cs="Times New Roman"/>
          <w:sz w:val="24"/>
          <w:szCs w:val="24"/>
        </w:rPr>
        <w:t>ão</w:t>
      </w:r>
      <w:r w:rsidRPr="001B4879">
        <w:rPr>
          <w:rFonts w:ascii="Times New Roman" w:hAnsi="Times New Roman" w:cs="Times New Roman"/>
          <w:sz w:val="24"/>
          <w:szCs w:val="24"/>
        </w:rPr>
        <w:t xml:space="preserve"> usado</w:t>
      </w:r>
      <w:r w:rsidR="00306678" w:rsidRPr="001B4879">
        <w:rPr>
          <w:rFonts w:ascii="Times New Roman" w:hAnsi="Times New Roman" w:cs="Times New Roman"/>
          <w:sz w:val="24"/>
          <w:szCs w:val="24"/>
        </w:rPr>
        <w:t>s</w:t>
      </w:r>
      <w:r w:rsidRPr="001B4879">
        <w:rPr>
          <w:rFonts w:ascii="Times New Roman" w:hAnsi="Times New Roman" w:cs="Times New Roman"/>
          <w:sz w:val="24"/>
          <w:szCs w:val="24"/>
        </w:rPr>
        <w:t xml:space="preserve"> para testar o modelo. </w:t>
      </w:r>
    </w:p>
    <w:p w14:paraId="6FF16FDE" w14:textId="5C8A5DF7" w:rsidR="00306678" w:rsidRPr="001B4879" w:rsidRDefault="00DA27F9" w:rsidP="0030667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X_test - Esta é a parte restante </w:t>
      </w:r>
      <w:r w:rsidR="00306678" w:rsidRPr="001B4879">
        <w:rPr>
          <w:rFonts w:ascii="Times New Roman" w:hAnsi="Times New Roman" w:cs="Times New Roman"/>
          <w:sz w:val="24"/>
          <w:szCs w:val="24"/>
        </w:rPr>
        <w:t>dos 2</w:t>
      </w:r>
      <w:r w:rsidRPr="001B4879">
        <w:rPr>
          <w:rFonts w:ascii="Times New Roman" w:hAnsi="Times New Roman" w:cs="Times New Roman"/>
          <w:sz w:val="24"/>
          <w:szCs w:val="24"/>
        </w:rPr>
        <w:t>0%</w:t>
      </w:r>
      <w:r w:rsidR="00306678"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das variáveis ​​independentes dos dados que não serão usados ​​na fase de treinamento e serão usados ​​para fazer previsões para testar a precisão do modelo.</w:t>
      </w:r>
    </w:p>
    <w:p w14:paraId="4DC555DF" w14:textId="260C2D2B" w:rsidR="00306678" w:rsidRPr="001B4879" w:rsidRDefault="00306678" w:rsidP="0030667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Y</w:t>
      </w:r>
      <w:r w:rsidR="00DA27F9" w:rsidRPr="001B4879">
        <w:rPr>
          <w:rFonts w:ascii="Times New Roman" w:hAnsi="Times New Roman" w:cs="Times New Roman"/>
          <w:sz w:val="24"/>
          <w:szCs w:val="24"/>
        </w:rPr>
        <w:t>_train - Esta é sua variável dependente que precisa ser prevista p</w:t>
      </w:r>
      <w:r w:rsidRPr="001B4879">
        <w:rPr>
          <w:rFonts w:ascii="Times New Roman" w:hAnsi="Times New Roman" w:cs="Times New Roman"/>
          <w:sz w:val="24"/>
          <w:szCs w:val="24"/>
        </w:rPr>
        <w:t xml:space="preserve">elo </w:t>
      </w:r>
      <w:r w:rsidR="00DA27F9" w:rsidRPr="001B4879">
        <w:rPr>
          <w:rFonts w:ascii="Times New Roman" w:hAnsi="Times New Roman" w:cs="Times New Roman"/>
          <w:sz w:val="24"/>
          <w:szCs w:val="24"/>
        </w:rPr>
        <w:t>modelo, isso inclui rótulos de categoria contra suas variáveis ​​independentes, precisamos especificar nossa variável dependente enquanto treinamos/ajustamos o modelo</w:t>
      </w:r>
      <w:r w:rsidRPr="001B4879">
        <w:rPr>
          <w:rFonts w:ascii="Times New Roman" w:hAnsi="Times New Roman" w:cs="Times New Roman"/>
          <w:sz w:val="24"/>
          <w:szCs w:val="24"/>
        </w:rPr>
        <w:t>.</w:t>
      </w:r>
    </w:p>
    <w:p w14:paraId="39674117" w14:textId="2174678B" w:rsidR="00DA27F9" w:rsidRDefault="00DA27F9" w:rsidP="0030667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 </w:t>
      </w:r>
      <w:r w:rsidR="00306678" w:rsidRPr="001B4879">
        <w:rPr>
          <w:rFonts w:ascii="Times New Roman" w:hAnsi="Times New Roman" w:cs="Times New Roman"/>
          <w:sz w:val="24"/>
          <w:szCs w:val="24"/>
        </w:rPr>
        <w:t>Y</w:t>
      </w:r>
      <w:r w:rsidRPr="001B4879">
        <w:rPr>
          <w:rFonts w:ascii="Times New Roman" w:hAnsi="Times New Roman" w:cs="Times New Roman"/>
          <w:sz w:val="24"/>
          <w:szCs w:val="24"/>
        </w:rPr>
        <w:t xml:space="preserve">_test - Esses dados têm rótulos de categoria para </w:t>
      </w:r>
      <w:r w:rsidR="00306678" w:rsidRPr="001B4879">
        <w:rPr>
          <w:rFonts w:ascii="Times New Roman" w:hAnsi="Times New Roman" w:cs="Times New Roman"/>
          <w:sz w:val="24"/>
          <w:szCs w:val="24"/>
        </w:rPr>
        <w:t>os</w:t>
      </w:r>
      <w:r w:rsidRPr="001B4879">
        <w:rPr>
          <w:rFonts w:ascii="Times New Roman" w:hAnsi="Times New Roman" w:cs="Times New Roman"/>
          <w:sz w:val="24"/>
          <w:szCs w:val="24"/>
        </w:rPr>
        <w:t xml:space="preserve"> dados de teste, esses rótulos serão usados ​​para testar a precisão entre as categorias reais e previstas.</w:t>
      </w:r>
    </w:p>
    <w:p w14:paraId="7EA336EE" w14:textId="77777777" w:rsidR="00325C95" w:rsidRPr="00325C95" w:rsidRDefault="00325C95" w:rsidP="00325C95">
      <w:pPr>
        <w:rPr>
          <w:rFonts w:ascii="Times New Roman" w:hAnsi="Times New Roman" w:cs="Times New Roman"/>
          <w:sz w:val="24"/>
          <w:szCs w:val="24"/>
        </w:rPr>
      </w:pPr>
    </w:p>
    <w:p w14:paraId="5B723CFF" w14:textId="77777777" w:rsidR="002C567B" w:rsidRPr="001B4879" w:rsidRDefault="002C567B" w:rsidP="00B35349">
      <w:pPr>
        <w:spacing w:before="240" w:after="240"/>
        <w:ind w:firstLine="0"/>
        <w:rPr>
          <w:rFonts w:ascii="Times New Roman" w:hAnsi="Times New Roman" w:cs="Times New Roman"/>
          <w:i/>
          <w:iCs/>
          <w:sz w:val="26"/>
          <w:szCs w:val="26"/>
        </w:rPr>
      </w:pPr>
      <w:r w:rsidRPr="001B4879">
        <w:rPr>
          <w:rFonts w:ascii="Times New Roman" w:hAnsi="Times New Roman" w:cs="Times New Roman"/>
          <w:i/>
          <w:iCs/>
          <w:sz w:val="26"/>
          <w:szCs w:val="26"/>
        </w:rPr>
        <w:t>3.</w:t>
      </w:r>
      <w:r w:rsidR="00306678"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4. </w:t>
      </w:r>
      <w:r w:rsidRPr="001B4879">
        <w:rPr>
          <w:rFonts w:ascii="Times New Roman" w:hAnsi="Times New Roman" w:cs="Times New Roman"/>
          <w:i/>
          <w:iCs/>
          <w:sz w:val="26"/>
          <w:szCs w:val="26"/>
        </w:rPr>
        <w:t xml:space="preserve">Algoritmo de Aprendizagem </w:t>
      </w:r>
    </w:p>
    <w:p w14:paraId="0BDB8196" w14:textId="68E14FD0" w:rsidR="00F35CE0" w:rsidRPr="00F35CE0" w:rsidRDefault="00F35CE0" w:rsidP="00F35CE0">
      <w:pPr>
        <w:rPr>
          <w:rFonts w:ascii="Times New Roman" w:hAnsi="Times New Roman" w:cs="Times New Roman"/>
          <w:sz w:val="24"/>
          <w:szCs w:val="24"/>
        </w:rPr>
      </w:pPr>
      <w:r w:rsidRPr="00F35CE0">
        <w:rPr>
          <w:rFonts w:ascii="Times New Roman" w:hAnsi="Times New Roman" w:cs="Times New Roman"/>
          <w:sz w:val="24"/>
          <w:szCs w:val="24"/>
        </w:rPr>
        <w:t xml:space="preserve">Os algoritmos </w:t>
      </w:r>
      <w:r w:rsidR="005A5877">
        <w:rPr>
          <w:rFonts w:ascii="Times New Roman" w:hAnsi="Times New Roman" w:cs="Times New Roman"/>
          <w:sz w:val="24"/>
          <w:szCs w:val="24"/>
        </w:rPr>
        <w:t xml:space="preserve">de atividades preditivas </w:t>
      </w:r>
      <w:r w:rsidRPr="00F35CE0">
        <w:rPr>
          <w:rFonts w:ascii="Times New Roman" w:hAnsi="Times New Roman" w:cs="Times New Roman"/>
          <w:sz w:val="24"/>
          <w:szCs w:val="24"/>
        </w:rPr>
        <w:t>podem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877">
        <w:rPr>
          <w:rFonts w:ascii="Times New Roman" w:hAnsi="Times New Roman" w:cs="Times New Roman"/>
          <w:sz w:val="24"/>
          <w:szCs w:val="24"/>
        </w:rPr>
        <w:t>classificados</w:t>
      </w:r>
      <w:r>
        <w:rPr>
          <w:rFonts w:ascii="Times New Roman" w:hAnsi="Times New Roman" w:cs="Times New Roman"/>
          <w:sz w:val="24"/>
          <w:szCs w:val="24"/>
        </w:rPr>
        <w:t xml:space="preserve"> como sendo</w:t>
      </w:r>
      <w:r w:rsidRPr="00F35CE0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regressão</w:t>
      </w:r>
      <w:r w:rsidRPr="00F35CE0">
        <w:rPr>
          <w:rFonts w:ascii="Times New Roman" w:hAnsi="Times New Roman" w:cs="Times New Roman"/>
          <w:sz w:val="24"/>
          <w:szCs w:val="24"/>
        </w:rPr>
        <w:t xml:space="preserve"> ou classificação, algoritmos de classificação tentam classificar objetos ou amostras com base nas propriedades observadas do operador, enquanto algoritmos de </w:t>
      </w:r>
      <w:r>
        <w:rPr>
          <w:rFonts w:ascii="Times New Roman" w:hAnsi="Times New Roman" w:cs="Times New Roman"/>
          <w:sz w:val="24"/>
          <w:szCs w:val="24"/>
        </w:rPr>
        <w:t>regressão</w:t>
      </w:r>
      <w:r w:rsidRPr="00F35CE0">
        <w:rPr>
          <w:rFonts w:ascii="Times New Roman" w:hAnsi="Times New Roman" w:cs="Times New Roman"/>
          <w:sz w:val="24"/>
          <w:szCs w:val="24"/>
        </w:rPr>
        <w:t xml:space="preserve"> tentam classificar a relação entre variáveis ​​usadas para prever valores. Segue o esquema</w:t>
      </w:r>
      <w:r w:rsidR="0033212B">
        <w:rPr>
          <w:rFonts w:ascii="Times New Roman" w:hAnsi="Times New Roman" w:cs="Times New Roman"/>
          <w:sz w:val="24"/>
          <w:szCs w:val="24"/>
        </w:rPr>
        <w:t xml:space="preserve"> (figura 11)</w:t>
      </w:r>
      <w:r w:rsidRPr="00F35CE0">
        <w:rPr>
          <w:rFonts w:ascii="Times New Roman" w:hAnsi="Times New Roman" w:cs="Times New Roman"/>
          <w:sz w:val="24"/>
          <w:szCs w:val="24"/>
        </w:rPr>
        <w:t>.</w:t>
      </w:r>
    </w:p>
    <w:p w14:paraId="7F07080B" w14:textId="77777777" w:rsidR="00F35CE0" w:rsidRPr="00F35CE0" w:rsidRDefault="00F35CE0" w:rsidP="00F35CE0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35CE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554FF1" wp14:editId="76E89E9F">
            <wp:extent cx="4574773" cy="1744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55" cy="17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99CD" w14:textId="19673057" w:rsidR="00F35CE0" w:rsidRPr="00F35CE0" w:rsidRDefault="00F35CE0" w:rsidP="00F35CE0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35CE0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="0033212B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F35CE0">
        <w:rPr>
          <w:rFonts w:ascii="Times New Roman" w:hAnsi="Times New Roman" w:cs="Times New Roman"/>
          <w:b/>
          <w:bCs/>
          <w:sz w:val="20"/>
          <w:szCs w:val="20"/>
        </w:rPr>
        <w:t xml:space="preserve">1: </w:t>
      </w:r>
      <w:r w:rsidRPr="00F35CE0">
        <w:rPr>
          <w:rFonts w:ascii="Times New Roman" w:hAnsi="Times New Roman" w:cs="Times New Roman"/>
          <w:sz w:val="20"/>
          <w:szCs w:val="20"/>
        </w:rPr>
        <w:t xml:space="preserve">esquema do aprendizado </w:t>
      </w:r>
    </w:p>
    <w:p w14:paraId="03353C4C" w14:textId="6F83B696" w:rsidR="00F35CE0" w:rsidRPr="00F35CE0" w:rsidRDefault="00F35CE0" w:rsidP="00F35CE0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F35CE0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Pr="00F35CE0">
        <w:rPr>
          <w:rFonts w:ascii="Times New Roman" w:hAnsi="Times New Roman" w:cs="Times New Roman"/>
          <w:sz w:val="20"/>
          <w:szCs w:val="20"/>
        </w:rPr>
        <w:t>Tatiana Escovedo, 2022</w:t>
      </w:r>
      <w:r w:rsidR="0017672D">
        <w:rPr>
          <w:rFonts w:ascii="Times New Roman" w:hAnsi="Times New Roman" w:cs="Times New Roman"/>
          <w:sz w:val="20"/>
          <w:szCs w:val="20"/>
        </w:rPr>
        <w:t>.</w:t>
      </w:r>
    </w:p>
    <w:p w14:paraId="2C56D586" w14:textId="77777777" w:rsidR="00F35CE0" w:rsidRPr="00F35CE0" w:rsidRDefault="00F35CE0" w:rsidP="00F35CE0">
      <w:pPr>
        <w:rPr>
          <w:rFonts w:ascii="Times New Roman" w:hAnsi="Times New Roman" w:cs="Times New Roman"/>
          <w:sz w:val="24"/>
          <w:szCs w:val="24"/>
        </w:rPr>
      </w:pPr>
      <w:r w:rsidRPr="00F35CE0">
        <w:rPr>
          <w:rFonts w:ascii="Times New Roman" w:hAnsi="Times New Roman" w:cs="Times New Roman"/>
          <w:sz w:val="24"/>
          <w:szCs w:val="24"/>
        </w:rPr>
        <w:t>Podemos concluir que este é um modelo supervisionado, pois o modelo de entrada é construído através de um conjunto de dados que foi recebido, e são apresentados como pares ordenados (entrada - saída). Dizemos que foram rotulados, porque conhecemos os detalhes de cada entrada e saída com antecedência.</w:t>
      </w:r>
    </w:p>
    <w:p w14:paraId="4BA3224F" w14:textId="4772886D" w:rsidR="00325C95" w:rsidRPr="00F35CE0" w:rsidRDefault="00F35CE0" w:rsidP="00F35CE0">
      <w:pPr>
        <w:rPr>
          <w:rFonts w:ascii="Times New Roman" w:hAnsi="Times New Roman" w:cs="Times New Roman"/>
          <w:sz w:val="24"/>
          <w:szCs w:val="24"/>
        </w:rPr>
      </w:pPr>
      <w:r w:rsidRPr="00F35CE0">
        <w:rPr>
          <w:rFonts w:ascii="Times New Roman" w:hAnsi="Times New Roman" w:cs="Times New Roman"/>
          <w:sz w:val="24"/>
          <w:szCs w:val="24"/>
        </w:rPr>
        <w:lastRenderedPageBreak/>
        <w:t>Normalmente, os dados de entrada (rotulados) são divididos em dois conjuntos: um conjunto de treinamento, que é usado para construir o modelo, e um conjunto de teste, que também é chamado de literatura de conjunto de validaçã</w:t>
      </w:r>
      <w:r>
        <w:rPr>
          <w:rFonts w:ascii="Times New Roman" w:hAnsi="Times New Roman" w:cs="Times New Roman"/>
          <w:sz w:val="24"/>
          <w:szCs w:val="24"/>
        </w:rPr>
        <w:t>o.</w:t>
      </w:r>
      <w:r w:rsidR="002C567B" w:rsidRPr="00F35CE0">
        <w:rPr>
          <w:rFonts w:ascii="Times New Roman" w:hAnsi="Times New Roman" w:cs="Times New Roman"/>
          <w:sz w:val="24"/>
          <w:szCs w:val="24"/>
        </w:rPr>
        <w:tab/>
      </w:r>
    </w:p>
    <w:p w14:paraId="71C2D79E" w14:textId="26E0B8C3" w:rsidR="00800B0B" w:rsidRPr="001B4879" w:rsidRDefault="002C567B" w:rsidP="00325C95">
      <w:pPr>
        <w:rPr>
          <w:rFonts w:ascii="Times New Roman" w:hAnsi="Times New Roman" w:cs="Times New Roman"/>
          <w:sz w:val="24"/>
          <w:szCs w:val="24"/>
        </w:rPr>
      </w:pPr>
      <w:r w:rsidRPr="00F35CE0">
        <w:rPr>
          <w:rFonts w:ascii="Times New Roman" w:hAnsi="Times New Roman" w:cs="Times New Roman"/>
          <w:sz w:val="24"/>
          <w:szCs w:val="24"/>
        </w:rPr>
        <w:t>Só podemos treinar uma máquina usando algoritmos de aprendizado de máquina</w:t>
      </w:r>
      <w:r w:rsidRPr="001B4879">
        <w:rPr>
          <w:rFonts w:ascii="Times New Roman" w:hAnsi="Times New Roman" w:cs="Times New Roman"/>
          <w:sz w:val="24"/>
          <w:szCs w:val="24"/>
        </w:rPr>
        <w:t>. Em suma, os algoritmos de aprendizado de máquina são conjuntos organizados de regras, comandos e instruções. Ao combinar algoritmos com dados, eles obtêm um resultado sólido</w:t>
      </w:r>
      <w:r w:rsidR="00F35CE0">
        <w:rPr>
          <w:rFonts w:ascii="Times New Roman" w:hAnsi="Times New Roman" w:cs="Times New Roman"/>
          <w:sz w:val="24"/>
          <w:szCs w:val="24"/>
        </w:rPr>
        <w:t>, como mostra a figura 1</w:t>
      </w:r>
      <w:r w:rsidR="0033212B">
        <w:rPr>
          <w:rFonts w:ascii="Times New Roman" w:hAnsi="Times New Roman" w:cs="Times New Roman"/>
          <w:sz w:val="24"/>
          <w:szCs w:val="24"/>
        </w:rPr>
        <w:t>2</w:t>
      </w:r>
      <w:r w:rsidR="00F35CE0">
        <w:rPr>
          <w:rFonts w:ascii="Times New Roman" w:hAnsi="Times New Roman" w:cs="Times New Roman"/>
          <w:sz w:val="24"/>
          <w:szCs w:val="24"/>
        </w:rPr>
        <w:t>.</w:t>
      </w:r>
      <w:r w:rsidR="00306678" w:rsidRPr="001B4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0D650" w14:textId="75906CA9" w:rsidR="00C80AE5" w:rsidRPr="001B4879" w:rsidRDefault="00C80AE5" w:rsidP="00C80AE5">
      <w:pPr>
        <w:spacing w:before="360"/>
        <w:ind w:firstLine="0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A58256" wp14:editId="66D16307">
            <wp:extent cx="6065900" cy="1638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2228" b="2600"/>
                    <a:stretch/>
                  </pic:blipFill>
                  <pic:spPr bwMode="auto">
                    <a:xfrm>
                      <a:off x="0" y="0"/>
                      <a:ext cx="6070033" cy="163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8DCA" w14:textId="6967A04D" w:rsidR="00C80AE5" w:rsidRPr="001B4879" w:rsidRDefault="00C80AE5" w:rsidP="00C80AE5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="0033212B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B4879">
        <w:rPr>
          <w:rFonts w:ascii="Times New Roman" w:hAnsi="Times New Roman" w:cs="Times New Roman"/>
          <w:sz w:val="20"/>
          <w:szCs w:val="20"/>
        </w:rPr>
        <w:t>algoritmo usado</w:t>
      </w:r>
    </w:p>
    <w:p w14:paraId="74187B96" w14:textId="6BE3EB3C" w:rsidR="00C80AE5" w:rsidRPr="001B4879" w:rsidRDefault="00C80AE5" w:rsidP="00C80AE5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27D604E1" w14:textId="77777777" w:rsidR="00C80AE5" w:rsidRPr="001B4879" w:rsidRDefault="00C80AE5" w:rsidP="00C80AE5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Existem duas classificações principais de algoritmos de aprendizado de máquina: </w:t>
      </w:r>
    </w:p>
    <w:p w14:paraId="58A07036" w14:textId="77777777" w:rsidR="00C80AE5" w:rsidRPr="001B4879" w:rsidRDefault="00C80AE5" w:rsidP="00C80AE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Aprendizado supervisionado: Os algoritmos de aprendizado de máquina supervisionados são aqueles que exigem entrada humana para manipular os dados. Nesse caso, já existe uma implementação do resultado correto (exemplos de rótulos), ou seja, o algoritmo já recebe determinados dados para realizar determinada operação. </w:t>
      </w:r>
    </w:p>
    <w:p w14:paraId="17EEF622" w14:textId="4781BA5F" w:rsidR="00C80AE5" w:rsidRPr="001B4879" w:rsidRDefault="00C80AE5" w:rsidP="00C80AE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Aprendizado não supervisionado: Neste caso, as informações especificadas não são inseridas, portanto, o sistema não possui uma resposta correta. Assim, um algoritmo de aprendizado de máquina não supervisionado tem resultados variáveis ​​e imprevisíveis que geram novos padrões e filtros.</w:t>
      </w:r>
    </w:p>
    <w:p w14:paraId="4DDCDA25" w14:textId="6FBC0EA8" w:rsidR="00B64011" w:rsidRPr="001B4879" w:rsidRDefault="00F35CE0" w:rsidP="00B64011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64011" w:rsidRPr="001B4879">
        <w:rPr>
          <w:rFonts w:ascii="Times New Roman" w:hAnsi="Times New Roman" w:cs="Times New Roman"/>
          <w:sz w:val="24"/>
          <w:szCs w:val="24"/>
        </w:rPr>
        <w:t xml:space="preserve"> algoritmo escolhido já citado para o presente projeto, que foi o Algoritmo de Regressão Logística, a figura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3212B">
        <w:rPr>
          <w:rFonts w:ascii="Times New Roman" w:hAnsi="Times New Roman" w:cs="Times New Roman"/>
          <w:sz w:val="24"/>
          <w:szCs w:val="24"/>
        </w:rPr>
        <w:t>3,</w:t>
      </w:r>
      <w:r w:rsidR="00B64011" w:rsidRPr="001B4879">
        <w:rPr>
          <w:rFonts w:ascii="Times New Roman" w:hAnsi="Times New Roman" w:cs="Times New Roman"/>
          <w:sz w:val="24"/>
          <w:szCs w:val="24"/>
        </w:rPr>
        <w:t xml:space="preserve"> retrata como ele se apresenta.</w:t>
      </w:r>
    </w:p>
    <w:p w14:paraId="39BC7ACD" w14:textId="4C285E7F" w:rsidR="000B4832" w:rsidRPr="001B4879" w:rsidRDefault="000B4832" w:rsidP="00BA17BE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A779AF" wp14:editId="7EF9B1D6">
            <wp:extent cx="4652376" cy="2080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98"/>
                    <a:stretch/>
                  </pic:blipFill>
                  <pic:spPr bwMode="auto">
                    <a:xfrm>
                      <a:off x="0" y="0"/>
                      <a:ext cx="4663845" cy="208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B5A30" w14:textId="3924A6F9" w:rsidR="000B4832" w:rsidRPr="001B4879" w:rsidRDefault="000B4832" w:rsidP="000B4832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="0033212B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5B26F3" w:rsidRPr="001B4879">
        <w:rPr>
          <w:rFonts w:ascii="Times New Roman" w:hAnsi="Times New Roman" w:cs="Times New Roman"/>
          <w:sz w:val="20"/>
          <w:szCs w:val="20"/>
        </w:rPr>
        <w:t xml:space="preserve">curva da regressão logística </w:t>
      </w:r>
    </w:p>
    <w:p w14:paraId="549F9989" w14:textId="1CA860F4" w:rsidR="000B4832" w:rsidRPr="001B4879" w:rsidRDefault="000B4832" w:rsidP="000B4832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F35CE0">
        <w:rPr>
          <w:rFonts w:ascii="Times New Roman" w:hAnsi="Times New Roman" w:cs="Times New Roman"/>
          <w:sz w:val="20"/>
          <w:szCs w:val="20"/>
        </w:rPr>
        <w:t>TIBCO Software</w:t>
      </w:r>
      <w:r w:rsidR="00805CFF">
        <w:rPr>
          <w:rFonts w:ascii="Times New Roman" w:hAnsi="Times New Roman" w:cs="Times New Roman"/>
          <w:sz w:val="20"/>
          <w:szCs w:val="20"/>
        </w:rPr>
        <w:t>, 2022.</w:t>
      </w:r>
    </w:p>
    <w:p w14:paraId="43BDFC70" w14:textId="77777777" w:rsidR="000B4832" w:rsidRPr="001B4879" w:rsidRDefault="000B4832" w:rsidP="00605454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223306B5" w14:textId="08CF37EB" w:rsidR="008B6EC3" w:rsidRDefault="000B4832" w:rsidP="008B6EC3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B64011" w:rsidRPr="001B4879">
        <w:rPr>
          <w:rFonts w:ascii="Times New Roman" w:hAnsi="Times New Roman" w:cs="Times New Roman"/>
          <w:sz w:val="24"/>
          <w:szCs w:val="24"/>
        </w:rPr>
        <w:t>ste tipo de algoritmo de aprendizado de máquina trabalha com questões estatísticas e probabilísticas e lida com problemas de classificação. Para isso, a regressão logística calcula as variáveis e as classifica da melhor forma. Ao contrário da regressão linear, a regressão logística forma um padrão em S e apresenta valores entre 0 e 1</w:t>
      </w:r>
      <w:r w:rsidR="008B6EC3">
        <w:rPr>
          <w:rFonts w:ascii="Times New Roman" w:hAnsi="Times New Roman" w:cs="Times New Roman"/>
          <w:sz w:val="24"/>
          <w:szCs w:val="24"/>
        </w:rPr>
        <w:t xml:space="preserve">. </w:t>
      </w:r>
      <w:r w:rsidR="008B6EC3" w:rsidRPr="008B6EC3">
        <w:rPr>
          <w:rFonts w:ascii="Times New Roman" w:eastAsia="Times New Roman" w:hAnsi="Times New Roman" w:cs="Times New Roman"/>
          <w:sz w:val="24"/>
          <w:szCs w:val="24"/>
          <w:lang w:eastAsia="pt-BR"/>
        </w:rPr>
        <w:t>Na regressão logística a variável dependente tem apenas duas categorias. Em geral, a ocorrência do evento de interesse é codificada como “1” e a ausência como “0”. Lembrando que a codificação altera o sinal dos coeficientes e, portanto, sua interpretação substantiva.</w:t>
      </w:r>
    </w:p>
    <w:p w14:paraId="5D25302A" w14:textId="16B0EBE7" w:rsidR="008B6EC3" w:rsidRPr="008B6EC3" w:rsidRDefault="008B6EC3" w:rsidP="008B6EC3">
      <w:pPr>
        <w:rPr>
          <w:rFonts w:ascii="Times New Roman" w:hAnsi="Times New Roman" w:cs="Times New Roman"/>
          <w:sz w:val="24"/>
          <w:szCs w:val="24"/>
        </w:rPr>
      </w:pPr>
      <w:r w:rsidRPr="008B6EC3">
        <w:rPr>
          <w:rFonts w:ascii="Times New Roman" w:hAnsi="Times New Roman" w:cs="Times New Roman"/>
          <w:sz w:val="24"/>
          <w:szCs w:val="24"/>
        </w:rPr>
        <w:t xml:space="preserve">A regressão logística difere de outras técnicas de mineração, principalmente pelo fato de sua variável dependente ser categórica, e mesmo quando ela não é dicotômica, é possível torná-la dicotômica, com a finalidade de aplicar esta técnica. </w:t>
      </w:r>
    </w:p>
    <w:p w14:paraId="6731BEED" w14:textId="5FA1C7A1" w:rsidR="005B26F3" w:rsidRPr="001B4879" w:rsidRDefault="005B26F3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>4. Resultados e Discussões</w:t>
      </w:r>
    </w:p>
    <w:p w14:paraId="07B86FE3" w14:textId="175C5291" w:rsidR="00E76D4C" w:rsidRPr="001B4879" w:rsidRDefault="00E76D4C" w:rsidP="00E76D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Como já foi citado anteriormente, o objetivo de um modelo de classificação de dados é fazer uma previsão com base em eventos passados. Para fazer isso, o modelo usa um conjunto de dados com entradas e atributos. Além disso, é necessário conhecer a saída esperada desse conjunto de dados.</w:t>
      </w:r>
    </w:p>
    <w:p w14:paraId="7833C8A9" w14:textId="77777777" w:rsidR="00E76D4C" w:rsidRPr="001B4879" w:rsidRDefault="00E76D4C" w:rsidP="00E76D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Todas essas informações são usadas para treinar um modelo, que é usado para prever os resultados esperados de novos dados futuros. Ao treinar este modelo, foi usado um conjunto de dados (não aquele usado no treinamento) para testar o quão bem o modelo está correto. No entanto, não basta contar os sucessos do seu modelo, se foi bom ou não. </w:t>
      </w:r>
    </w:p>
    <w:p w14:paraId="5C745057" w14:textId="4BD83441" w:rsidR="005B26F3" w:rsidRPr="001B4879" w:rsidRDefault="00E76D4C" w:rsidP="00E76D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Nesta avaliação, diferentes métricas devem ser utilizadas dependendo do problema sob investigação. Mas antes de introduzir essas métricas, precisamos entender alguns conceitos de classificação binária: as classes que os dados previstos podem assumir.</w:t>
      </w:r>
    </w:p>
    <w:p w14:paraId="40598891" w14:textId="1D84577B" w:rsidR="00E76D4C" w:rsidRPr="001B4879" w:rsidRDefault="00BA17BE" w:rsidP="00E76D4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Se falarmos especificamente sobre validação, então acurácia refere-se a quão próximos os resultados encontrados por meios automatizados ou soluções de inteligência artificial estão da realidade. Então</w:t>
      </w:r>
      <w:r w:rsidR="00731E92">
        <w:rPr>
          <w:rFonts w:ascii="Times New Roman" w:hAnsi="Times New Roman" w:cs="Times New Roman"/>
          <w:sz w:val="24"/>
          <w:szCs w:val="24"/>
        </w:rPr>
        <w:t>,</w:t>
      </w:r>
      <w:r w:rsidRPr="001B4879">
        <w:rPr>
          <w:rFonts w:ascii="Times New Roman" w:hAnsi="Times New Roman" w:cs="Times New Roman"/>
          <w:sz w:val="24"/>
          <w:szCs w:val="24"/>
        </w:rPr>
        <w:t xml:space="preserve"> segue abaixo </w:t>
      </w:r>
      <w:r w:rsidR="00731E92">
        <w:rPr>
          <w:rFonts w:ascii="Times New Roman" w:hAnsi="Times New Roman" w:cs="Times New Roman"/>
          <w:sz w:val="24"/>
          <w:szCs w:val="24"/>
        </w:rPr>
        <w:t>a figura 1</w:t>
      </w:r>
      <w:r w:rsidR="0033212B">
        <w:rPr>
          <w:rFonts w:ascii="Times New Roman" w:hAnsi="Times New Roman" w:cs="Times New Roman"/>
          <w:sz w:val="24"/>
          <w:szCs w:val="24"/>
        </w:rPr>
        <w:t>4</w:t>
      </w:r>
      <w:r w:rsidR="00731E92">
        <w:rPr>
          <w:rFonts w:ascii="Times New Roman" w:hAnsi="Times New Roman" w:cs="Times New Roman"/>
          <w:sz w:val="24"/>
          <w:szCs w:val="24"/>
        </w:rPr>
        <w:t xml:space="preserve">, mostrando </w:t>
      </w:r>
      <w:r w:rsidRPr="001B4879">
        <w:rPr>
          <w:rFonts w:ascii="Times New Roman" w:hAnsi="Times New Roman" w:cs="Times New Roman"/>
          <w:sz w:val="24"/>
          <w:szCs w:val="24"/>
        </w:rPr>
        <w:t>os resultados</w:t>
      </w:r>
      <w:r w:rsidR="00731E92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encontrados por meio do modelo criado.</w:t>
      </w:r>
    </w:p>
    <w:p w14:paraId="3D0C69E1" w14:textId="09D0EBFF" w:rsidR="00BA17BE" w:rsidRPr="001B4879" w:rsidRDefault="00BA17BE" w:rsidP="00731E92">
      <w:pPr>
        <w:spacing w:before="3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274711" wp14:editId="0FE67947">
            <wp:extent cx="3962400" cy="3421617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921" cy="34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77C" w14:textId="239C9D9F" w:rsidR="00BA17BE" w:rsidRPr="001B4879" w:rsidRDefault="00BA17BE" w:rsidP="00BA17BE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="0033212B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B4879">
        <w:rPr>
          <w:rFonts w:ascii="Times New Roman" w:hAnsi="Times New Roman" w:cs="Times New Roman"/>
          <w:sz w:val="20"/>
          <w:szCs w:val="20"/>
        </w:rPr>
        <w:t xml:space="preserve">acurácia do modelo </w:t>
      </w:r>
    </w:p>
    <w:p w14:paraId="31D0A4F0" w14:textId="1F87E463" w:rsidR="00BA17BE" w:rsidRPr="001B4879" w:rsidRDefault="00BA17BE" w:rsidP="00BA17BE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2EFA510E" w14:textId="773F2747" w:rsidR="00BA17BE" w:rsidRPr="001B4879" w:rsidRDefault="00BA17BE" w:rsidP="00BA17BE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lastRenderedPageBreak/>
        <w:t>Vemos que a Acurácia do modelo de treinamento está equivalente a 85% e a acurácia do modelo de teste está a 82% arredondado, ou seja, a cada 10 indivíduos avaliados pelo modelo construído, cerca de 8 indivíduos foram diagnosticados correntemente, vale ressaltar que um projeto com acurácia acima de 70% já é considerado bom.</w:t>
      </w:r>
    </w:p>
    <w:p w14:paraId="40720694" w14:textId="77777777" w:rsidR="007C3248" w:rsidRPr="001B4879" w:rsidRDefault="00BA17BE" w:rsidP="00BA17BE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Nesta mesma figura, podemos observar algumas variáveis importantes e seus valores</w:t>
      </w:r>
    </w:p>
    <w:p w14:paraId="692A82AE" w14:textId="77777777" w:rsidR="007C3248" w:rsidRPr="001B4879" w:rsidRDefault="007C3248" w:rsidP="007C32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Acurácia indica o desempenho geral do modelo, quantas de todas as classificações o modelo classificou corretamente.</w:t>
      </w:r>
    </w:p>
    <w:p w14:paraId="186575A4" w14:textId="77777777" w:rsidR="007C3248" w:rsidRPr="001B4879" w:rsidRDefault="007C3248" w:rsidP="007C32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Precisão: indica as classificações de classe positivas feitas pelo modelo estão corretas.</w:t>
      </w:r>
    </w:p>
    <w:p w14:paraId="7E1B896B" w14:textId="7518B680" w:rsidR="007C3248" w:rsidRPr="001B4879" w:rsidRDefault="007C3248" w:rsidP="007C32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Recall indica de todas as situações da categoria positiva, como valor esperado, quantas estão corretas</w:t>
      </w:r>
    </w:p>
    <w:p w14:paraId="4CD2BF69" w14:textId="7EAD70F8" w:rsidR="00BA17BE" w:rsidRPr="001B4879" w:rsidRDefault="007C3248" w:rsidP="007C324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F1 score é simplesmente uma maneira de rastrear apenas uma métrica em vez de duas (precisão e recall) em determinadas situações. É a média harmônica dos dois, que está muito mais próxima dos valores mais baixos do que a média aritmética simples. Ou seja, se a pontuação da F1 for baixa, indica que a precisão ou a recuperação são baixas.</w:t>
      </w:r>
    </w:p>
    <w:p w14:paraId="5ED3D3B3" w14:textId="021C487E" w:rsidR="007C3248" w:rsidRPr="001B4879" w:rsidRDefault="007C3248" w:rsidP="007C3248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Temos também a Matriz de Confusão mostrada no final da Figura 13, uma maneira simples de apresentar os resultados de um método de classificação de dados é com a chamada matriz de confusão, ela mostra o número de ocorrências que o programa teve de cada uma das quatro categorias.</w:t>
      </w:r>
    </w:p>
    <w:p w14:paraId="3E43CB1B" w14:textId="69292BF6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Para finalizar o projeto apresentado até aqui, foi construído um sistema preditivo</w:t>
      </w:r>
      <w:r w:rsidR="00731E92">
        <w:rPr>
          <w:rFonts w:ascii="Times New Roman" w:hAnsi="Times New Roman" w:cs="Times New Roman"/>
          <w:sz w:val="24"/>
          <w:szCs w:val="24"/>
        </w:rPr>
        <w:t>, como mostra a figura 1</w:t>
      </w:r>
      <w:r w:rsidR="0033212B">
        <w:rPr>
          <w:rFonts w:ascii="Times New Roman" w:hAnsi="Times New Roman" w:cs="Times New Roman"/>
          <w:sz w:val="24"/>
          <w:szCs w:val="24"/>
        </w:rPr>
        <w:t>5</w:t>
      </w:r>
      <w:r w:rsidR="00731E92">
        <w:rPr>
          <w:rFonts w:ascii="Times New Roman" w:hAnsi="Times New Roman" w:cs="Times New Roman"/>
          <w:sz w:val="24"/>
          <w:szCs w:val="24"/>
        </w:rPr>
        <w:t>, com objetivo de</w:t>
      </w:r>
      <w:r w:rsidRPr="001B4879">
        <w:rPr>
          <w:rFonts w:ascii="Times New Roman" w:hAnsi="Times New Roman" w:cs="Times New Roman"/>
          <w:sz w:val="24"/>
          <w:szCs w:val="24"/>
        </w:rPr>
        <w:t xml:space="preserve"> receber os valores dos atributos de pessoas para serem avaliadas individualmente, como visto</w:t>
      </w:r>
      <w:r w:rsidR="00731E92">
        <w:rPr>
          <w:rFonts w:ascii="Times New Roman" w:hAnsi="Times New Roman" w:cs="Times New Roman"/>
          <w:sz w:val="24"/>
          <w:szCs w:val="24"/>
        </w:rPr>
        <w:t xml:space="preserve"> anteriormente,</w:t>
      </w:r>
      <w:r w:rsidRPr="001B4879">
        <w:rPr>
          <w:rFonts w:ascii="Times New Roman" w:hAnsi="Times New Roman" w:cs="Times New Roman"/>
          <w:sz w:val="24"/>
          <w:szCs w:val="24"/>
        </w:rPr>
        <w:t xml:space="preserve"> a acurácia está a cer</w:t>
      </w:r>
      <w:r w:rsidR="00731E92">
        <w:rPr>
          <w:rFonts w:ascii="Times New Roman" w:hAnsi="Times New Roman" w:cs="Times New Roman"/>
          <w:sz w:val="24"/>
          <w:szCs w:val="24"/>
        </w:rPr>
        <w:t>c</w:t>
      </w:r>
      <w:r w:rsidRPr="001B4879">
        <w:rPr>
          <w:rFonts w:ascii="Times New Roman" w:hAnsi="Times New Roman" w:cs="Times New Roman"/>
          <w:sz w:val="24"/>
          <w:szCs w:val="24"/>
        </w:rPr>
        <w:t>a de 80%</w:t>
      </w:r>
      <w:r w:rsidR="00731E92">
        <w:rPr>
          <w:rFonts w:ascii="Times New Roman" w:hAnsi="Times New Roman" w:cs="Times New Roman"/>
          <w:sz w:val="24"/>
          <w:szCs w:val="24"/>
        </w:rPr>
        <w:t>.</w:t>
      </w:r>
    </w:p>
    <w:p w14:paraId="42C9A0F2" w14:textId="4FBB7CA2" w:rsidR="00F7111F" w:rsidRPr="001B4879" w:rsidRDefault="00F7111F" w:rsidP="00F7111F">
      <w:pPr>
        <w:spacing w:before="360"/>
        <w:ind w:firstLine="0"/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E1A266" wp14:editId="5A7EDB9A">
            <wp:extent cx="5661025" cy="20713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12265"/>
                    <a:stretch/>
                  </pic:blipFill>
                  <pic:spPr bwMode="auto">
                    <a:xfrm>
                      <a:off x="0" y="0"/>
                      <a:ext cx="5661025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0CF8" w14:textId="5EF07B4C" w:rsidR="00F7111F" w:rsidRPr="001B4879" w:rsidRDefault="00F7111F" w:rsidP="00F7111F">
      <w:pPr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="0033212B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B4879">
        <w:rPr>
          <w:rFonts w:ascii="Times New Roman" w:hAnsi="Times New Roman" w:cs="Times New Roman"/>
          <w:sz w:val="20"/>
          <w:szCs w:val="20"/>
        </w:rPr>
        <w:t xml:space="preserve">sistema preditivo para avaliação </w:t>
      </w:r>
    </w:p>
    <w:p w14:paraId="47E57F67" w14:textId="3C777E58" w:rsidR="00F7111F" w:rsidRPr="001B4879" w:rsidRDefault="00F7111F" w:rsidP="00F7111F">
      <w:pPr>
        <w:spacing w:after="360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B4879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805CFF">
        <w:rPr>
          <w:rFonts w:ascii="Times New Roman" w:hAnsi="Times New Roman" w:cs="Times New Roman"/>
          <w:sz w:val="20"/>
          <w:szCs w:val="20"/>
        </w:rPr>
        <w:t>Autoral, 2022.</w:t>
      </w:r>
    </w:p>
    <w:p w14:paraId="2524616C" w14:textId="164F1815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O primeiro passo é colocar todos os dados de cada atributo, precisa serem preenchidos todos na seguinte ordem:</w:t>
      </w:r>
    </w:p>
    <w:p w14:paraId="2E155F21" w14:textId="354FCF78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1- Age (idade)</w:t>
      </w:r>
    </w:p>
    <w:p w14:paraId="04EF3235" w14:textId="3A5DADED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2- Sex (sexo)</w:t>
      </w:r>
    </w:p>
    <w:p w14:paraId="6765DE16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 xml:space="preserve">0: feminino </w:t>
      </w:r>
    </w:p>
    <w:p w14:paraId="614BB848" w14:textId="3470FD2A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masculino</w:t>
      </w:r>
    </w:p>
    <w:p w14:paraId="30E996D2" w14:textId="2762313F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3- Cp (tipo de dor torácica)</w:t>
      </w:r>
    </w:p>
    <w:p w14:paraId="0C4BC903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angina típica</w:t>
      </w:r>
    </w:p>
    <w:p w14:paraId="526B3FF2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2: angina atípica</w:t>
      </w:r>
    </w:p>
    <w:p w14:paraId="7781082B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3: dor não anginosa</w:t>
      </w:r>
    </w:p>
    <w:p w14:paraId="61E694A8" w14:textId="6DAD16C9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4: assintomático</w:t>
      </w:r>
    </w:p>
    <w:p w14:paraId="270D46B0" w14:textId="6B04DA9E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lastRenderedPageBreak/>
        <w:t>4- Trestbps (pressão arterial de repouso)</w:t>
      </w:r>
    </w:p>
    <w:p w14:paraId="77F511C0" w14:textId="4CC45799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5- Chol (colesterol sérico em mg/dl) </w:t>
      </w:r>
    </w:p>
    <w:p w14:paraId="0FB6EE89" w14:textId="0C5DBBCB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6- Fbs (glicemia em jejum &gt; 120 mg/dl) </w:t>
      </w:r>
    </w:p>
    <w:p w14:paraId="77E9B3F1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0: falso</w:t>
      </w:r>
    </w:p>
    <w:p w14:paraId="7F141E8D" w14:textId="76C72159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verdadeiro</w:t>
      </w:r>
    </w:p>
    <w:p w14:paraId="41E4F0DF" w14:textId="315AC263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7- Restecg (resultados eletrocardiográficos em repouso)</w:t>
      </w:r>
    </w:p>
    <w:p w14:paraId="06F9795A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0: normal</w:t>
      </w:r>
    </w:p>
    <w:p w14:paraId="2BB1191C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com anormalidade da onda ST-T (inversões da onda T e/ou elevação ou depressão do segmento ST &gt; 0,05 mV)</w:t>
      </w:r>
    </w:p>
    <w:p w14:paraId="29E7A007" w14:textId="7B3C59DE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2: mostrando provável ou definitiva hipertrofia ventricular esquerda pelos critérios de Romhilt-Estes</w:t>
      </w:r>
    </w:p>
    <w:p w14:paraId="4240E936" w14:textId="513D24CB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8- Thalach (frequência cardíaca máxima alcançada)</w:t>
      </w:r>
    </w:p>
    <w:p w14:paraId="4F3F9ACD" w14:textId="4C2E9C96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9- </w:t>
      </w:r>
      <w:proofErr w:type="spellStart"/>
      <w:r w:rsidRPr="001B4879">
        <w:rPr>
          <w:rFonts w:ascii="Times New Roman" w:hAnsi="Times New Roman" w:cs="Times New Roman"/>
          <w:sz w:val="24"/>
          <w:szCs w:val="24"/>
        </w:rPr>
        <w:t>Exang</w:t>
      </w:r>
      <w:proofErr w:type="spellEnd"/>
      <w:r w:rsidRPr="001B4879">
        <w:rPr>
          <w:rFonts w:ascii="Times New Roman" w:hAnsi="Times New Roman" w:cs="Times New Roman"/>
          <w:sz w:val="24"/>
          <w:szCs w:val="24"/>
        </w:rPr>
        <w:t xml:space="preserve"> (angina induzida por exercício)</w:t>
      </w:r>
    </w:p>
    <w:p w14:paraId="562290AC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0: não</w:t>
      </w:r>
    </w:p>
    <w:p w14:paraId="4DAFBFA5" w14:textId="120B1C6C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sim</w:t>
      </w:r>
    </w:p>
    <w:p w14:paraId="5CC452A1" w14:textId="5A1CCF5A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10- Oldpeak (depressão ST induzida pelo exercício em relação ao repouso)</w:t>
      </w:r>
    </w:p>
    <w:p w14:paraId="72A2CD8A" w14:textId="59454E02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11- Slope (a inclinação do pico do exercício segmento ST)</w:t>
      </w:r>
    </w:p>
    <w:p w14:paraId="6AB42C47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1: ascendente</w:t>
      </w:r>
    </w:p>
    <w:p w14:paraId="1D139775" w14:textId="77777777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>2: plano</w:t>
      </w:r>
    </w:p>
    <w:p w14:paraId="6642478D" w14:textId="02F5B281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ab/>
        <w:t xml:space="preserve">3: downsloping </w:t>
      </w:r>
    </w:p>
    <w:p w14:paraId="36799ED1" w14:textId="337FB50B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12- Ca (número de vasos principais (0-3) coloridos por fluorosopia)</w:t>
      </w:r>
    </w:p>
    <w:p w14:paraId="72CE8CBE" w14:textId="7F4B2524" w:rsidR="00F7111F" w:rsidRPr="001B4879" w:rsidRDefault="00F7111F" w:rsidP="00F7111F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13- Thal (3 = normal; 6 = defeito corrigido; 7 = defeito reversível)</w:t>
      </w:r>
    </w:p>
    <w:p w14:paraId="735BA6C2" w14:textId="04E7DD8B" w:rsidR="00F7111F" w:rsidRPr="001B4879" w:rsidRDefault="002C3C8C" w:rsidP="002C3C8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O </w:t>
      </w:r>
      <w:r w:rsidR="00731E92" w:rsidRPr="001B4879">
        <w:rPr>
          <w:rFonts w:ascii="Times New Roman" w:hAnsi="Times New Roman" w:cs="Times New Roman"/>
          <w:sz w:val="24"/>
          <w:szCs w:val="24"/>
        </w:rPr>
        <w:t>indivíduo</w:t>
      </w:r>
      <w:r w:rsidRPr="001B4879">
        <w:rPr>
          <w:rFonts w:ascii="Times New Roman" w:hAnsi="Times New Roman" w:cs="Times New Roman"/>
          <w:sz w:val="24"/>
          <w:szCs w:val="24"/>
        </w:rPr>
        <w:t xml:space="preserve"> usado como teste para o sistema preditivo foi diagnosticado sem doença cardiovascular.</w:t>
      </w:r>
      <w:r w:rsidR="00731E92">
        <w:rPr>
          <w:rFonts w:ascii="Times New Roman" w:hAnsi="Times New Roman" w:cs="Times New Roman"/>
          <w:sz w:val="24"/>
          <w:szCs w:val="24"/>
        </w:rPr>
        <w:t xml:space="preserve"> Lembrando que o algoritmo avalia de acordo com os dados apresentados a ele, os dados que foram submetidos anteriormente, tiveram finalidade apenas de criar o modelo te treinamento e fazer testes.</w:t>
      </w:r>
    </w:p>
    <w:p w14:paraId="3A6253C8" w14:textId="78E10D97" w:rsidR="002C3C8C" w:rsidRPr="001B4879" w:rsidRDefault="002C3C8C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 xml:space="preserve">5. Conclusão </w:t>
      </w:r>
    </w:p>
    <w:p w14:paraId="0AB60B60" w14:textId="46590285" w:rsidR="002C3C8C" w:rsidRPr="001B4879" w:rsidRDefault="002C3C8C" w:rsidP="002C3C8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As doenças cardiovasculares são as principais causas de mortes no mundo. Neste trabalho, o modelo de aprendizado de máquina para classificação </w:t>
      </w:r>
      <w:r w:rsidR="006621FB" w:rsidRPr="001B4879">
        <w:rPr>
          <w:rFonts w:ascii="Times New Roman" w:hAnsi="Times New Roman" w:cs="Times New Roman"/>
          <w:sz w:val="24"/>
          <w:szCs w:val="24"/>
        </w:rPr>
        <w:t>multe</w:t>
      </w:r>
      <w:r w:rsidR="006621FB">
        <w:rPr>
          <w:rFonts w:ascii="Times New Roman" w:hAnsi="Times New Roman" w:cs="Times New Roman"/>
          <w:sz w:val="24"/>
          <w:szCs w:val="24"/>
        </w:rPr>
        <w:t xml:space="preserve"> </w:t>
      </w:r>
      <w:r w:rsidRPr="001B4879">
        <w:rPr>
          <w:rFonts w:ascii="Times New Roman" w:hAnsi="Times New Roman" w:cs="Times New Roman"/>
          <w:sz w:val="24"/>
          <w:szCs w:val="24"/>
        </w:rPr>
        <w:t>classes de diagnósticos de doenças cardiovasculares foi proposto para apoiar a tomada de decisão, promover a pesquisa de materiais e fornecer direcionamento para diagnósticos de reconhecimento e, assim, ajudar na indicação de tratamento.</w:t>
      </w:r>
    </w:p>
    <w:p w14:paraId="3CDFACED" w14:textId="3DA385B5" w:rsidR="002C3C8C" w:rsidRPr="001B4879" w:rsidRDefault="002C3C8C" w:rsidP="002C3C8C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 xml:space="preserve"> Foi escolhido um modelo de algoritmo de </w:t>
      </w:r>
      <w:r w:rsidRPr="006621FB">
        <w:rPr>
          <w:rFonts w:ascii="Times New Roman" w:hAnsi="Times New Roman" w:cs="Times New Roman"/>
          <w:i/>
          <w:iCs/>
          <w:sz w:val="24"/>
          <w:szCs w:val="24"/>
        </w:rPr>
        <w:t xml:space="preserve">Machine </w:t>
      </w:r>
      <w:r w:rsidR="00C22F9B" w:rsidRPr="006621FB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="00C22F9B" w:rsidRPr="001B4879">
        <w:rPr>
          <w:rFonts w:ascii="Times New Roman" w:hAnsi="Times New Roman" w:cs="Times New Roman"/>
          <w:sz w:val="24"/>
          <w:szCs w:val="24"/>
        </w:rPr>
        <w:t xml:space="preserve"> para</w:t>
      </w:r>
      <w:r w:rsidRPr="001B4879">
        <w:rPr>
          <w:rFonts w:ascii="Times New Roman" w:hAnsi="Times New Roman" w:cs="Times New Roman"/>
          <w:sz w:val="24"/>
          <w:szCs w:val="24"/>
        </w:rPr>
        <w:t xml:space="preserve"> construir o modelo de aprendizado de máquina de classificação, que é: Regressão Logística; um método usado para prever variáveis ​​de resultado categóricas a partir de variáveis ​​preditoras categóricas ou contínuas. As variáveis ​​de resultado são muitas vezes referidas como dependentes e os preditores como independentes. A previsão </w:t>
      </w:r>
      <w:r w:rsidR="00C22F9B" w:rsidRPr="001B4879">
        <w:rPr>
          <w:rFonts w:ascii="Times New Roman" w:hAnsi="Times New Roman" w:cs="Times New Roman"/>
          <w:sz w:val="24"/>
          <w:szCs w:val="24"/>
        </w:rPr>
        <w:t>de uma</w:t>
      </w:r>
      <w:r w:rsidRPr="001B4879">
        <w:rPr>
          <w:rFonts w:ascii="Times New Roman" w:hAnsi="Times New Roman" w:cs="Times New Roman"/>
          <w:sz w:val="24"/>
          <w:szCs w:val="24"/>
        </w:rPr>
        <w:t xml:space="preserve"> categoria específica pode ser chamada de classificação.</w:t>
      </w:r>
    </w:p>
    <w:p w14:paraId="66A93CF3" w14:textId="5AA1AC36" w:rsidR="00F7111F" w:rsidRPr="001B4879" w:rsidRDefault="00C22F9B" w:rsidP="00C22F9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Em trabalhos futuros, pretende-se avaliar diferentes estratégias de balanceamento, explorar a otimização de mais hiper parâmetros para os modelos e realizar um pré-processamento que defina melhor as classes de amostra com base na probabilidade de diagnósticos implícitos nos dados.</w:t>
      </w:r>
    </w:p>
    <w:p w14:paraId="07586DD6" w14:textId="09962B87" w:rsidR="00C22F9B" w:rsidRPr="001B4879" w:rsidRDefault="00C22F9B" w:rsidP="00C22F9B">
      <w:pPr>
        <w:rPr>
          <w:rFonts w:ascii="Times New Roman" w:hAnsi="Times New Roman" w:cs="Times New Roman"/>
          <w:sz w:val="24"/>
          <w:szCs w:val="24"/>
        </w:rPr>
      </w:pPr>
      <w:r w:rsidRPr="001B4879">
        <w:rPr>
          <w:rFonts w:ascii="Times New Roman" w:hAnsi="Times New Roman" w:cs="Times New Roman"/>
          <w:sz w:val="24"/>
          <w:szCs w:val="24"/>
        </w:rPr>
        <w:t>Também pretende-se criar outros modelos de predição e classificação baseado em novos tipos de algoritmos de machine Learning, tais como Regressão Linear, Arvores de Classificação e regressão, Naive Bayes, KNN, Random Forest, etc. Visando buscar a melhor acurácia possível.</w:t>
      </w:r>
    </w:p>
    <w:p w14:paraId="32CC12E8" w14:textId="20FA205F" w:rsidR="00C22F9B" w:rsidRPr="001B4879" w:rsidRDefault="00C22F9B" w:rsidP="00490F38">
      <w:pPr>
        <w:spacing w:before="240" w:after="24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1B4879">
        <w:rPr>
          <w:rFonts w:ascii="Times New Roman" w:hAnsi="Times New Roman" w:cs="Times New Roman"/>
          <w:b/>
          <w:bCs/>
          <w:sz w:val="26"/>
          <w:szCs w:val="26"/>
        </w:rPr>
        <w:t xml:space="preserve">Referências </w:t>
      </w:r>
    </w:p>
    <w:p w14:paraId="22673AEF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lastRenderedPageBreak/>
        <w:t xml:space="preserve">A.M. Aguilera, M.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Escabias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M.J. Valderrama,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high-dimensional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multicollinear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&amp; Data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, 55 (2006), 1905-1924.</w:t>
      </w:r>
    </w:p>
    <w:p w14:paraId="6D4CAF19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Al-Absi, H. R. H.,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Refaee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M. A.,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A. U., Islam, M. T.,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Belhaouari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S. B.,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andAlam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T. (2021).  Risk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comorbidities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cardiovascular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diseasein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qatar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: A machine learning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case-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. IEEE Access, 9:29929–29941</w:t>
      </w:r>
    </w:p>
    <w:p w14:paraId="6B9396C4" w14:textId="60860D2C" w:rsidR="006C43E6" w:rsidRDefault="006C43E6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6C43E6">
        <w:rPr>
          <w:rFonts w:ascii="Times New Roman" w:hAnsi="Times New Roman" w:cs="Times New Roman"/>
          <w:sz w:val="24"/>
          <w:szCs w:val="24"/>
        </w:rPr>
        <w:t xml:space="preserve">MCKINNEY, Wes. Python for Data </w:t>
      </w:r>
      <w:proofErr w:type="spellStart"/>
      <w:r w:rsidRPr="006C43E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C43E6">
        <w:rPr>
          <w:rFonts w:ascii="Times New Roman" w:hAnsi="Times New Roman" w:cs="Times New Roman"/>
          <w:sz w:val="24"/>
          <w:szCs w:val="24"/>
        </w:rPr>
        <w:t xml:space="preserve">: tratamento de dados com pandas, </w:t>
      </w:r>
      <w:proofErr w:type="spellStart"/>
      <w:r w:rsidRPr="006C43E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C43E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C43E6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6C43E6">
        <w:rPr>
          <w:rFonts w:ascii="Times New Roman" w:hAnsi="Times New Roman" w:cs="Times New Roman"/>
          <w:sz w:val="24"/>
          <w:szCs w:val="24"/>
        </w:rPr>
        <w:t xml:space="preserve">. O'Reilly, 2018. ISBN: 9781491957660. </w:t>
      </w:r>
    </w:p>
    <w:p w14:paraId="7076067B" w14:textId="152946F3" w:rsidR="0085567E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, F. (2017).</w:t>
      </w:r>
      <w:r w:rsidR="00017CD7">
        <w:rPr>
          <w:rFonts w:ascii="Times New Roman" w:hAnsi="Times New Roman" w:cs="Times New Roman"/>
          <w:sz w:val="24"/>
          <w:szCs w:val="24"/>
        </w:rPr>
        <w:t xml:space="preserve"> </w:t>
      </w:r>
      <w:r w:rsidRPr="00A47041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Python. Manning.</w:t>
      </w:r>
    </w:p>
    <w:p w14:paraId="6B6B5237" w14:textId="0E871D26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47041">
        <w:rPr>
          <w:rFonts w:ascii="Times New Roman" w:hAnsi="Times New Roman" w:cs="Times New Roman"/>
          <w:sz w:val="24"/>
          <w:szCs w:val="24"/>
        </w:rPr>
        <w:t>Cui,  S.</w:t>
      </w:r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,  Li,  C.,  Chen,  Z.,  Wang,  J.,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Yuan,  J. (2020). 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predictionof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dyslipidemia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steel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recurrent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lstm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neuralnetwork.IEEE</w:t>
      </w:r>
      <w:proofErr w:type="spellEnd"/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 Access, 8:34153–34161</w:t>
      </w:r>
    </w:p>
    <w:p w14:paraId="0F3DE618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LIAN,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Suyun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; GUAN,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Lixin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; PENG,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Zhongzheng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; ZENG, Gui; LI,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Mengshan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; XU, Yin.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chlorophyll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Gannan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navel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fusing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hyperspectral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vegetation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. Rural Science, [S.L.], v. 53, n. 3, p. 6-10, out. 2022.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FapUNIFESP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(SciELO)</w:t>
      </w:r>
    </w:p>
    <w:p w14:paraId="54B0DF97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7041">
        <w:rPr>
          <w:rFonts w:ascii="Times New Roman" w:hAnsi="Times New Roman" w:cs="Times New Roman"/>
          <w:sz w:val="24"/>
          <w:szCs w:val="24"/>
        </w:rPr>
        <w:t>Mohan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Thirumalai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Srivastava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G. (2019).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predictionusing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techniques.IEEE</w:t>
      </w:r>
      <w:proofErr w:type="spellEnd"/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 Access, 7:81542–81554.</w:t>
      </w:r>
    </w:p>
    <w:p w14:paraId="207E7887" w14:textId="3E6D8A1D" w:rsidR="0065723C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47041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Mirjalili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V. (2019). Python Machine Learning.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Bir-mingham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UK, 3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0B584C5C" w14:textId="6429CC97" w:rsidR="005445AE" w:rsidRPr="00A47041" w:rsidRDefault="005445AE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445AE">
        <w:rPr>
          <w:rFonts w:ascii="Times New Roman" w:hAnsi="Times New Roman" w:cs="Times New Roman"/>
          <w:sz w:val="24"/>
          <w:szCs w:val="24"/>
        </w:rPr>
        <w:t>Ghosh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P., Azam, S.,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Jonkman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M., Karim, A.,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Shamrat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F. M. J. M.,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Ignatious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Shul-tana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Beeravolu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, A. R.,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De Boer, F. (2021). 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cardiovas-cular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relief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lasso </w:t>
      </w:r>
      <w:proofErr w:type="spellStart"/>
      <w:r w:rsidRPr="005445A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4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45AE">
        <w:rPr>
          <w:rFonts w:ascii="Times New Roman" w:hAnsi="Times New Roman" w:cs="Times New Roman"/>
          <w:sz w:val="24"/>
          <w:szCs w:val="24"/>
        </w:rPr>
        <w:t>selectiontechniques.IEEE</w:t>
      </w:r>
      <w:proofErr w:type="spellEnd"/>
      <w:proofErr w:type="gramEnd"/>
      <w:r w:rsidRPr="005445AE">
        <w:rPr>
          <w:rFonts w:ascii="Times New Roman" w:hAnsi="Times New Roman" w:cs="Times New Roman"/>
          <w:sz w:val="24"/>
          <w:szCs w:val="24"/>
        </w:rPr>
        <w:t xml:space="preserve"> Access, 9:19304–19326.</w:t>
      </w:r>
    </w:p>
    <w:p w14:paraId="2EE29043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Ravi, D., Wong, C.,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Deligianni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Berthelot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M., Andreu-Perez, J.,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Yang,G.</w:t>
      </w:r>
      <w:proofErr w:type="gramEnd"/>
      <w:r w:rsidRPr="00A47041">
        <w:rPr>
          <w:rFonts w:ascii="Times New Roman" w:hAnsi="Times New Roman" w:cs="Times New Roman"/>
          <w:sz w:val="24"/>
          <w:szCs w:val="24"/>
        </w:rPr>
        <w:t>-Z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. (2017).  Deep learning for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. IEEE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Biomedical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andHealth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, 21(1):4–21.</w:t>
      </w:r>
    </w:p>
    <w:p w14:paraId="44C51D2D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Smigiel, S.,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Pałczy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́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nski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Ledzi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́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nski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D. (2021).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Ecg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deeplearning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ptb-xl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dataset.Entropy</w:t>
      </w:r>
      <w:proofErr w:type="spellEnd"/>
      <w:proofErr w:type="gramEnd"/>
      <w:r w:rsidRPr="00A47041">
        <w:rPr>
          <w:rFonts w:ascii="Times New Roman" w:hAnsi="Times New Roman" w:cs="Times New Roman"/>
          <w:sz w:val="24"/>
          <w:szCs w:val="24"/>
        </w:rPr>
        <w:t>, 23(9).</w:t>
      </w:r>
    </w:p>
    <w:p w14:paraId="58FD2216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Strodthoff, N., Wagner, P.,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Schaeffter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Samek, W. (2020).  Deep learning for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ECGanalysis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: Benchmarks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insights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PTB-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XL.CoRR</w:t>
      </w:r>
      <w:proofErr w:type="spellEnd"/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/2004.13701.</w:t>
      </w:r>
    </w:p>
    <w:p w14:paraId="02117E90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47041">
        <w:rPr>
          <w:rFonts w:ascii="Times New Roman" w:hAnsi="Times New Roman" w:cs="Times New Roman"/>
          <w:sz w:val="24"/>
          <w:szCs w:val="24"/>
        </w:rPr>
        <w:t>Wagner,  P.</w:t>
      </w:r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,  Strodthoff,  N.,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Bousseljot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 R.,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Kreiseler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 D.,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Lunze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 F. I.,  Samek,  W.,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andSchaeffter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T. (2020). 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Ptb-xl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publicly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electrocardiography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041">
        <w:rPr>
          <w:rFonts w:ascii="Times New Roman" w:hAnsi="Times New Roman" w:cs="Times New Roman"/>
          <w:sz w:val="24"/>
          <w:szCs w:val="24"/>
        </w:rPr>
        <w:t>dataset.Scientific</w:t>
      </w:r>
      <w:proofErr w:type="spellEnd"/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 Data, 7.</w:t>
      </w:r>
    </w:p>
    <w:p w14:paraId="7431023F" w14:textId="77777777" w:rsidR="0065723C" w:rsidRPr="00A47041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>WHO, W.   H.   O.   (2021</w:t>
      </w:r>
      <w:proofErr w:type="gramStart"/>
      <w:r w:rsidRPr="00A47041">
        <w:rPr>
          <w:rFonts w:ascii="Times New Roman" w:hAnsi="Times New Roman" w:cs="Times New Roman"/>
          <w:sz w:val="24"/>
          <w:szCs w:val="24"/>
        </w:rPr>
        <w:t>).Cardiovascular</w:t>
      </w:r>
      <w:proofErr w:type="gramEnd"/>
      <w:r w:rsidRPr="00A4704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cvds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  em: </w:t>
      </w:r>
      <w:hyperlink r:id="rId23" w:history="1">
        <w:r w:rsidRPr="00A47041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https://www.who.int/news-room/fact-sheets/detail/cardiovascular-diseases-(cvds)</w:t>
        </w:r>
      </w:hyperlink>
      <w:r w:rsidRPr="00A47041">
        <w:rPr>
          <w:rFonts w:ascii="Times New Roman" w:hAnsi="Times New Roman" w:cs="Times New Roman"/>
          <w:sz w:val="24"/>
          <w:szCs w:val="24"/>
        </w:rPr>
        <w:t>. Acesso em: 29 jun. 2022</w:t>
      </w:r>
    </w:p>
    <w:p w14:paraId="3BF4A242" w14:textId="550E2A78" w:rsidR="00C22F9B" w:rsidRPr="0065723C" w:rsidRDefault="0065723C" w:rsidP="0065723C">
      <w:pPr>
        <w:spacing w:before="12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A47041">
        <w:rPr>
          <w:rFonts w:ascii="Times New Roman" w:hAnsi="Times New Roman" w:cs="Times New Roman"/>
          <w:sz w:val="24"/>
          <w:szCs w:val="24"/>
        </w:rPr>
        <w:t xml:space="preserve">World Health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. (‎2018)‎.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for cardiovascular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management in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healthy-lifestyle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counselling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 xml:space="preserve">. World Health </w:t>
      </w:r>
      <w:proofErr w:type="spellStart"/>
      <w:r w:rsidRPr="00A47041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A47041">
        <w:rPr>
          <w:rFonts w:ascii="Times New Roman" w:hAnsi="Times New Roman" w:cs="Times New Roman"/>
          <w:sz w:val="24"/>
          <w:szCs w:val="24"/>
        </w:rPr>
        <w:t>.</w:t>
      </w:r>
    </w:p>
    <w:sectPr w:rsidR="00C22F9B" w:rsidRPr="0065723C" w:rsidSect="00602700"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5E00" w14:textId="77777777" w:rsidR="00A5462A" w:rsidRDefault="00A5462A" w:rsidP="00602700">
      <w:r>
        <w:separator/>
      </w:r>
    </w:p>
  </w:endnote>
  <w:endnote w:type="continuationSeparator" w:id="0">
    <w:p w14:paraId="4BB690AC" w14:textId="77777777" w:rsidR="00A5462A" w:rsidRDefault="00A5462A" w:rsidP="0060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38507428"/>
      <w:docPartObj>
        <w:docPartGallery w:val="Page Numbers (Bottom of Page)"/>
        <w:docPartUnique/>
      </w:docPartObj>
    </w:sdtPr>
    <w:sdtContent>
      <w:p w14:paraId="72BFC28C" w14:textId="08EBD95A" w:rsidR="00602700" w:rsidRPr="00602700" w:rsidRDefault="00602700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602700">
          <w:rPr>
            <w:rFonts w:ascii="Arial" w:hAnsi="Arial" w:cs="Arial"/>
            <w:sz w:val="20"/>
            <w:szCs w:val="20"/>
          </w:rPr>
          <w:fldChar w:fldCharType="begin"/>
        </w:r>
        <w:r w:rsidRPr="00602700">
          <w:rPr>
            <w:rFonts w:ascii="Arial" w:hAnsi="Arial" w:cs="Arial"/>
            <w:sz w:val="20"/>
            <w:szCs w:val="20"/>
          </w:rPr>
          <w:instrText>PAGE   \* MERGEFORMAT</w:instrText>
        </w:r>
        <w:r w:rsidRPr="00602700">
          <w:rPr>
            <w:rFonts w:ascii="Arial" w:hAnsi="Arial" w:cs="Arial"/>
            <w:sz w:val="20"/>
            <w:szCs w:val="20"/>
          </w:rPr>
          <w:fldChar w:fldCharType="separate"/>
        </w:r>
        <w:r w:rsidR="00C01DF3">
          <w:rPr>
            <w:rFonts w:ascii="Arial" w:hAnsi="Arial" w:cs="Arial"/>
            <w:noProof/>
            <w:sz w:val="20"/>
            <w:szCs w:val="20"/>
          </w:rPr>
          <w:t>3</w:t>
        </w:r>
        <w:r w:rsidRPr="0060270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9746081" w14:textId="77777777" w:rsidR="00602700" w:rsidRDefault="006027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25E3" w14:textId="77777777" w:rsidR="00A5462A" w:rsidRDefault="00A5462A" w:rsidP="00602700">
      <w:r>
        <w:separator/>
      </w:r>
    </w:p>
  </w:footnote>
  <w:footnote w:type="continuationSeparator" w:id="0">
    <w:p w14:paraId="0B5AE33D" w14:textId="77777777" w:rsidR="00A5462A" w:rsidRDefault="00A5462A" w:rsidP="00602700">
      <w:r>
        <w:continuationSeparator/>
      </w:r>
    </w:p>
  </w:footnote>
  <w:footnote w:id="1">
    <w:p w14:paraId="2B2818BF" w14:textId="208C6362" w:rsidR="009A23EA" w:rsidRDefault="009A2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23EA">
        <w:t>Acurácia é uma espécie de soma entre exatidão e precisão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9A"/>
    <w:multiLevelType w:val="hybridMultilevel"/>
    <w:tmpl w:val="FFF626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EB7861"/>
    <w:multiLevelType w:val="hybridMultilevel"/>
    <w:tmpl w:val="5B842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F6B77"/>
    <w:multiLevelType w:val="hybridMultilevel"/>
    <w:tmpl w:val="2A1600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F4B131C"/>
    <w:multiLevelType w:val="hybridMultilevel"/>
    <w:tmpl w:val="43AC6A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9DC67CE"/>
    <w:multiLevelType w:val="hybridMultilevel"/>
    <w:tmpl w:val="ABD69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77F78"/>
    <w:multiLevelType w:val="hybridMultilevel"/>
    <w:tmpl w:val="D0AA817E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 w16cid:durableId="1527720044">
    <w:abstractNumId w:val="4"/>
  </w:num>
  <w:num w:numId="2" w16cid:durableId="569778579">
    <w:abstractNumId w:val="1"/>
  </w:num>
  <w:num w:numId="3" w16cid:durableId="274290471">
    <w:abstractNumId w:val="5"/>
  </w:num>
  <w:num w:numId="4" w16cid:durableId="1536118417">
    <w:abstractNumId w:val="2"/>
  </w:num>
  <w:num w:numId="5" w16cid:durableId="597299405">
    <w:abstractNumId w:val="3"/>
  </w:num>
  <w:num w:numId="6" w16cid:durableId="192310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700"/>
    <w:rsid w:val="00017CD7"/>
    <w:rsid w:val="00054413"/>
    <w:rsid w:val="00086087"/>
    <w:rsid w:val="000B4832"/>
    <w:rsid w:val="0017672D"/>
    <w:rsid w:val="00192F8F"/>
    <w:rsid w:val="001B4879"/>
    <w:rsid w:val="001B6527"/>
    <w:rsid w:val="001E3698"/>
    <w:rsid w:val="00240507"/>
    <w:rsid w:val="0024093E"/>
    <w:rsid w:val="00245041"/>
    <w:rsid w:val="002733A4"/>
    <w:rsid w:val="00294213"/>
    <w:rsid w:val="002A42A1"/>
    <w:rsid w:val="002A50F4"/>
    <w:rsid w:val="002A5E7A"/>
    <w:rsid w:val="002C3C8C"/>
    <w:rsid w:val="002C567B"/>
    <w:rsid w:val="002D240D"/>
    <w:rsid w:val="00301F00"/>
    <w:rsid w:val="00306678"/>
    <w:rsid w:val="003170EF"/>
    <w:rsid w:val="00325C95"/>
    <w:rsid w:val="0033212B"/>
    <w:rsid w:val="0034594C"/>
    <w:rsid w:val="00345E80"/>
    <w:rsid w:val="00367A76"/>
    <w:rsid w:val="00374A20"/>
    <w:rsid w:val="00374BBF"/>
    <w:rsid w:val="003A1566"/>
    <w:rsid w:val="003F2A3E"/>
    <w:rsid w:val="00422237"/>
    <w:rsid w:val="00432E68"/>
    <w:rsid w:val="00440297"/>
    <w:rsid w:val="004838E2"/>
    <w:rsid w:val="004851CF"/>
    <w:rsid w:val="00490F38"/>
    <w:rsid w:val="00493D2E"/>
    <w:rsid w:val="00494569"/>
    <w:rsid w:val="00510BAD"/>
    <w:rsid w:val="005257AF"/>
    <w:rsid w:val="0054102D"/>
    <w:rsid w:val="00541C93"/>
    <w:rsid w:val="005445AE"/>
    <w:rsid w:val="00555258"/>
    <w:rsid w:val="005575F0"/>
    <w:rsid w:val="00564F3D"/>
    <w:rsid w:val="00576DC5"/>
    <w:rsid w:val="005774D3"/>
    <w:rsid w:val="005946D7"/>
    <w:rsid w:val="005A5877"/>
    <w:rsid w:val="005A7CFC"/>
    <w:rsid w:val="005B0184"/>
    <w:rsid w:val="005B0DD3"/>
    <w:rsid w:val="005B26F3"/>
    <w:rsid w:val="00602700"/>
    <w:rsid w:val="00605454"/>
    <w:rsid w:val="006353DA"/>
    <w:rsid w:val="0065723C"/>
    <w:rsid w:val="006621FB"/>
    <w:rsid w:val="00683BCF"/>
    <w:rsid w:val="006A58C3"/>
    <w:rsid w:val="006C43E6"/>
    <w:rsid w:val="006E3F79"/>
    <w:rsid w:val="006F1820"/>
    <w:rsid w:val="006F2372"/>
    <w:rsid w:val="00712C93"/>
    <w:rsid w:val="00731E92"/>
    <w:rsid w:val="00744F91"/>
    <w:rsid w:val="007534EF"/>
    <w:rsid w:val="007C3248"/>
    <w:rsid w:val="007D3A46"/>
    <w:rsid w:val="007D7034"/>
    <w:rsid w:val="007F1688"/>
    <w:rsid w:val="00800B0B"/>
    <w:rsid w:val="00805CFF"/>
    <w:rsid w:val="00832BC0"/>
    <w:rsid w:val="0085567E"/>
    <w:rsid w:val="00867BE1"/>
    <w:rsid w:val="00890C7C"/>
    <w:rsid w:val="008B6EC3"/>
    <w:rsid w:val="0092070B"/>
    <w:rsid w:val="009347F6"/>
    <w:rsid w:val="00962726"/>
    <w:rsid w:val="009A02EB"/>
    <w:rsid w:val="009A23EA"/>
    <w:rsid w:val="00A00D1D"/>
    <w:rsid w:val="00A3357E"/>
    <w:rsid w:val="00A50303"/>
    <w:rsid w:val="00A5462A"/>
    <w:rsid w:val="00A65324"/>
    <w:rsid w:val="00AA6B36"/>
    <w:rsid w:val="00B12C3F"/>
    <w:rsid w:val="00B35349"/>
    <w:rsid w:val="00B64011"/>
    <w:rsid w:val="00B9471A"/>
    <w:rsid w:val="00BA17BE"/>
    <w:rsid w:val="00BA6AD5"/>
    <w:rsid w:val="00C01DF3"/>
    <w:rsid w:val="00C02259"/>
    <w:rsid w:val="00C050C0"/>
    <w:rsid w:val="00C079BE"/>
    <w:rsid w:val="00C13C63"/>
    <w:rsid w:val="00C16F61"/>
    <w:rsid w:val="00C22F9B"/>
    <w:rsid w:val="00C30AB7"/>
    <w:rsid w:val="00C31B5A"/>
    <w:rsid w:val="00C33701"/>
    <w:rsid w:val="00C443D3"/>
    <w:rsid w:val="00C630B2"/>
    <w:rsid w:val="00C75A00"/>
    <w:rsid w:val="00C7703B"/>
    <w:rsid w:val="00C80AE5"/>
    <w:rsid w:val="00CA4D82"/>
    <w:rsid w:val="00CB4D3D"/>
    <w:rsid w:val="00CC7129"/>
    <w:rsid w:val="00CC7EAA"/>
    <w:rsid w:val="00CD328B"/>
    <w:rsid w:val="00CD5FD7"/>
    <w:rsid w:val="00CE16AB"/>
    <w:rsid w:val="00D008AF"/>
    <w:rsid w:val="00D0620A"/>
    <w:rsid w:val="00D06D8B"/>
    <w:rsid w:val="00D24528"/>
    <w:rsid w:val="00D33563"/>
    <w:rsid w:val="00D5575E"/>
    <w:rsid w:val="00D801F6"/>
    <w:rsid w:val="00D8210D"/>
    <w:rsid w:val="00DA27F9"/>
    <w:rsid w:val="00DC118D"/>
    <w:rsid w:val="00DD6FF1"/>
    <w:rsid w:val="00DF07D8"/>
    <w:rsid w:val="00E04CE4"/>
    <w:rsid w:val="00E52BE9"/>
    <w:rsid w:val="00E72034"/>
    <w:rsid w:val="00E76502"/>
    <w:rsid w:val="00E7671D"/>
    <w:rsid w:val="00E76D4C"/>
    <w:rsid w:val="00E936A3"/>
    <w:rsid w:val="00F35CE0"/>
    <w:rsid w:val="00F61092"/>
    <w:rsid w:val="00F7111F"/>
    <w:rsid w:val="00F71E90"/>
    <w:rsid w:val="00F91BBF"/>
    <w:rsid w:val="00F92E9F"/>
    <w:rsid w:val="00FC094D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C585"/>
  <w15:chartTrackingRefBased/>
  <w15:docId w15:val="{E10B4908-549F-4E60-9FB4-D6044598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right="74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27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2700"/>
  </w:style>
  <w:style w:type="paragraph" w:styleId="Rodap">
    <w:name w:val="footer"/>
    <w:basedOn w:val="Normal"/>
    <w:link w:val="RodapChar"/>
    <w:uiPriority w:val="99"/>
    <w:unhideWhenUsed/>
    <w:rsid w:val="006027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2700"/>
  </w:style>
  <w:style w:type="character" w:styleId="Hyperlink">
    <w:name w:val="Hyperlink"/>
    <w:basedOn w:val="Fontepargpadro"/>
    <w:uiPriority w:val="99"/>
    <w:unhideWhenUsed/>
    <w:rsid w:val="00C3370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337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2E9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00D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00D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00D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0D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0D1D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23E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23E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2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ho.int/news-room/fact-sheets/detail/cardiovascular-diseases-(cvds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F338-0F70-49B1-B49E-FB8C5994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4645</Words>
  <Characters>25087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SILVA</dc:creator>
  <cp:keywords/>
  <dc:description/>
  <cp:lastModifiedBy>RICARDO SANTOS SILVA</cp:lastModifiedBy>
  <cp:revision>2</cp:revision>
  <dcterms:created xsi:type="dcterms:W3CDTF">2022-11-29T20:14:00Z</dcterms:created>
  <dcterms:modified xsi:type="dcterms:W3CDTF">2022-11-29T20:14:00Z</dcterms:modified>
</cp:coreProperties>
</file>