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E3E" w:rsidRDefault="003E27FE">
      <w:pPr>
        <w:pStyle w:val="Ttulo1"/>
        <w:ind w:left="-5" w:right="0"/>
      </w:pPr>
      <w:r>
        <w:t xml:space="preserve">Introducción </w:t>
      </w:r>
    </w:p>
    <w:p w:rsidR="00452E3E" w:rsidRDefault="003E27FE">
      <w:pPr>
        <w:spacing w:after="26" w:line="259" w:lineRule="auto"/>
        <w:ind w:left="0" w:right="0" w:firstLine="0"/>
      </w:pPr>
      <w:r>
        <w:t xml:space="preserve"> </w:t>
      </w:r>
    </w:p>
    <w:p w:rsidR="00452E3E" w:rsidRDefault="003E27FE">
      <w:pPr>
        <w:spacing w:after="0" w:line="265" w:lineRule="auto"/>
        <w:ind w:left="-5" w:right="56"/>
        <w:jc w:val="both"/>
      </w:pPr>
      <w:r>
        <w:t>En este documento se presenta todo el proceso para extraer el “</w:t>
      </w:r>
      <w:proofErr w:type="spellStart"/>
      <w:r>
        <w:t>Passer</w:t>
      </w:r>
      <w:proofErr w:type="spellEnd"/>
      <w:r>
        <w:t xml:space="preserve"> Rating” de todos los Quarterbacks de la NFL. Este análisis se realizó a todos los juegos que se hayan celebrado en la temporada hasta el día octubre 15 de 2018. </w:t>
      </w:r>
    </w:p>
    <w:p w:rsidR="00452E3E" w:rsidRDefault="003E27FE">
      <w:pPr>
        <w:spacing w:after="0" w:line="259" w:lineRule="auto"/>
        <w:ind w:left="0" w:right="0" w:firstLine="0"/>
      </w:pPr>
      <w:r>
        <w:t xml:space="preserve"> </w:t>
      </w:r>
    </w:p>
    <w:p w:rsidR="00452E3E" w:rsidRDefault="003E27FE">
      <w:pPr>
        <w:pStyle w:val="Ttulo1"/>
        <w:ind w:left="-5" w:right="0"/>
      </w:pPr>
      <w:r>
        <w:t xml:space="preserve">Caso Proceso </w:t>
      </w:r>
    </w:p>
    <w:p w:rsidR="00452E3E" w:rsidRDefault="003E27FE">
      <w:pPr>
        <w:spacing w:after="0" w:line="259" w:lineRule="auto"/>
        <w:ind w:left="0" w:right="0" w:firstLine="0"/>
      </w:pPr>
      <w:r>
        <w:t xml:space="preserve"> </w:t>
      </w:r>
    </w:p>
    <w:p w:rsidR="00452E3E" w:rsidRDefault="003E27FE">
      <w:pPr>
        <w:spacing w:after="0" w:line="265" w:lineRule="auto"/>
        <w:ind w:left="-5" w:right="56"/>
        <w:jc w:val="both"/>
      </w:pPr>
      <w:r>
        <w:t xml:space="preserve">Luego de realizar el registro en el portar </w:t>
      </w:r>
      <w:hyperlink r:id="rId7">
        <w:r>
          <w:rPr>
            <w:color w:val="0000FF"/>
            <w:u w:val="single" w:color="0000FF"/>
          </w:rPr>
          <w:t>www.sportradar.us</w:t>
        </w:r>
      </w:hyperlink>
      <w:hyperlink r:id="rId8">
        <w:r>
          <w:t>,</w:t>
        </w:r>
      </w:hyperlink>
      <w:r>
        <w:t xml:space="preserve"> se deberá entrar a la documentación y más específicamente a la documentación de la API “NFL v5” y luego al “NFL API </w:t>
      </w:r>
      <w:proofErr w:type="spellStart"/>
      <w:r>
        <w:t>Map</w:t>
      </w:r>
      <w:proofErr w:type="spellEnd"/>
      <w:r>
        <w:t xml:space="preserve">”, para encontrar la siguiente estructura: </w:t>
      </w:r>
    </w:p>
    <w:p w:rsidR="00452E3E" w:rsidRDefault="003E27FE">
      <w:pPr>
        <w:spacing w:after="0" w:line="259" w:lineRule="auto"/>
        <w:ind w:left="0" w:right="0" w:firstLine="0"/>
      </w:pPr>
      <w:r>
        <w:t xml:space="preserve"> </w:t>
      </w:r>
    </w:p>
    <w:p w:rsidR="00452E3E" w:rsidRDefault="003E27FE">
      <w:pPr>
        <w:spacing w:after="0" w:line="259" w:lineRule="auto"/>
        <w:ind w:left="0" w:right="1531" w:firstLine="0"/>
        <w:jc w:val="right"/>
      </w:pPr>
      <w:r>
        <w:rPr>
          <w:noProof/>
        </w:rPr>
        <w:drawing>
          <wp:inline distT="0" distB="0" distL="0" distR="0">
            <wp:extent cx="4914392" cy="425767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4914392" cy="4257675"/>
                    </a:xfrm>
                    <a:prstGeom prst="rect">
                      <a:avLst/>
                    </a:prstGeom>
                  </pic:spPr>
                </pic:pic>
              </a:graphicData>
            </a:graphic>
          </wp:inline>
        </w:drawing>
      </w:r>
      <w:r>
        <w:t xml:space="preserve"> </w:t>
      </w:r>
    </w:p>
    <w:p w:rsidR="00452E3E" w:rsidRDefault="003E27FE">
      <w:pPr>
        <w:spacing w:after="19" w:line="259" w:lineRule="auto"/>
        <w:ind w:right="73"/>
        <w:jc w:val="center"/>
      </w:pPr>
      <w:r>
        <w:rPr>
          <w:sz w:val="20"/>
        </w:rPr>
        <w:t xml:space="preserve">Figura 1. Mapa de la API NFL v5 </w:t>
      </w:r>
    </w:p>
    <w:p w:rsidR="00452E3E" w:rsidRDefault="003E27FE">
      <w:pPr>
        <w:spacing w:after="24" w:line="259" w:lineRule="auto"/>
        <w:ind w:left="0" w:right="0" w:firstLine="0"/>
      </w:pPr>
      <w:r>
        <w:rPr>
          <w:rFonts w:ascii="Calibri" w:eastAsia="Calibri" w:hAnsi="Calibri" w:cs="Calibri"/>
          <w:sz w:val="22"/>
        </w:rPr>
        <w:t xml:space="preserve"> </w:t>
      </w:r>
    </w:p>
    <w:p w:rsidR="00452E3E" w:rsidRDefault="003E27FE">
      <w:pPr>
        <w:spacing w:after="32"/>
        <w:ind w:left="-5" w:right="63"/>
      </w:pPr>
      <w:r>
        <w:t>Como se puede apreciar en la figura 1, inicialmente se deberá extraer los datos de la fuente “</w:t>
      </w:r>
      <w:proofErr w:type="spellStart"/>
      <w:r>
        <w:t>Season</w:t>
      </w:r>
      <w:proofErr w:type="spellEnd"/>
      <w:r>
        <w:t xml:space="preserve"> </w:t>
      </w:r>
    </w:p>
    <w:p w:rsidR="00452E3E" w:rsidRDefault="003E27FE">
      <w:pPr>
        <w:spacing w:after="26"/>
        <w:ind w:left="-5" w:right="63"/>
      </w:pPr>
      <w:r>
        <w:t>Schedule” o de la fuente  “</w:t>
      </w:r>
      <w:proofErr w:type="spellStart"/>
      <w:r>
        <w:t>Weekly</w:t>
      </w:r>
      <w:proofErr w:type="spellEnd"/>
      <w:r>
        <w:t xml:space="preserve"> Schedule”. Para la extracción de datos de una fuente se usará el entorno “API Sandbox” proporcionado por </w:t>
      </w:r>
      <w:proofErr w:type="spellStart"/>
      <w:r>
        <w:t>SportRadar</w:t>
      </w:r>
      <w:proofErr w:type="spellEnd"/>
      <w:r>
        <w:t xml:space="preserve">. </w:t>
      </w:r>
    </w:p>
    <w:p w:rsidR="00452E3E" w:rsidRDefault="003E27FE">
      <w:pPr>
        <w:spacing w:after="0" w:line="259" w:lineRule="auto"/>
        <w:ind w:left="0" w:right="0" w:firstLine="0"/>
      </w:pPr>
      <w:r>
        <w:t xml:space="preserve"> </w:t>
      </w:r>
    </w:p>
    <w:p w:rsidR="00452E3E" w:rsidRDefault="003E27FE">
      <w:pPr>
        <w:ind w:left="-5" w:right="63"/>
      </w:pPr>
      <w:r>
        <w:t xml:space="preserve">Una vez situado en API Sandbox, se busca el método GET Schedule (ver figura 2), se parametriza según las indicaciones (ver figura 3) y se hace clic en el botón “Try </w:t>
      </w:r>
      <w:proofErr w:type="spellStart"/>
      <w:r>
        <w:t>it</w:t>
      </w:r>
      <w:proofErr w:type="spellEnd"/>
      <w:r>
        <w:t xml:space="preserve">!” y se copia la “REQUEST URL”.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lastRenderedPageBreak/>
        <w:drawing>
          <wp:inline distT="0" distB="0" distL="0" distR="0">
            <wp:extent cx="6858000" cy="446278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0"/>
                    <a:stretch>
                      <a:fillRect/>
                    </a:stretch>
                  </pic:blipFill>
                  <pic:spPr>
                    <a:xfrm>
                      <a:off x="0" y="0"/>
                      <a:ext cx="6858000" cy="4462780"/>
                    </a:xfrm>
                    <a:prstGeom prst="rect">
                      <a:avLst/>
                    </a:prstGeom>
                  </pic:spPr>
                </pic:pic>
              </a:graphicData>
            </a:graphic>
          </wp:inline>
        </w:drawing>
      </w:r>
      <w:r>
        <w:t xml:space="preserve"> </w:t>
      </w:r>
    </w:p>
    <w:p w:rsidR="00452E3E" w:rsidRDefault="003E27FE">
      <w:pPr>
        <w:spacing w:after="19" w:line="259" w:lineRule="auto"/>
        <w:ind w:right="72"/>
        <w:jc w:val="center"/>
      </w:pPr>
      <w:r>
        <w:rPr>
          <w:sz w:val="20"/>
        </w:rPr>
        <w:t xml:space="preserve">Figura 2. Método GET Schedule </w:t>
      </w:r>
    </w:p>
    <w:p w:rsidR="00452E3E" w:rsidRDefault="003E27FE">
      <w:pPr>
        <w:spacing w:after="0" w:line="259" w:lineRule="auto"/>
        <w:ind w:left="0" w:right="0" w:firstLine="0"/>
      </w:pPr>
      <w:r>
        <w:rPr>
          <w:rFonts w:ascii="Calibri" w:eastAsia="Calibri" w:hAnsi="Calibri" w:cs="Calibri"/>
          <w:sz w:val="22"/>
        </w:rPr>
        <w:t xml:space="preserve"> </w:t>
      </w:r>
    </w:p>
    <w:p w:rsidR="00452E3E" w:rsidRDefault="003E27FE">
      <w:pPr>
        <w:spacing w:after="0" w:line="259" w:lineRule="auto"/>
        <w:ind w:left="0" w:right="17" w:firstLine="0"/>
        <w:jc w:val="right"/>
      </w:pPr>
      <w:r>
        <w:rPr>
          <w:noProof/>
        </w:rPr>
        <w:drawing>
          <wp:inline distT="0" distB="0" distL="0" distR="0">
            <wp:extent cx="6858000" cy="151320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6858000" cy="1513205"/>
                    </a:xfrm>
                    <a:prstGeom prst="rect">
                      <a:avLst/>
                    </a:prstGeom>
                  </pic:spPr>
                </pic:pic>
              </a:graphicData>
            </a:graphic>
          </wp:inline>
        </w:drawing>
      </w:r>
      <w:r>
        <w:rPr>
          <w:rFonts w:ascii="Calibri" w:eastAsia="Calibri" w:hAnsi="Calibri" w:cs="Calibri"/>
          <w:sz w:val="22"/>
        </w:rPr>
        <w:t xml:space="preserve"> </w:t>
      </w:r>
    </w:p>
    <w:p w:rsidR="00452E3E" w:rsidRDefault="003E27FE">
      <w:pPr>
        <w:spacing w:after="19" w:line="259" w:lineRule="auto"/>
        <w:jc w:val="center"/>
      </w:pPr>
      <w:r>
        <w:rPr>
          <w:sz w:val="20"/>
        </w:rPr>
        <w:t xml:space="preserve">Figura 3. Parámetros del Método GET Schedule </w:t>
      </w:r>
    </w:p>
    <w:p w:rsidR="00452E3E" w:rsidRDefault="003E27FE">
      <w:pPr>
        <w:spacing w:after="17" w:line="259" w:lineRule="auto"/>
        <w:ind w:left="0" w:right="0" w:firstLine="0"/>
      </w:pPr>
      <w:r>
        <w:rPr>
          <w:rFonts w:ascii="Calibri" w:eastAsia="Calibri" w:hAnsi="Calibri" w:cs="Calibri"/>
          <w:sz w:val="22"/>
        </w:rPr>
        <w:t xml:space="preserve"> </w:t>
      </w:r>
    </w:p>
    <w:p w:rsidR="00452E3E" w:rsidRDefault="003E27FE">
      <w:pPr>
        <w:ind w:left="-5" w:right="63"/>
      </w:pPr>
      <w:r>
        <w:t xml:space="preserve">La Herramienta con la que se realizará la extracción de los datos será Excel. Una vez abierto Excel,  en la pestaña “Datos”, se hace clic en el botón “Desde la Web” y se pega la URL en la caja de texto (ver figura 4) y se hace clic en el botón “Aceptar”. </w:t>
      </w:r>
    </w:p>
    <w:p w:rsidR="00452E3E" w:rsidRDefault="003E27FE">
      <w:pPr>
        <w:spacing w:after="2" w:line="259" w:lineRule="auto"/>
        <w:ind w:left="0" w:right="0" w:firstLine="0"/>
      </w:pPr>
      <w:r>
        <w:t xml:space="preserve"> </w:t>
      </w:r>
    </w:p>
    <w:p w:rsidR="00452E3E" w:rsidRDefault="003E27FE">
      <w:pPr>
        <w:ind w:left="-5" w:right="63"/>
      </w:pPr>
      <w:r>
        <w:t xml:space="preserve">La figura 5 muestra la estructura que es retornada por la API, en esta ventada se deberá hacer clic en el botón “Editar” que redirigirá a una ventana del editor de </w:t>
      </w:r>
      <w:proofErr w:type="spellStart"/>
      <w:r>
        <w:t>Power</w:t>
      </w:r>
      <w:proofErr w:type="spellEnd"/>
      <w:r>
        <w:t xml:space="preserve"> </w:t>
      </w:r>
      <w:proofErr w:type="spellStart"/>
      <w:r>
        <w:t>Query</w:t>
      </w:r>
      <w:proofErr w:type="spellEnd"/>
      <w:r>
        <w:t xml:space="preserve">. En la figura 6 se muestra la forma en que se visualiza una tabla en el editor de </w:t>
      </w:r>
      <w:proofErr w:type="spellStart"/>
      <w:r>
        <w:t>Power</w:t>
      </w:r>
      <w:proofErr w:type="spellEnd"/>
      <w:r>
        <w:t xml:space="preserve"> </w:t>
      </w:r>
      <w:proofErr w:type="spellStart"/>
      <w:r>
        <w:t>Query</w:t>
      </w:r>
      <w:proofErr w:type="spellEnd"/>
      <w:r>
        <w:t xml:space="preserve">, la flecha roja indica que esa columna se puede expandir en otras más.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pPr>
      <w:r>
        <w:t xml:space="preserve"> </w:t>
      </w:r>
    </w:p>
    <w:p w:rsidR="00452E3E" w:rsidRDefault="003E27FE">
      <w:pPr>
        <w:spacing w:after="0" w:line="259" w:lineRule="auto"/>
        <w:ind w:left="0" w:right="151" w:firstLine="0"/>
        <w:jc w:val="right"/>
      </w:pPr>
      <w:r>
        <w:rPr>
          <w:noProof/>
        </w:rPr>
        <w:lastRenderedPageBreak/>
        <w:drawing>
          <wp:inline distT="0" distB="0" distL="0" distR="0">
            <wp:extent cx="6667500" cy="210502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2"/>
                    <a:stretch>
                      <a:fillRect/>
                    </a:stretch>
                  </pic:blipFill>
                  <pic:spPr>
                    <a:xfrm>
                      <a:off x="0" y="0"/>
                      <a:ext cx="6667500" cy="2105025"/>
                    </a:xfrm>
                    <a:prstGeom prst="rect">
                      <a:avLst/>
                    </a:prstGeom>
                  </pic:spPr>
                </pic:pic>
              </a:graphicData>
            </a:graphic>
          </wp:inline>
        </w:drawing>
      </w:r>
      <w:r>
        <w:t xml:space="preserve"> </w:t>
      </w:r>
    </w:p>
    <w:p w:rsidR="00452E3E" w:rsidRDefault="003E27FE">
      <w:pPr>
        <w:spacing w:after="19" w:line="259" w:lineRule="auto"/>
        <w:jc w:val="center"/>
      </w:pPr>
      <w:r>
        <w:rPr>
          <w:sz w:val="20"/>
        </w:rPr>
        <w:t xml:space="preserve">Figura 4. Ingreso de la </w:t>
      </w:r>
      <w:proofErr w:type="spellStart"/>
      <w:r>
        <w:rPr>
          <w:sz w:val="20"/>
        </w:rPr>
        <w:t>Request</w:t>
      </w:r>
      <w:proofErr w:type="spellEnd"/>
      <w:r>
        <w:rPr>
          <w:sz w:val="20"/>
        </w:rPr>
        <w:t xml:space="preserve"> a Excel </w:t>
      </w:r>
    </w:p>
    <w:p w:rsidR="00452E3E" w:rsidRDefault="003E27FE">
      <w:pPr>
        <w:spacing w:after="0" w:line="259" w:lineRule="auto"/>
        <w:ind w:left="0" w:right="0" w:firstLine="0"/>
      </w:pPr>
      <w:r>
        <w:t xml:space="preserve"> </w:t>
      </w:r>
    </w:p>
    <w:p w:rsidR="00452E3E" w:rsidRDefault="003E27FE">
      <w:pPr>
        <w:spacing w:after="0" w:line="259" w:lineRule="auto"/>
        <w:ind w:left="0" w:right="595" w:firstLine="0"/>
        <w:jc w:val="right"/>
      </w:pPr>
      <w:r>
        <w:rPr>
          <w:noProof/>
        </w:rPr>
        <w:drawing>
          <wp:inline distT="0" distB="0" distL="0" distR="0">
            <wp:extent cx="6124448" cy="459676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3"/>
                    <a:stretch>
                      <a:fillRect/>
                    </a:stretch>
                  </pic:blipFill>
                  <pic:spPr>
                    <a:xfrm>
                      <a:off x="0" y="0"/>
                      <a:ext cx="6124448" cy="4596765"/>
                    </a:xfrm>
                    <a:prstGeom prst="rect">
                      <a:avLst/>
                    </a:prstGeom>
                  </pic:spPr>
                </pic:pic>
              </a:graphicData>
            </a:graphic>
          </wp:inline>
        </w:drawing>
      </w:r>
      <w:r>
        <w:rPr>
          <w:rFonts w:ascii="Calibri" w:eastAsia="Calibri" w:hAnsi="Calibri" w:cs="Calibri"/>
          <w:sz w:val="22"/>
        </w:rPr>
        <w:t xml:space="preserve"> </w:t>
      </w:r>
    </w:p>
    <w:p w:rsidR="00452E3E" w:rsidRDefault="003E27FE">
      <w:pPr>
        <w:spacing w:after="19" w:line="259" w:lineRule="auto"/>
        <w:ind w:right="72"/>
        <w:jc w:val="center"/>
      </w:pPr>
      <w:r>
        <w:rPr>
          <w:sz w:val="20"/>
        </w:rPr>
        <w:t xml:space="preserve">Figura 5. Estructura del Response de la API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drawing>
          <wp:inline distT="0" distB="0" distL="0" distR="0">
            <wp:extent cx="6858000" cy="55689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4"/>
                    <a:stretch>
                      <a:fillRect/>
                    </a:stretch>
                  </pic:blipFill>
                  <pic:spPr>
                    <a:xfrm>
                      <a:off x="0" y="0"/>
                      <a:ext cx="6858000" cy="556895"/>
                    </a:xfrm>
                    <a:prstGeom prst="rect">
                      <a:avLst/>
                    </a:prstGeom>
                  </pic:spPr>
                </pic:pic>
              </a:graphicData>
            </a:graphic>
          </wp:inline>
        </w:drawing>
      </w:r>
      <w:r>
        <w:t xml:space="preserve"> </w:t>
      </w:r>
    </w:p>
    <w:p w:rsidR="00452E3E" w:rsidRDefault="003E27FE">
      <w:pPr>
        <w:spacing w:after="19" w:line="259" w:lineRule="auto"/>
        <w:ind w:right="70"/>
        <w:jc w:val="center"/>
      </w:pPr>
      <w:r>
        <w:rPr>
          <w:sz w:val="20"/>
        </w:rPr>
        <w:t xml:space="preserve">Figura 6. Visualización de Tabla en el Editor de </w:t>
      </w:r>
      <w:proofErr w:type="spellStart"/>
      <w:r>
        <w:rPr>
          <w:sz w:val="20"/>
        </w:rPr>
        <w:t>Power</w:t>
      </w:r>
      <w:proofErr w:type="spellEnd"/>
      <w:r>
        <w:rPr>
          <w:sz w:val="20"/>
        </w:rPr>
        <w:t xml:space="preserve"> </w:t>
      </w:r>
      <w:proofErr w:type="spellStart"/>
      <w:r>
        <w:rPr>
          <w:sz w:val="20"/>
        </w:rPr>
        <w:t>Query</w:t>
      </w:r>
      <w:proofErr w:type="spellEnd"/>
      <w:r>
        <w:rPr>
          <w:sz w:val="28"/>
        </w:rPr>
        <w:t xml:space="preserve"> </w:t>
      </w:r>
    </w:p>
    <w:p w:rsidR="00452E3E" w:rsidRDefault="003E27FE">
      <w:pPr>
        <w:spacing w:after="2" w:line="259" w:lineRule="auto"/>
        <w:ind w:left="0" w:right="0" w:firstLine="0"/>
      </w:pPr>
      <w:r>
        <w:t xml:space="preserve"> </w:t>
      </w:r>
    </w:p>
    <w:p w:rsidR="00452E3E" w:rsidRDefault="003E27FE">
      <w:pPr>
        <w:ind w:left="-5" w:right="63"/>
      </w:pPr>
      <w:r>
        <w:lastRenderedPageBreak/>
        <w:t xml:space="preserve">En la figura 7, se puede observar </w:t>
      </w:r>
      <w:proofErr w:type="spellStart"/>
      <w:r>
        <w:t>como</w:t>
      </w:r>
      <w:proofErr w:type="spellEnd"/>
      <w:r>
        <w:t xml:space="preserve"> se pueden seleccionar los campos que van a componer la expansión de la columna “</w:t>
      </w:r>
      <w:proofErr w:type="spellStart"/>
      <w:r>
        <w:t>Week</w:t>
      </w:r>
      <w:proofErr w:type="spellEnd"/>
      <w:r>
        <w:t xml:space="preserve">” (se seleccionan los campos </w:t>
      </w:r>
      <w:proofErr w:type="spellStart"/>
      <w:r>
        <w:t>Game</w:t>
      </w:r>
      <w:proofErr w:type="spellEnd"/>
      <w:r>
        <w:t xml:space="preserve">, Id y </w:t>
      </w:r>
      <w:proofErr w:type="spellStart"/>
      <w:r>
        <w:t>Title</w:t>
      </w:r>
      <w:proofErr w:type="spellEnd"/>
      <w:r>
        <w:t xml:space="preserve">).  </w:t>
      </w:r>
    </w:p>
    <w:p w:rsidR="00452E3E" w:rsidRDefault="003E27FE">
      <w:pPr>
        <w:spacing w:after="0" w:line="259" w:lineRule="auto"/>
        <w:ind w:left="0" w:right="0" w:firstLine="0"/>
      </w:pPr>
      <w:r>
        <w:t xml:space="preserve"> </w:t>
      </w:r>
    </w:p>
    <w:p w:rsidR="00452E3E" w:rsidRDefault="003E27FE">
      <w:pPr>
        <w:spacing w:after="0" w:line="259" w:lineRule="auto"/>
        <w:ind w:left="1980" w:right="0" w:firstLine="0"/>
      </w:pPr>
      <w:r>
        <w:rPr>
          <w:noProof/>
        </w:rPr>
        <w:drawing>
          <wp:inline distT="0" distB="0" distL="0" distR="0">
            <wp:extent cx="4343400" cy="253365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5"/>
                    <a:stretch>
                      <a:fillRect/>
                    </a:stretch>
                  </pic:blipFill>
                  <pic:spPr>
                    <a:xfrm>
                      <a:off x="0" y="0"/>
                      <a:ext cx="4343400" cy="2533650"/>
                    </a:xfrm>
                    <a:prstGeom prst="rect">
                      <a:avLst/>
                    </a:prstGeom>
                  </pic:spPr>
                </pic:pic>
              </a:graphicData>
            </a:graphic>
          </wp:inline>
        </w:drawing>
      </w:r>
      <w:r>
        <w:t xml:space="preserve"> </w:t>
      </w:r>
    </w:p>
    <w:p w:rsidR="00452E3E" w:rsidRDefault="003E27FE">
      <w:pPr>
        <w:spacing w:after="19" w:line="259" w:lineRule="auto"/>
        <w:ind w:right="73"/>
        <w:jc w:val="center"/>
      </w:pPr>
      <w:r>
        <w:rPr>
          <w:sz w:val="20"/>
        </w:rPr>
        <w:t xml:space="preserve">Figura 7. Selección de Campos de una columna expandible </w:t>
      </w:r>
    </w:p>
    <w:p w:rsidR="00452E3E" w:rsidRDefault="003E27FE">
      <w:pPr>
        <w:spacing w:after="39" w:line="259" w:lineRule="auto"/>
        <w:ind w:left="0" w:right="0" w:firstLine="0"/>
      </w:pPr>
      <w:r>
        <w:t xml:space="preserve"> </w:t>
      </w:r>
    </w:p>
    <w:p w:rsidR="00452E3E" w:rsidRDefault="003E27FE">
      <w:pPr>
        <w:ind w:left="-5" w:right="63"/>
      </w:pPr>
      <w:r>
        <w:t>Se eliminan todas las columnas menos la columna “</w:t>
      </w:r>
      <w:proofErr w:type="spellStart"/>
      <w:r>
        <w:t>Week.Game</w:t>
      </w:r>
      <w:proofErr w:type="spellEnd"/>
      <w:r>
        <w:t>” resultante de expandir la columna “</w:t>
      </w:r>
      <w:proofErr w:type="spellStart"/>
      <w:r>
        <w:t>Week</w:t>
      </w:r>
      <w:proofErr w:type="spellEnd"/>
      <w:r>
        <w:t>”. Luego se buscara expandir la columna “</w:t>
      </w:r>
      <w:proofErr w:type="spellStart"/>
      <w:r>
        <w:t>Week.Game</w:t>
      </w:r>
      <w:proofErr w:type="spellEnd"/>
      <w:r>
        <w:t>” conservando solo las columnas “</w:t>
      </w:r>
      <w:proofErr w:type="spellStart"/>
      <w:r>
        <w:t>Game</w:t>
      </w:r>
      <w:proofErr w:type="spellEnd"/>
      <w:r>
        <w:t xml:space="preserve"> Id” y “</w:t>
      </w:r>
      <w:proofErr w:type="spellStart"/>
      <w:r>
        <w:t>Game</w:t>
      </w:r>
      <w:proofErr w:type="spellEnd"/>
      <w:r>
        <w:t xml:space="preserve"> Status” (ver figura 8). </w:t>
      </w:r>
    </w:p>
    <w:p w:rsidR="00452E3E" w:rsidRDefault="003E27FE">
      <w:pPr>
        <w:spacing w:after="0" w:line="259" w:lineRule="auto"/>
        <w:ind w:left="0" w:right="0" w:firstLine="0"/>
      </w:pPr>
      <w:r>
        <w:t xml:space="preserve"> </w:t>
      </w:r>
    </w:p>
    <w:p w:rsidR="00452E3E" w:rsidRDefault="003E27FE">
      <w:pPr>
        <w:spacing w:after="0" w:line="259" w:lineRule="auto"/>
        <w:ind w:left="2079" w:right="0" w:firstLine="0"/>
      </w:pPr>
      <w:r>
        <w:rPr>
          <w:noProof/>
        </w:rPr>
        <w:lastRenderedPageBreak/>
        <w:drawing>
          <wp:inline distT="0" distB="0" distL="0" distR="0">
            <wp:extent cx="4217670" cy="4790694"/>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6"/>
                    <a:stretch>
                      <a:fillRect/>
                    </a:stretch>
                  </pic:blipFill>
                  <pic:spPr>
                    <a:xfrm>
                      <a:off x="0" y="0"/>
                      <a:ext cx="4217670" cy="4790694"/>
                    </a:xfrm>
                    <a:prstGeom prst="rect">
                      <a:avLst/>
                    </a:prstGeom>
                  </pic:spPr>
                </pic:pic>
              </a:graphicData>
            </a:graphic>
          </wp:inline>
        </w:drawing>
      </w:r>
      <w:r>
        <w:t xml:space="preserve"> </w:t>
      </w:r>
    </w:p>
    <w:p w:rsidR="00452E3E" w:rsidRDefault="003E27FE">
      <w:pPr>
        <w:spacing w:after="19" w:line="259" w:lineRule="auto"/>
        <w:ind w:right="69"/>
        <w:jc w:val="center"/>
      </w:pPr>
      <w:r>
        <w:rPr>
          <w:sz w:val="20"/>
        </w:rPr>
        <w:t xml:space="preserve">Figura 8. Expansión de la columna </w:t>
      </w:r>
      <w:proofErr w:type="spellStart"/>
      <w:r>
        <w:rPr>
          <w:sz w:val="20"/>
        </w:rPr>
        <w:t>Week.Game</w:t>
      </w:r>
      <w:proofErr w:type="spellEnd"/>
      <w:r>
        <w:rPr>
          <w:sz w:val="20"/>
        </w:rPr>
        <w:t xml:space="preserve"> </w:t>
      </w:r>
    </w:p>
    <w:p w:rsidR="00452E3E" w:rsidRDefault="003E27FE">
      <w:pPr>
        <w:ind w:left="-5" w:right="63"/>
      </w:pPr>
      <w:r>
        <w:t>En el siguiente paso se deberán filtrar y conservar solo los registros cuyo status sea “</w:t>
      </w:r>
      <w:proofErr w:type="spellStart"/>
      <w:r>
        <w:t>Closed</w:t>
      </w:r>
      <w:proofErr w:type="spellEnd"/>
      <w:r>
        <w:t>” o que ya se jugaron. Adicionalmente se deberá eliminar la columna “</w:t>
      </w:r>
      <w:proofErr w:type="spellStart"/>
      <w:r>
        <w:t>Game</w:t>
      </w:r>
      <w:proofErr w:type="spellEnd"/>
      <w:r>
        <w:t xml:space="preserve"> Status”. Con esto se tiene la lista de todos los id de los juegos que ya se jugaron en la temporada. Ahora se deberá extraer la información de los Quarterbacks de los equipos. </w:t>
      </w:r>
    </w:p>
    <w:p w:rsidR="00452E3E" w:rsidRDefault="003E27FE">
      <w:pPr>
        <w:spacing w:after="2" w:line="259" w:lineRule="auto"/>
        <w:ind w:left="0" w:right="0" w:firstLine="0"/>
      </w:pPr>
      <w:r>
        <w:t xml:space="preserve"> </w:t>
      </w:r>
    </w:p>
    <w:p w:rsidR="00452E3E" w:rsidRDefault="003E27FE">
      <w:pPr>
        <w:ind w:left="-5" w:right="63"/>
      </w:pPr>
      <w:r>
        <w:t xml:space="preserve">Ahora se deberá crear una consulta en blanco (ver figura 9) para poder general un </w:t>
      </w:r>
      <w:proofErr w:type="spellStart"/>
      <w:r>
        <w:t>query</w:t>
      </w:r>
      <w:proofErr w:type="spellEnd"/>
      <w:r>
        <w:t xml:space="preserve"> con el editor avanzado (ver figura 10, la flecha roja indica la ubicación del editor avanzado) que traiga la información de todos los juegos iterando según los valores de la columna “id” (ver figura 11) . </w:t>
      </w:r>
    </w:p>
    <w:p w:rsidR="00452E3E" w:rsidRDefault="003E27FE">
      <w:pPr>
        <w:spacing w:after="0" w:line="259" w:lineRule="auto"/>
        <w:ind w:left="0" w:right="0" w:firstLine="0"/>
      </w:pPr>
      <w:r>
        <w:t xml:space="preserve"> </w:t>
      </w:r>
    </w:p>
    <w:p w:rsidR="00452E3E" w:rsidRDefault="003E27FE">
      <w:pPr>
        <w:spacing w:after="0" w:line="259" w:lineRule="auto"/>
        <w:ind w:left="0" w:right="1358" w:firstLine="0"/>
        <w:jc w:val="right"/>
      </w:pPr>
      <w:r>
        <w:rPr>
          <w:noProof/>
        </w:rPr>
        <w:lastRenderedPageBreak/>
        <w:drawing>
          <wp:inline distT="0" distB="0" distL="0" distR="0">
            <wp:extent cx="5133467" cy="330009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7"/>
                    <a:stretch>
                      <a:fillRect/>
                    </a:stretch>
                  </pic:blipFill>
                  <pic:spPr>
                    <a:xfrm>
                      <a:off x="0" y="0"/>
                      <a:ext cx="5133467" cy="3300095"/>
                    </a:xfrm>
                    <a:prstGeom prst="rect">
                      <a:avLst/>
                    </a:prstGeom>
                  </pic:spPr>
                </pic:pic>
              </a:graphicData>
            </a:graphic>
          </wp:inline>
        </w:drawing>
      </w:r>
      <w:r>
        <w:t xml:space="preserve"> </w:t>
      </w:r>
    </w:p>
    <w:p w:rsidR="00452E3E" w:rsidRDefault="003E27FE">
      <w:pPr>
        <w:spacing w:after="19" w:line="259" w:lineRule="auto"/>
        <w:ind w:right="74"/>
        <w:jc w:val="center"/>
      </w:pPr>
      <w:r>
        <w:rPr>
          <w:sz w:val="20"/>
        </w:rPr>
        <w:t xml:space="preserve">Figura 9. Creación de una Consulta en blanco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drawing>
          <wp:inline distT="0" distB="0" distL="0" distR="0">
            <wp:extent cx="6858000" cy="319849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8"/>
                    <a:stretch>
                      <a:fillRect/>
                    </a:stretch>
                  </pic:blipFill>
                  <pic:spPr>
                    <a:xfrm>
                      <a:off x="0" y="0"/>
                      <a:ext cx="6858000" cy="3198495"/>
                    </a:xfrm>
                    <a:prstGeom prst="rect">
                      <a:avLst/>
                    </a:prstGeom>
                  </pic:spPr>
                </pic:pic>
              </a:graphicData>
            </a:graphic>
          </wp:inline>
        </w:drawing>
      </w:r>
      <w:r>
        <w:t xml:space="preserve"> </w:t>
      </w:r>
    </w:p>
    <w:p w:rsidR="00452E3E" w:rsidRDefault="003E27FE">
      <w:pPr>
        <w:spacing w:after="19" w:line="259" w:lineRule="auto"/>
        <w:ind w:right="72"/>
        <w:jc w:val="center"/>
      </w:pPr>
      <w:r>
        <w:rPr>
          <w:sz w:val="20"/>
        </w:rPr>
        <w:t xml:space="preserve">Figura 10. Editor Avanzado de </w:t>
      </w:r>
      <w:proofErr w:type="spellStart"/>
      <w:r>
        <w:rPr>
          <w:sz w:val="20"/>
        </w:rPr>
        <w:t>Querys</w:t>
      </w:r>
      <w:proofErr w:type="spellEnd"/>
      <w:r>
        <w:rPr>
          <w:sz w:val="20"/>
        </w:rPr>
        <w:t xml:space="preserve"> </w:t>
      </w:r>
    </w:p>
    <w:p w:rsidR="00452E3E" w:rsidRDefault="003E27FE">
      <w:pPr>
        <w:pBdr>
          <w:top w:val="single" w:sz="4" w:space="0" w:color="000000"/>
          <w:left w:val="single" w:sz="4" w:space="0" w:color="000000"/>
          <w:bottom w:val="single" w:sz="4" w:space="0" w:color="000000"/>
          <w:right w:val="single" w:sz="4" w:space="0" w:color="000000"/>
        </w:pBdr>
        <w:spacing w:after="5" w:line="250" w:lineRule="auto"/>
        <w:ind w:left="108" w:right="858"/>
        <w:jc w:val="both"/>
      </w:pPr>
      <w:r>
        <w:t>(</w:t>
      </w:r>
      <w:proofErr w:type="spellStart"/>
      <w:r>
        <w:t>game_id</w:t>
      </w:r>
      <w:proofErr w:type="spellEnd"/>
      <w:r>
        <w:t xml:space="preserve">) =&gt; </w:t>
      </w:r>
    </w:p>
    <w:p w:rsidR="00452E3E" w:rsidRDefault="003E27FE">
      <w:pPr>
        <w:pBdr>
          <w:top w:val="single" w:sz="4" w:space="0" w:color="000000"/>
          <w:left w:val="single" w:sz="4" w:space="0" w:color="000000"/>
          <w:bottom w:val="single" w:sz="4" w:space="0" w:color="000000"/>
          <w:right w:val="single" w:sz="4" w:space="0" w:color="000000"/>
        </w:pBdr>
        <w:spacing w:after="5" w:line="250" w:lineRule="auto"/>
        <w:ind w:left="108" w:right="858"/>
        <w:jc w:val="both"/>
      </w:pPr>
      <w:proofErr w:type="spellStart"/>
      <w:r>
        <w:t>let</w:t>
      </w:r>
      <w:proofErr w:type="spellEnd"/>
      <w:r>
        <w:t xml:space="preserve"> </w:t>
      </w:r>
    </w:p>
    <w:p w:rsidR="00452E3E" w:rsidRDefault="003E27FE">
      <w:pPr>
        <w:pBdr>
          <w:top w:val="single" w:sz="4" w:space="0" w:color="000000"/>
          <w:left w:val="single" w:sz="4" w:space="0" w:color="000000"/>
          <w:bottom w:val="single" w:sz="4" w:space="0" w:color="000000"/>
          <w:right w:val="single" w:sz="4" w:space="0" w:color="000000"/>
        </w:pBdr>
        <w:spacing w:after="5" w:line="250" w:lineRule="auto"/>
        <w:ind w:left="108" w:right="858"/>
        <w:jc w:val="both"/>
      </w:pPr>
      <w:r>
        <w:t xml:space="preserve">    Origen = Xml.Tables(Web.Contents("http://api.sportradar.us/nfl/official/trial/v5/es/games/"&amp; </w:t>
      </w:r>
      <w:proofErr w:type="spellStart"/>
      <w:r>
        <w:t>game_id</w:t>
      </w:r>
      <w:proofErr w:type="spellEnd"/>
      <w:r>
        <w:t xml:space="preserve"> &amp;"/</w:t>
      </w:r>
      <w:proofErr w:type="spellStart"/>
      <w:r>
        <w:t>statistics.xml?api_key</w:t>
      </w:r>
      <w:proofErr w:type="spellEnd"/>
      <w:r>
        <w:t xml:space="preserve">=dj7m3mefr5em2c6j5fpsm389")) in </w:t>
      </w:r>
    </w:p>
    <w:p w:rsidR="00452E3E" w:rsidRDefault="003E27FE">
      <w:pPr>
        <w:pBdr>
          <w:top w:val="single" w:sz="4" w:space="0" w:color="000000"/>
          <w:left w:val="single" w:sz="4" w:space="0" w:color="000000"/>
          <w:bottom w:val="single" w:sz="4" w:space="0" w:color="000000"/>
          <w:right w:val="single" w:sz="4" w:space="0" w:color="000000"/>
        </w:pBdr>
        <w:spacing w:after="5" w:line="250" w:lineRule="auto"/>
        <w:ind w:left="108" w:right="858"/>
        <w:jc w:val="both"/>
      </w:pPr>
      <w:r>
        <w:t xml:space="preserve">    Origen </w:t>
      </w:r>
    </w:p>
    <w:p w:rsidR="00452E3E" w:rsidRDefault="003E27FE">
      <w:pPr>
        <w:spacing w:after="19" w:line="259" w:lineRule="auto"/>
        <w:ind w:right="77"/>
        <w:jc w:val="center"/>
      </w:pPr>
      <w:r>
        <w:rPr>
          <w:sz w:val="20"/>
        </w:rPr>
        <w:t xml:space="preserve">Tabla 1. </w:t>
      </w:r>
      <w:proofErr w:type="spellStart"/>
      <w:r>
        <w:rPr>
          <w:sz w:val="20"/>
        </w:rPr>
        <w:t>Query</w:t>
      </w:r>
      <w:proofErr w:type="spellEnd"/>
      <w:r>
        <w:rPr>
          <w:sz w:val="20"/>
        </w:rPr>
        <w:t xml:space="preserve"> para extraer datos de los juegos </w:t>
      </w:r>
    </w:p>
    <w:p w:rsidR="00452E3E" w:rsidRDefault="003E27FE">
      <w:pPr>
        <w:spacing w:after="0" w:line="259" w:lineRule="auto"/>
        <w:ind w:left="0" w:right="0" w:firstLine="0"/>
      </w:pPr>
      <w:r>
        <w:t xml:space="preserve"> </w:t>
      </w:r>
    </w:p>
    <w:p w:rsidR="00452E3E" w:rsidRDefault="003E27FE">
      <w:pPr>
        <w:ind w:left="-5" w:right="63"/>
      </w:pPr>
      <w:r>
        <w:t xml:space="preserve">En la tabla 1 se muestra el </w:t>
      </w:r>
      <w:proofErr w:type="spellStart"/>
      <w:r>
        <w:t>query</w:t>
      </w:r>
      <w:proofErr w:type="spellEnd"/>
      <w:r>
        <w:t xml:space="preserve"> que se encarga de sacar la información de los juegos según el id del juego. </w:t>
      </w:r>
    </w:p>
    <w:p w:rsidR="00452E3E" w:rsidRDefault="003E27FE">
      <w:pPr>
        <w:spacing w:after="0" w:line="259" w:lineRule="auto"/>
        <w:ind w:left="0" w:right="0" w:firstLine="0"/>
      </w:pPr>
      <w:r>
        <w:lastRenderedPageBreak/>
        <w:t xml:space="preserve"> </w:t>
      </w:r>
    </w:p>
    <w:p w:rsidR="00452E3E" w:rsidRDefault="003E27FE">
      <w:pPr>
        <w:spacing w:after="0" w:line="259" w:lineRule="auto"/>
        <w:ind w:left="0" w:right="864" w:firstLine="0"/>
        <w:jc w:val="right"/>
      </w:pPr>
      <w:r>
        <w:rPr>
          <w:noProof/>
        </w:rPr>
        <w:drawing>
          <wp:inline distT="0" distB="0" distL="0" distR="0">
            <wp:extent cx="5762498" cy="2461895"/>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9"/>
                    <a:stretch>
                      <a:fillRect/>
                    </a:stretch>
                  </pic:blipFill>
                  <pic:spPr>
                    <a:xfrm>
                      <a:off x="0" y="0"/>
                      <a:ext cx="5762498" cy="2461895"/>
                    </a:xfrm>
                    <a:prstGeom prst="rect">
                      <a:avLst/>
                    </a:prstGeom>
                  </pic:spPr>
                </pic:pic>
              </a:graphicData>
            </a:graphic>
          </wp:inline>
        </w:drawing>
      </w:r>
      <w:r>
        <w:t xml:space="preserve"> </w:t>
      </w:r>
    </w:p>
    <w:p w:rsidR="00452E3E" w:rsidRDefault="003E27FE">
      <w:pPr>
        <w:spacing w:after="19" w:line="259" w:lineRule="auto"/>
        <w:ind w:right="68"/>
        <w:jc w:val="center"/>
      </w:pPr>
      <w:r>
        <w:rPr>
          <w:sz w:val="20"/>
        </w:rPr>
        <w:t xml:space="preserve">Figura 11. </w:t>
      </w:r>
      <w:proofErr w:type="spellStart"/>
      <w:r>
        <w:rPr>
          <w:sz w:val="20"/>
        </w:rPr>
        <w:t>Query</w:t>
      </w:r>
      <w:proofErr w:type="spellEnd"/>
      <w:r>
        <w:rPr>
          <w:sz w:val="20"/>
        </w:rPr>
        <w:t xml:space="preserve"> y Consulta </w:t>
      </w:r>
    </w:p>
    <w:p w:rsidR="00452E3E" w:rsidRDefault="003E27FE">
      <w:pPr>
        <w:spacing w:after="0" w:line="259" w:lineRule="auto"/>
        <w:ind w:left="0" w:right="0" w:firstLine="0"/>
      </w:pPr>
      <w:r>
        <w:t xml:space="preserve"> </w:t>
      </w:r>
    </w:p>
    <w:p w:rsidR="00452E3E" w:rsidRDefault="003E27FE">
      <w:pPr>
        <w:ind w:left="-5" w:right="63"/>
      </w:pPr>
      <w:r>
        <w:t xml:space="preserve">Una vez se hace clic en el botón “Listo” del editor avanzado, se creará una interface como la que se encuentra encerrada en el recuadro rojo. Si en el campo </w:t>
      </w:r>
      <w:proofErr w:type="spellStart"/>
      <w:r>
        <w:t>game_id</w:t>
      </w:r>
      <w:proofErr w:type="spellEnd"/>
      <w:r>
        <w:t xml:space="preserve"> se ingresa un id de un juego, este traerá la información de ese juego. </w:t>
      </w:r>
    </w:p>
    <w:p w:rsidR="00452E3E" w:rsidRDefault="003E27FE">
      <w:pPr>
        <w:spacing w:after="0" w:line="259" w:lineRule="auto"/>
        <w:ind w:left="0" w:right="0" w:firstLine="0"/>
      </w:pPr>
      <w:r>
        <w:t xml:space="preserve"> </w:t>
      </w:r>
    </w:p>
    <w:p w:rsidR="00452E3E" w:rsidRDefault="003E27FE">
      <w:pPr>
        <w:ind w:left="-5" w:right="63"/>
      </w:pPr>
      <w:r>
        <w:t xml:space="preserve">En la pestaña “Agregar Columna” , se deberá hacer clic en el botón “Invocar Función Personalizada” y aparecerá un formulario que deberá ser diligenciado según el ejemplo de la figura 12. </w:t>
      </w:r>
    </w:p>
    <w:p w:rsidR="00452E3E" w:rsidRDefault="003E27FE">
      <w:pPr>
        <w:spacing w:after="0" w:line="259" w:lineRule="auto"/>
        <w:ind w:left="0" w:right="0" w:firstLine="0"/>
      </w:pPr>
      <w:r>
        <w:t xml:space="preserve"> </w:t>
      </w:r>
    </w:p>
    <w:p w:rsidR="00452E3E" w:rsidRDefault="003E27FE">
      <w:pPr>
        <w:spacing w:after="0" w:line="259" w:lineRule="auto"/>
        <w:ind w:left="0" w:right="780" w:firstLine="0"/>
        <w:jc w:val="right"/>
      </w:pPr>
      <w:r>
        <w:rPr>
          <w:noProof/>
        </w:rPr>
        <w:drawing>
          <wp:inline distT="0" distB="0" distL="0" distR="0">
            <wp:extent cx="5866003" cy="241046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0"/>
                    <a:stretch>
                      <a:fillRect/>
                    </a:stretch>
                  </pic:blipFill>
                  <pic:spPr>
                    <a:xfrm>
                      <a:off x="0" y="0"/>
                      <a:ext cx="5866003" cy="2410460"/>
                    </a:xfrm>
                    <a:prstGeom prst="rect">
                      <a:avLst/>
                    </a:prstGeom>
                  </pic:spPr>
                </pic:pic>
              </a:graphicData>
            </a:graphic>
          </wp:inline>
        </w:drawing>
      </w:r>
      <w:r>
        <w:t xml:space="preserve"> </w:t>
      </w:r>
    </w:p>
    <w:p w:rsidR="00452E3E" w:rsidRDefault="003E27FE">
      <w:pPr>
        <w:spacing w:after="19" w:line="259" w:lineRule="auto"/>
        <w:ind w:right="70"/>
        <w:jc w:val="center"/>
      </w:pPr>
      <w:r>
        <w:rPr>
          <w:sz w:val="20"/>
        </w:rPr>
        <w:t xml:space="preserve">Figura 12. Función Personalizada </w:t>
      </w:r>
    </w:p>
    <w:p w:rsidR="00452E3E" w:rsidRDefault="003E27FE">
      <w:pPr>
        <w:spacing w:after="0" w:line="265" w:lineRule="auto"/>
        <w:ind w:left="-5" w:right="56"/>
        <w:jc w:val="both"/>
      </w:pPr>
      <w:r>
        <w:t>Una vez que se haga clic en el botón “Aceptar” se agregará a la tabla una columna expandible que contiene la información del juego. Esta columna se expande manteniendo solamente la columna “</w:t>
      </w:r>
      <w:proofErr w:type="spellStart"/>
      <w:r>
        <w:t>Team</w:t>
      </w:r>
      <w:proofErr w:type="spellEnd"/>
      <w:r>
        <w:t>” y seguido se expanden la columna resultante manteniendo las columnas “</w:t>
      </w:r>
      <w:proofErr w:type="spellStart"/>
      <w:r>
        <w:t>Passing</w:t>
      </w:r>
      <w:proofErr w:type="spellEnd"/>
      <w:r>
        <w:t>”, “</w:t>
      </w:r>
      <w:proofErr w:type="spellStart"/>
      <w:r>
        <w:t>Team</w:t>
      </w:r>
      <w:proofErr w:type="spellEnd"/>
      <w:r>
        <w:t xml:space="preserve"> ID”, </w:t>
      </w:r>
    </w:p>
    <w:p w:rsidR="00452E3E" w:rsidRDefault="003E27FE">
      <w:pPr>
        <w:ind w:left="-5" w:right="63"/>
      </w:pPr>
      <w:r>
        <w:t>“</w:t>
      </w:r>
      <w:proofErr w:type="spellStart"/>
      <w:r>
        <w:t>Team</w:t>
      </w:r>
      <w:proofErr w:type="spellEnd"/>
      <w:r>
        <w:t xml:space="preserve"> </w:t>
      </w:r>
      <w:proofErr w:type="spellStart"/>
      <w:r>
        <w:t>Name</w:t>
      </w:r>
      <w:proofErr w:type="spellEnd"/>
      <w:r>
        <w:t>” y “</w:t>
      </w:r>
      <w:proofErr w:type="spellStart"/>
      <w:r>
        <w:t>Team</w:t>
      </w:r>
      <w:proofErr w:type="spellEnd"/>
      <w:r>
        <w:t xml:space="preserve"> Alias” (ver figura 13).  </w:t>
      </w:r>
    </w:p>
    <w:p w:rsidR="00452E3E" w:rsidRDefault="003E27FE">
      <w:pPr>
        <w:spacing w:after="0" w:line="259" w:lineRule="auto"/>
        <w:ind w:left="0" w:right="0" w:firstLine="0"/>
      </w:pPr>
      <w:r>
        <w:t xml:space="preserve"> </w:t>
      </w:r>
    </w:p>
    <w:p w:rsidR="00452E3E" w:rsidRDefault="003E27FE">
      <w:pPr>
        <w:spacing w:after="0" w:line="259" w:lineRule="auto"/>
        <w:ind w:left="0" w:right="197" w:firstLine="0"/>
        <w:jc w:val="right"/>
      </w:pPr>
      <w:r>
        <w:rPr>
          <w:noProof/>
        </w:rPr>
        <w:lastRenderedPageBreak/>
        <w:drawing>
          <wp:inline distT="0" distB="0" distL="0" distR="0">
            <wp:extent cx="6610350" cy="4905375"/>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21"/>
                    <a:stretch>
                      <a:fillRect/>
                    </a:stretch>
                  </pic:blipFill>
                  <pic:spPr>
                    <a:xfrm>
                      <a:off x="0" y="0"/>
                      <a:ext cx="6610350" cy="4905375"/>
                    </a:xfrm>
                    <a:prstGeom prst="rect">
                      <a:avLst/>
                    </a:prstGeom>
                  </pic:spPr>
                </pic:pic>
              </a:graphicData>
            </a:graphic>
          </wp:inline>
        </w:drawing>
      </w:r>
      <w:r>
        <w:t xml:space="preserve"> </w:t>
      </w:r>
    </w:p>
    <w:p w:rsidR="00452E3E" w:rsidRDefault="003E27FE">
      <w:pPr>
        <w:spacing w:after="19" w:line="259" w:lineRule="auto"/>
        <w:ind w:right="70"/>
        <w:jc w:val="center"/>
      </w:pPr>
      <w:r>
        <w:rPr>
          <w:sz w:val="20"/>
        </w:rPr>
        <w:t xml:space="preserve">Figura 13. Expansión de las columnas </w:t>
      </w:r>
      <w:proofErr w:type="spellStart"/>
      <w:r>
        <w:rPr>
          <w:sz w:val="20"/>
        </w:rPr>
        <w:t>Team</w:t>
      </w:r>
      <w:proofErr w:type="spellEnd"/>
      <w:r>
        <w:rPr>
          <w:sz w:val="20"/>
        </w:rPr>
        <w:t xml:space="preserve"> y </w:t>
      </w:r>
      <w:proofErr w:type="spellStart"/>
      <w:r>
        <w:rPr>
          <w:sz w:val="20"/>
        </w:rPr>
        <w:t>Passing</w:t>
      </w:r>
      <w:proofErr w:type="spellEnd"/>
      <w:r>
        <w:rPr>
          <w:sz w:val="20"/>
        </w:rPr>
        <w:t xml:space="preserve"> </w:t>
      </w:r>
    </w:p>
    <w:p w:rsidR="00452E3E" w:rsidRDefault="003E27FE">
      <w:pPr>
        <w:spacing w:after="2" w:line="259" w:lineRule="auto"/>
        <w:ind w:left="0" w:right="0" w:firstLine="0"/>
      </w:pPr>
      <w:r>
        <w:t xml:space="preserve"> </w:t>
      </w:r>
    </w:p>
    <w:p w:rsidR="00452E3E" w:rsidRDefault="003E27FE">
      <w:pPr>
        <w:spacing w:after="30" w:line="265" w:lineRule="auto"/>
        <w:ind w:left="-5" w:right="56"/>
        <w:jc w:val="both"/>
      </w:pPr>
      <w:r>
        <w:t>La columna “</w:t>
      </w:r>
      <w:proofErr w:type="spellStart"/>
      <w:r>
        <w:t>Passing</w:t>
      </w:r>
      <w:proofErr w:type="spellEnd"/>
      <w:r>
        <w:t xml:space="preserve">” puede ser expandida conservando el campo “Player”. La columna “Player” puede ser expandida conservando los campos  “Player ID”, “Player </w:t>
      </w:r>
      <w:proofErr w:type="spellStart"/>
      <w:r>
        <w:t>Name</w:t>
      </w:r>
      <w:proofErr w:type="spellEnd"/>
      <w:r>
        <w:t xml:space="preserve">”, “Player Position”, ”Player </w:t>
      </w:r>
      <w:proofErr w:type="spellStart"/>
      <w:r>
        <w:t>Number</w:t>
      </w:r>
      <w:proofErr w:type="spellEnd"/>
      <w:r>
        <w:t xml:space="preserve"> </w:t>
      </w:r>
      <w:proofErr w:type="spellStart"/>
      <w:r>
        <w:t>Passing</w:t>
      </w:r>
      <w:proofErr w:type="spellEnd"/>
      <w:r>
        <w:t xml:space="preserve"> </w:t>
      </w:r>
      <w:proofErr w:type="spellStart"/>
      <w:r>
        <w:t>Attempts</w:t>
      </w:r>
      <w:proofErr w:type="spellEnd"/>
      <w:r>
        <w:t xml:space="preserve">”, “Player </w:t>
      </w:r>
      <w:proofErr w:type="spellStart"/>
      <w:r>
        <w:t>Number</w:t>
      </w:r>
      <w:proofErr w:type="spellEnd"/>
      <w:r>
        <w:t xml:space="preserve"> </w:t>
      </w:r>
      <w:proofErr w:type="spellStart"/>
      <w:r>
        <w:t>Completion</w:t>
      </w:r>
      <w:proofErr w:type="spellEnd"/>
      <w:r>
        <w:t xml:space="preserve">”, “Player </w:t>
      </w:r>
      <w:proofErr w:type="spellStart"/>
      <w:r>
        <w:t>Passing</w:t>
      </w:r>
      <w:proofErr w:type="spellEnd"/>
      <w:r>
        <w:t xml:space="preserve"> </w:t>
      </w:r>
      <w:proofErr w:type="spellStart"/>
      <w:r>
        <w:t>Yards</w:t>
      </w:r>
      <w:proofErr w:type="spellEnd"/>
      <w:r>
        <w:t xml:space="preserve">”, “Player Touchdown </w:t>
      </w:r>
    </w:p>
    <w:p w:rsidR="00452E3E" w:rsidRDefault="003E27FE">
      <w:pPr>
        <w:ind w:left="-5" w:right="63"/>
      </w:pPr>
      <w:proofErr w:type="spellStart"/>
      <w:r>
        <w:t>Passes</w:t>
      </w:r>
      <w:proofErr w:type="spellEnd"/>
      <w:r>
        <w:t xml:space="preserve"> “ y “Player </w:t>
      </w:r>
      <w:proofErr w:type="spellStart"/>
      <w:r>
        <w:t>Interception</w:t>
      </w:r>
      <w:proofErr w:type="spellEnd"/>
      <w:r>
        <w:t xml:space="preserve">”. Se deben conservar aquellos registros que en el campo “Player Position” sea igual a QB. </w:t>
      </w:r>
    </w:p>
    <w:p w:rsidR="00452E3E" w:rsidRDefault="003E27FE">
      <w:pPr>
        <w:spacing w:after="0" w:line="259" w:lineRule="auto"/>
        <w:ind w:left="0" w:right="0" w:firstLine="0"/>
      </w:pPr>
      <w:r>
        <w:t xml:space="preserve"> </w:t>
      </w:r>
    </w:p>
    <w:p w:rsidR="00452E3E" w:rsidRDefault="003E27FE">
      <w:pPr>
        <w:ind w:left="-5" w:right="63"/>
      </w:pPr>
      <w:r>
        <w:t xml:space="preserve">Con la tabla anterior, ya se pueden comenzar a realizar los análisis en IBM Watson </w:t>
      </w:r>
      <w:proofErr w:type="spellStart"/>
      <w:r>
        <w:t>Analytics</w:t>
      </w:r>
      <w:proofErr w:type="spellEnd"/>
      <w:r>
        <w:t xml:space="preserve">. Al importar el archivo se consigue una calidad en los datos del 91% (ver figura 14). </w:t>
      </w:r>
    </w:p>
    <w:p w:rsidR="00452E3E" w:rsidRDefault="003E27FE">
      <w:pPr>
        <w:spacing w:after="0" w:line="259" w:lineRule="auto"/>
        <w:ind w:left="0" w:right="0" w:firstLine="0"/>
      </w:pPr>
      <w:r>
        <w:t xml:space="preserve"> </w:t>
      </w:r>
    </w:p>
    <w:p w:rsidR="00452E3E" w:rsidRDefault="003E27FE">
      <w:pPr>
        <w:ind w:left="-5" w:right="63"/>
      </w:pPr>
      <w:r>
        <w:t xml:space="preserve">En la figura 15 se puede apreciar, campo a campo, el porcentaje de calidad de los datos. </w:t>
      </w:r>
    </w:p>
    <w:p w:rsidR="00452E3E" w:rsidRDefault="003E27FE">
      <w:pPr>
        <w:spacing w:after="0" w:line="259" w:lineRule="auto"/>
        <w:ind w:left="0" w:right="2" w:firstLine="0"/>
        <w:jc w:val="center"/>
      </w:pPr>
      <w:r>
        <w:rPr>
          <w:noProof/>
        </w:rPr>
        <w:lastRenderedPageBreak/>
        <w:drawing>
          <wp:inline distT="0" distB="0" distL="0" distR="0">
            <wp:extent cx="1964817" cy="1575435"/>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22"/>
                    <a:stretch>
                      <a:fillRect/>
                    </a:stretch>
                  </pic:blipFill>
                  <pic:spPr>
                    <a:xfrm>
                      <a:off x="0" y="0"/>
                      <a:ext cx="1964817" cy="1575435"/>
                    </a:xfrm>
                    <a:prstGeom prst="rect">
                      <a:avLst/>
                    </a:prstGeom>
                  </pic:spPr>
                </pic:pic>
              </a:graphicData>
            </a:graphic>
          </wp:inline>
        </w:drawing>
      </w:r>
      <w:r>
        <w:t xml:space="preserve"> </w:t>
      </w:r>
    </w:p>
    <w:p w:rsidR="00452E3E" w:rsidRDefault="003E27FE">
      <w:pPr>
        <w:spacing w:after="19" w:line="259" w:lineRule="auto"/>
        <w:ind w:right="73"/>
        <w:jc w:val="center"/>
      </w:pPr>
      <w:r>
        <w:rPr>
          <w:sz w:val="20"/>
        </w:rPr>
        <w:t xml:space="preserve">Figura 14. Reporte General de Calidad de Datos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drawing>
          <wp:inline distT="0" distB="0" distL="0" distR="0">
            <wp:extent cx="6858000" cy="90233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23"/>
                    <a:stretch>
                      <a:fillRect/>
                    </a:stretch>
                  </pic:blipFill>
                  <pic:spPr>
                    <a:xfrm>
                      <a:off x="0" y="0"/>
                      <a:ext cx="6858000" cy="902335"/>
                    </a:xfrm>
                    <a:prstGeom prst="rect">
                      <a:avLst/>
                    </a:prstGeom>
                  </pic:spPr>
                </pic:pic>
              </a:graphicData>
            </a:graphic>
          </wp:inline>
        </w:drawing>
      </w:r>
      <w:r>
        <w:t xml:space="preserve"> </w:t>
      </w:r>
    </w:p>
    <w:p w:rsidR="00452E3E" w:rsidRDefault="003E27FE">
      <w:pPr>
        <w:spacing w:after="19" w:line="259" w:lineRule="auto"/>
        <w:ind w:right="73"/>
        <w:jc w:val="center"/>
      </w:pPr>
      <w:r>
        <w:rPr>
          <w:sz w:val="20"/>
        </w:rPr>
        <w:t xml:space="preserve">Figura 15. Reporte Detallado de Calidad de Datos </w:t>
      </w:r>
    </w:p>
    <w:p w:rsidR="00452E3E" w:rsidRDefault="003E27FE">
      <w:pPr>
        <w:spacing w:after="0" w:line="259" w:lineRule="auto"/>
        <w:ind w:left="0" w:right="0" w:firstLine="0"/>
      </w:pPr>
      <w:r>
        <w:t xml:space="preserve"> </w:t>
      </w:r>
    </w:p>
    <w:p w:rsidR="00452E3E" w:rsidRDefault="003E27FE">
      <w:pPr>
        <w:ind w:left="-5" w:right="63"/>
      </w:pPr>
      <w:r>
        <w:t xml:space="preserve">El </w:t>
      </w:r>
      <w:r w:rsidR="0014032E">
        <w:t>cálculo</w:t>
      </w:r>
      <w:r>
        <w:t xml:space="preserve"> del </w:t>
      </w:r>
      <w:proofErr w:type="spellStart"/>
      <w:r>
        <w:t>Passed</w:t>
      </w:r>
      <w:proofErr w:type="spellEnd"/>
      <w:r>
        <w:t xml:space="preserve"> Rating para los Quarterbacks se usará el siguiente sistema: </w:t>
      </w:r>
    </w:p>
    <w:p w:rsidR="00452E3E" w:rsidRDefault="003E27FE">
      <w:pPr>
        <w:spacing w:after="0" w:line="259" w:lineRule="auto"/>
        <w:ind w:left="3148" w:right="968"/>
      </w:pPr>
      <w:r>
        <w:rPr>
          <w:rFonts w:ascii="Cambria Math" w:eastAsia="Cambria Math" w:hAnsi="Cambria Math" w:cs="Cambria Math"/>
          <w:sz w:val="28"/>
        </w:rPr>
        <w:t>𝑃𝑙𝑎𝑦𝑒𝑟 𝑁𝑢𝑚𝑏𝑒𝑟 𝐶𝑜𝑚𝑝𝑙𝑒𝑡𝑖𝑜𝑛𝑠</w:t>
      </w:r>
    </w:p>
    <w:p w:rsidR="00452E3E" w:rsidRDefault="003E27FE">
      <w:pPr>
        <w:spacing w:after="0" w:line="259" w:lineRule="auto"/>
        <w:ind w:left="1012" w:right="1192"/>
        <w:jc w:val="center"/>
      </w:pPr>
      <w:r>
        <w:rPr>
          <w:rFonts w:ascii="Cambria Math" w:eastAsia="Cambria Math" w:hAnsi="Cambria Math" w:cs="Cambria Math"/>
          <w:sz w:val="28"/>
        </w:rPr>
        <w:t>𝐴 = (</w:t>
      </w:r>
      <w:r>
        <w:rPr>
          <w:rFonts w:ascii="Calibri" w:eastAsia="Calibri" w:hAnsi="Calibri" w:cs="Calibri"/>
          <w:noProof/>
          <w:sz w:val="22"/>
        </w:rPr>
        <mc:AlternateContent>
          <mc:Choice Requires="wpg">
            <w:drawing>
              <wp:inline distT="0" distB="0" distL="0" distR="0">
                <wp:extent cx="2702687" cy="12192"/>
                <wp:effectExtent l="0" t="0" r="0" b="0"/>
                <wp:docPr id="9332" name="Group 9332"/>
                <wp:cNvGraphicFramePr/>
                <a:graphic xmlns:a="http://schemas.openxmlformats.org/drawingml/2006/main">
                  <a:graphicData uri="http://schemas.microsoft.com/office/word/2010/wordprocessingGroup">
                    <wpg:wgp>
                      <wpg:cNvGrpSpPr/>
                      <wpg:grpSpPr>
                        <a:xfrm>
                          <a:off x="0" y="0"/>
                          <a:ext cx="2702687" cy="12192"/>
                          <a:chOff x="0" y="0"/>
                          <a:chExt cx="2702687" cy="12192"/>
                        </a:xfrm>
                      </wpg:grpSpPr>
                      <wps:wsp>
                        <wps:cNvPr id="10081" name="Shape 10081"/>
                        <wps:cNvSpPr/>
                        <wps:spPr>
                          <a:xfrm>
                            <a:off x="0" y="0"/>
                            <a:ext cx="2702687" cy="12192"/>
                          </a:xfrm>
                          <a:custGeom>
                            <a:avLst/>
                            <a:gdLst/>
                            <a:ahLst/>
                            <a:cxnLst/>
                            <a:rect l="0" t="0" r="0" b="0"/>
                            <a:pathLst>
                              <a:path w="2702687" h="12192">
                                <a:moveTo>
                                  <a:pt x="0" y="0"/>
                                </a:moveTo>
                                <a:lnTo>
                                  <a:pt x="2702687" y="0"/>
                                </a:lnTo>
                                <a:lnTo>
                                  <a:pt x="270268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8C04EE" id="Group 9332" o:spid="_x0000_s1026" style="width:212.8pt;height:.95pt;mso-position-horizontal-relative:char;mso-position-vertical-relative:line" coordsize="270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">
                <v:shape id="Shape 10081" o:spid="_x0000_s1027" style="position:absolute;width:27026;height:121;visibility:visible;mso-wrap-style:square;v-text-anchor:top" coordsize="270268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" path="m,l2702687,r,12192l,12192,,e" fillcolor="black" stroked="f" strokeweight="0">
                  <v:stroke miterlimit="83231f" joinstyle="miter"/>
                  <v:path arrowok="t" textboxrect="0,0,2702687,12192"/>
                </v:shape>
                <w10:anchorlock/>
              </v:group>
            </w:pict>
          </mc:Fallback>
        </mc:AlternateContent>
      </w:r>
      <w:r>
        <w:rPr>
          <w:rFonts w:ascii="Cambria Math" w:eastAsia="Cambria Math" w:hAnsi="Cambria Math" w:cs="Cambria Math"/>
          <w:sz w:val="28"/>
        </w:rPr>
        <w:t xml:space="preserve"> − 0.3) ∗ 5  </w:t>
      </w:r>
      <w:r>
        <w:rPr>
          <w:sz w:val="28"/>
        </w:rPr>
        <w:t xml:space="preserve"> </w:t>
      </w:r>
    </w:p>
    <w:p w:rsidR="00452E3E" w:rsidRDefault="003E27FE">
      <w:pPr>
        <w:spacing w:after="0" w:line="259" w:lineRule="auto"/>
        <w:ind w:left="2814" w:right="968"/>
      </w:pPr>
      <w:r>
        <w:rPr>
          <w:rFonts w:ascii="Cambria Math" w:eastAsia="Cambria Math" w:hAnsi="Cambria Math" w:cs="Cambria Math"/>
          <w:sz w:val="28"/>
        </w:rPr>
        <w:t>𝑃𝑙𝑎𝑦𝑒𝑟 𝑁𝑢𝑚𝑏𝑒𝑟 𝑃𝑎𝑠𝑠𝑖𝑛𝑔 𝐴𝑡𝑡𝑒𝑚𝑝𝑡𝑠</w:t>
      </w:r>
    </w:p>
    <w:p w:rsidR="00452E3E" w:rsidRDefault="003E27FE">
      <w:pPr>
        <w:spacing w:after="0" w:line="259" w:lineRule="auto"/>
        <w:ind w:left="0" w:right="0" w:firstLine="0"/>
      </w:pPr>
      <w:r>
        <w:rPr>
          <w:sz w:val="28"/>
        </w:rPr>
        <w:t xml:space="preserve"> </w:t>
      </w:r>
    </w:p>
    <w:p w:rsidR="00452E3E" w:rsidRDefault="003E27FE">
      <w:pPr>
        <w:spacing w:after="0" w:line="259" w:lineRule="auto"/>
        <w:ind w:left="1012" w:right="1787"/>
        <w:jc w:val="center"/>
      </w:pPr>
      <w:r>
        <w:rPr>
          <w:rFonts w:ascii="Cambria Math" w:eastAsia="Cambria Math" w:hAnsi="Cambria Math" w:cs="Cambria Math"/>
          <w:sz w:val="28"/>
        </w:rPr>
        <w:t>𝑃𝑙𝑎𝑦𝑒𝑟 𝑃𝑎𝑠𝑠𝑖𝑛𝑔 𝑌𝑎𝑟𝑑𝑠</w:t>
      </w:r>
    </w:p>
    <w:p w:rsidR="00452E3E" w:rsidRDefault="003E27FE">
      <w:pPr>
        <w:spacing w:after="0" w:line="259" w:lineRule="auto"/>
        <w:ind w:left="1012" w:right="1067"/>
        <w:jc w:val="center"/>
      </w:pPr>
      <w:r>
        <w:rPr>
          <w:rFonts w:ascii="Cambria Math" w:eastAsia="Cambria Math" w:hAnsi="Cambria Math" w:cs="Cambria Math"/>
          <w:sz w:val="28"/>
        </w:rPr>
        <w:t>𝐵 = (</w:t>
      </w:r>
      <w:r>
        <w:rPr>
          <w:rFonts w:ascii="Calibri" w:eastAsia="Calibri" w:hAnsi="Calibri" w:cs="Calibri"/>
          <w:noProof/>
          <w:sz w:val="22"/>
        </w:rPr>
        <mc:AlternateContent>
          <mc:Choice Requires="wpg">
            <w:drawing>
              <wp:inline distT="0" distB="0" distL="0" distR="0">
                <wp:extent cx="2702687" cy="12192"/>
                <wp:effectExtent l="0" t="0" r="0" b="0"/>
                <wp:docPr id="9333" name="Group 9333"/>
                <wp:cNvGraphicFramePr/>
                <a:graphic xmlns:a="http://schemas.openxmlformats.org/drawingml/2006/main">
                  <a:graphicData uri="http://schemas.microsoft.com/office/word/2010/wordprocessingGroup">
                    <wpg:wgp>
                      <wpg:cNvGrpSpPr/>
                      <wpg:grpSpPr>
                        <a:xfrm>
                          <a:off x="0" y="0"/>
                          <a:ext cx="2702687" cy="12192"/>
                          <a:chOff x="0" y="0"/>
                          <a:chExt cx="2702687" cy="12192"/>
                        </a:xfrm>
                      </wpg:grpSpPr>
                      <wps:wsp>
                        <wps:cNvPr id="10083" name="Shape 10083"/>
                        <wps:cNvSpPr/>
                        <wps:spPr>
                          <a:xfrm>
                            <a:off x="0" y="0"/>
                            <a:ext cx="2702687" cy="12192"/>
                          </a:xfrm>
                          <a:custGeom>
                            <a:avLst/>
                            <a:gdLst/>
                            <a:ahLst/>
                            <a:cxnLst/>
                            <a:rect l="0" t="0" r="0" b="0"/>
                            <a:pathLst>
                              <a:path w="2702687" h="12192">
                                <a:moveTo>
                                  <a:pt x="0" y="0"/>
                                </a:moveTo>
                                <a:lnTo>
                                  <a:pt x="2702687" y="0"/>
                                </a:lnTo>
                                <a:lnTo>
                                  <a:pt x="270268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A9A826" id="Group 9333" o:spid="_x0000_s1026" style="width:212.8pt;height:.95pt;mso-position-horizontal-relative:char;mso-position-vertical-relative:line" coordsize="270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">
                <v:shape id="Shape 10083" o:spid="_x0000_s1027" style="position:absolute;width:27026;height:121;visibility:visible;mso-wrap-style:square;v-text-anchor:top" coordsize="270268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" path="m,l2702687,r,12192l,12192,,e" fillcolor="black" stroked="f" strokeweight="0">
                  <v:stroke miterlimit="83231f" joinstyle="miter"/>
                  <v:path arrowok="t" textboxrect="0,0,2702687,12192"/>
                </v:shape>
                <w10:anchorlock/>
              </v:group>
            </w:pict>
          </mc:Fallback>
        </mc:AlternateContent>
      </w:r>
      <w:r>
        <w:rPr>
          <w:rFonts w:ascii="Cambria Math" w:eastAsia="Cambria Math" w:hAnsi="Cambria Math" w:cs="Cambria Math"/>
          <w:sz w:val="28"/>
        </w:rPr>
        <w:t xml:space="preserve"> − 3) ∗ 0.25</w:t>
      </w:r>
      <w:r>
        <w:rPr>
          <w:sz w:val="28"/>
        </w:rPr>
        <w:t xml:space="preserve"> </w:t>
      </w:r>
    </w:p>
    <w:p w:rsidR="00452E3E" w:rsidRDefault="003E27FE">
      <w:pPr>
        <w:spacing w:after="0" w:line="259" w:lineRule="auto"/>
        <w:ind w:left="1012" w:right="1786"/>
        <w:jc w:val="center"/>
      </w:pPr>
      <w:r>
        <w:rPr>
          <w:rFonts w:ascii="Cambria Math" w:eastAsia="Cambria Math" w:hAnsi="Cambria Math" w:cs="Cambria Math"/>
          <w:sz w:val="28"/>
        </w:rPr>
        <w:t>𝑃𝑙𝑎𝑦𝑒𝑟 𝑁𝑢𝑚𝑏𝑒𝑟 𝑃𝑎𝑠𝑠𝑖𝑛𝑔 𝐴𝑡𝑡𝑒𝑚𝑝𝑡𝑠</w:t>
      </w:r>
    </w:p>
    <w:p w:rsidR="00452E3E" w:rsidRDefault="003E27FE">
      <w:pPr>
        <w:spacing w:after="0" w:line="259" w:lineRule="auto"/>
        <w:ind w:left="0" w:right="0" w:firstLine="0"/>
      </w:pPr>
      <w:r>
        <w:rPr>
          <w:sz w:val="28"/>
        </w:rPr>
        <w:t xml:space="preserve"> </w:t>
      </w:r>
    </w:p>
    <w:p w:rsidR="00452E3E" w:rsidRDefault="003E27FE">
      <w:pPr>
        <w:spacing w:after="0" w:line="259" w:lineRule="auto"/>
        <w:ind w:left="1012" w:right="1098"/>
        <w:jc w:val="center"/>
      </w:pPr>
      <w:r>
        <w:rPr>
          <w:rFonts w:ascii="Cambria Math" w:eastAsia="Cambria Math" w:hAnsi="Cambria Math" w:cs="Cambria Math"/>
          <w:sz w:val="28"/>
        </w:rPr>
        <w:t>𝑃𝑙𝑎𝑦𝑒𝑟 𝑇𝑜𝑢𝑐ℎ𝑑𝑜𝑤𝑛 𝑃𝑎𝑠𝑠𝑒𝑠</w:t>
      </w:r>
    </w:p>
    <w:p w:rsidR="00452E3E" w:rsidRDefault="003E27FE">
      <w:pPr>
        <w:spacing w:after="0" w:line="259" w:lineRule="auto"/>
        <w:ind w:left="1012" w:right="1067"/>
        <w:jc w:val="center"/>
      </w:pPr>
      <w:r>
        <w:rPr>
          <w:rFonts w:ascii="Cambria Math" w:eastAsia="Cambria Math" w:hAnsi="Cambria Math" w:cs="Cambria Math"/>
          <w:sz w:val="28"/>
        </w:rPr>
        <w:t>𝐶 = (</w:t>
      </w:r>
      <w:r>
        <w:rPr>
          <w:rFonts w:ascii="Calibri" w:eastAsia="Calibri" w:hAnsi="Calibri" w:cs="Calibri"/>
          <w:noProof/>
          <w:sz w:val="22"/>
        </w:rPr>
        <mc:AlternateContent>
          <mc:Choice Requires="wpg">
            <w:drawing>
              <wp:inline distT="0" distB="0" distL="0" distR="0">
                <wp:extent cx="2702306" cy="12192"/>
                <wp:effectExtent l="0" t="0" r="0" b="0"/>
                <wp:docPr id="9334" name="Group 9334"/>
                <wp:cNvGraphicFramePr/>
                <a:graphic xmlns:a="http://schemas.openxmlformats.org/drawingml/2006/main">
                  <a:graphicData uri="http://schemas.microsoft.com/office/word/2010/wordprocessingGroup">
                    <wpg:wgp>
                      <wpg:cNvGrpSpPr/>
                      <wpg:grpSpPr>
                        <a:xfrm>
                          <a:off x="0" y="0"/>
                          <a:ext cx="2702306" cy="12192"/>
                          <a:chOff x="0" y="0"/>
                          <a:chExt cx="2702306" cy="12192"/>
                        </a:xfrm>
                      </wpg:grpSpPr>
                      <wps:wsp>
                        <wps:cNvPr id="10085" name="Shape 10085"/>
                        <wps:cNvSpPr/>
                        <wps:spPr>
                          <a:xfrm>
                            <a:off x="0" y="0"/>
                            <a:ext cx="2702306" cy="12192"/>
                          </a:xfrm>
                          <a:custGeom>
                            <a:avLst/>
                            <a:gdLst/>
                            <a:ahLst/>
                            <a:cxnLst/>
                            <a:rect l="0" t="0" r="0" b="0"/>
                            <a:pathLst>
                              <a:path w="2702306" h="12192">
                                <a:moveTo>
                                  <a:pt x="0" y="0"/>
                                </a:moveTo>
                                <a:lnTo>
                                  <a:pt x="2702306" y="0"/>
                                </a:lnTo>
                                <a:lnTo>
                                  <a:pt x="270230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D3491F" id="Group 9334" o:spid="_x0000_s1026" style="width:212.8pt;height:.95pt;mso-position-horizontal-relative:char;mso-position-vertical-relative:line" coordsize="2702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">
                <v:shape id="Shape 10085" o:spid="_x0000_s1027" style="position:absolute;width:27023;height:121;visibility:visible;mso-wrap-style:square;v-text-anchor:top" coordsize="270230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" path="m,l2702306,r,12192l,12192,,e" fillcolor="black" stroked="f" strokeweight="0">
                  <v:stroke miterlimit="83231f" joinstyle="miter"/>
                  <v:path arrowok="t" textboxrect="0,0,2702306,12192"/>
                </v:shape>
                <w10:anchorlock/>
              </v:group>
            </w:pict>
          </mc:Fallback>
        </mc:AlternateContent>
      </w:r>
      <w:r>
        <w:rPr>
          <w:rFonts w:ascii="Cambria Math" w:eastAsia="Cambria Math" w:hAnsi="Cambria Math" w:cs="Cambria Math"/>
          <w:sz w:val="28"/>
        </w:rPr>
        <w:t>) ∗ 20</w:t>
      </w:r>
      <w:r>
        <w:rPr>
          <w:sz w:val="28"/>
        </w:rPr>
        <w:t xml:space="preserve"> </w:t>
      </w:r>
    </w:p>
    <w:p w:rsidR="00452E3E" w:rsidRDefault="003E27FE">
      <w:pPr>
        <w:spacing w:after="0" w:line="259" w:lineRule="auto"/>
        <w:ind w:left="1012" w:right="1097"/>
        <w:jc w:val="center"/>
      </w:pPr>
      <w:r>
        <w:rPr>
          <w:rFonts w:ascii="Cambria Math" w:eastAsia="Cambria Math" w:hAnsi="Cambria Math" w:cs="Cambria Math"/>
          <w:sz w:val="28"/>
        </w:rPr>
        <w:t>𝑃𝑙𝑎𝑦𝑒𝑟 𝑁𝑢𝑚𝑏𝑒𝑟 𝑃𝑎𝑠𝑠𝑖𝑛𝑔 𝐴𝑡𝑡𝑒𝑚𝑝𝑡𝑠</w:t>
      </w:r>
    </w:p>
    <w:p w:rsidR="00452E3E" w:rsidRDefault="003E27FE">
      <w:pPr>
        <w:spacing w:after="0" w:line="259" w:lineRule="auto"/>
        <w:ind w:left="0" w:right="0" w:firstLine="0"/>
      </w:pPr>
      <w:r>
        <w:rPr>
          <w:sz w:val="28"/>
        </w:rPr>
        <w:t xml:space="preserve"> </w:t>
      </w:r>
    </w:p>
    <w:p w:rsidR="00452E3E" w:rsidRDefault="003E27FE">
      <w:pPr>
        <w:spacing w:after="0" w:line="259" w:lineRule="auto"/>
        <w:ind w:left="1012" w:right="0"/>
        <w:jc w:val="center"/>
      </w:pPr>
      <w:r>
        <w:rPr>
          <w:rFonts w:ascii="Cambria Math" w:eastAsia="Cambria Math" w:hAnsi="Cambria Math" w:cs="Cambria Math"/>
          <w:sz w:val="28"/>
        </w:rPr>
        <w:t>𝑃𝑙𝑎𝑦𝑒𝑟 𝐼𝑛𝑡𝑒𝑟𝑐𝑒𝑝𝑡𝑖𝑜𝑛𝑠</w:t>
      </w:r>
    </w:p>
    <w:p w:rsidR="00452E3E" w:rsidRDefault="003E27FE">
      <w:pPr>
        <w:spacing w:after="0" w:line="259" w:lineRule="auto"/>
        <w:ind w:left="1012" w:right="1067"/>
        <w:jc w:val="center"/>
      </w:pPr>
      <w:r>
        <w:rPr>
          <w:rFonts w:ascii="Cambria Math" w:eastAsia="Cambria Math" w:hAnsi="Cambria Math" w:cs="Cambria Math"/>
          <w:sz w:val="28"/>
        </w:rPr>
        <w:t>𝐷 = 2.375 − (</w:t>
      </w:r>
      <w:r>
        <w:rPr>
          <w:rFonts w:ascii="Calibri" w:eastAsia="Calibri" w:hAnsi="Calibri" w:cs="Calibri"/>
          <w:noProof/>
          <w:sz w:val="22"/>
        </w:rPr>
        <mc:AlternateContent>
          <mc:Choice Requires="wpg">
            <w:drawing>
              <wp:inline distT="0" distB="0" distL="0" distR="0">
                <wp:extent cx="2702306" cy="12192"/>
                <wp:effectExtent l="0" t="0" r="0" b="0"/>
                <wp:docPr id="9335" name="Group 9335"/>
                <wp:cNvGraphicFramePr/>
                <a:graphic xmlns:a="http://schemas.openxmlformats.org/drawingml/2006/main">
                  <a:graphicData uri="http://schemas.microsoft.com/office/word/2010/wordprocessingGroup">
                    <wpg:wgp>
                      <wpg:cNvGrpSpPr/>
                      <wpg:grpSpPr>
                        <a:xfrm>
                          <a:off x="0" y="0"/>
                          <a:ext cx="2702306" cy="12192"/>
                          <a:chOff x="0" y="0"/>
                          <a:chExt cx="2702306" cy="12192"/>
                        </a:xfrm>
                      </wpg:grpSpPr>
                      <wps:wsp>
                        <wps:cNvPr id="10087" name="Shape 10087"/>
                        <wps:cNvSpPr/>
                        <wps:spPr>
                          <a:xfrm>
                            <a:off x="0" y="0"/>
                            <a:ext cx="2702306" cy="12192"/>
                          </a:xfrm>
                          <a:custGeom>
                            <a:avLst/>
                            <a:gdLst/>
                            <a:ahLst/>
                            <a:cxnLst/>
                            <a:rect l="0" t="0" r="0" b="0"/>
                            <a:pathLst>
                              <a:path w="2702306" h="12192">
                                <a:moveTo>
                                  <a:pt x="0" y="0"/>
                                </a:moveTo>
                                <a:lnTo>
                                  <a:pt x="2702306" y="0"/>
                                </a:lnTo>
                                <a:lnTo>
                                  <a:pt x="270230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5631FC" id="Group 9335" o:spid="_x0000_s1026" style="width:212.8pt;height:.95pt;mso-position-horizontal-relative:char;mso-position-vertical-relative:line" coordsize="2702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">
                <v:shape id="Shape 10087" o:spid="_x0000_s1027" style="position:absolute;width:27023;height:121;visibility:visible;mso-wrap-style:square;v-text-anchor:top" coordsize="270230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" path="m,l2702306,r,12192l,12192,,e" fillcolor="black" stroked="f" strokeweight="0">
                  <v:stroke miterlimit="83231f" joinstyle="miter"/>
                  <v:path arrowok="t" textboxrect="0,0,2702306,12192"/>
                </v:shape>
                <w10:anchorlock/>
              </v:group>
            </w:pict>
          </mc:Fallback>
        </mc:AlternateContent>
      </w:r>
      <w:r>
        <w:rPr>
          <w:rFonts w:ascii="Cambria Math" w:eastAsia="Cambria Math" w:hAnsi="Cambria Math" w:cs="Cambria Math"/>
          <w:sz w:val="28"/>
        </w:rPr>
        <w:t xml:space="preserve"> ∗ 25)</w:t>
      </w:r>
      <w:r>
        <w:rPr>
          <w:sz w:val="28"/>
        </w:rPr>
        <w:t xml:space="preserve"> </w:t>
      </w:r>
    </w:p>
    <w:p w:rsidR="00452E3E" w:rsidRDefault="003E27FE">
      <w:pPr>
        <w:spacing w:after="0" w:line="259" w:lineRule="auto"/>
        <w:ind w:left="1012" w:right="0"/>
        <w:jc w:val="center"/>
      </w:pPr>
      <w:r>
        <w:rPr>
          <w:rFonts w:ascii="Cambria Math" w:eastAsia="Cambria Math" w:hAnsi="Cambria Math" w:cs="Cambria Math"/>
          <w:sz w:val="28"/>
        </w:rPr>
        <w:t>𝑃𝑙𝑎𝑦𝑒𝑟 𝑁𝑢𝑚𝑏𝑒𝑟 𝑃𝑎𝑠𝑠𝑖𝑛𝑔 𝐴𝑡𝑡𝑒𝑚𝑝𝑡𝑠</w:t>
      </w:r>
    </w:p>
    <w:p w:rsidR="00452E3E" w:rsidRDefault="003E27FE">
      <w:pPr>
        <w:spacing w:after="0" w:line="259" w:lineRule="auto"/>
        <w:ind w:left="0" w:right="0" w:firstLine="0"/>
      </w:pPr>
      <w:r>
        <w:rPr>
          <w:sz w:val="28"/>
        </w:rPr>
        <w:t xml:space="preserve"> </w:t>
      </w:r>
    </w:p>
    <w:p w:rsidR="00452E3E" w:rsidRDefault="003E27FE">
      <w:pPr>
        <w:spacing w:after="0" w:line="259" w:lineRule="auto"/>
        <w:ind w:left="3448" w:right="968"/>
      </w:pPr>
      <w:r>
        <w:rPr>
          <w:rFonts w:ascii="Cambria Math" w:eastAsia="Cambria Math" w:hAnsi="Cambria Math" w:cs="Cambria Math"/>
          <w:sz w:val="28"/>
        </w:rPr>
        <w:t>𝐴 + 𝐵 + 𝐶 + 𝐷</w:t>
      </w:r>
    </w:p>
    <w:p w:rsidR="00452E3E" w:rsidRDefault="003E27FE">
      <w:pPr>
        <w:spacing w:after="0" w:line="259" w:lineRule="auto"/>
        <w:ind w:left="4222" w:right="968" w:hanging="3101"/>
      </w:pPr>
      <w:r>
        <w:rPr>
          <w:rFonts w:ascii="Cambria Math" w:eastAsia="Cambria Math" w:hAnsi="Cambria Math" w:cs="Cambria Math"/>
          <w:sz w:val="28"/>
        </w:rPr>
        <w:t>𝑃𝑎𝑠𝑠𝑒𝑟 𝑅𝑎𝑡𝑖𝑛𝑔 = (</w:t>
      </w:r>
      <w:r>
        <w:rPr>
          <w:rFonts w:ascii="Calibri" w:eastAsia="Calibri" w:hAnsi="Calibri" w:cs="Calibri"/>
          <w:noProof/>
          <w:sz w:val="22"/>
        </w:rPr>
        <mc:AlternateContent>
          <mc:Choice Requires="wpg">
            <w:drawing>
              <wp:inline distT="0" distB="0" distL="0" distR="0">
                <wp:extent cx="1114044" cy="12192"/>
                <wp:effectExtent l="0" t="0" r="0" b="0"/>
                <wp:docPr id="9336" name="Group 9336"/>
                <wp:cNvGraphicFramePr/>
                <a:graphic xmlns:a="http://schemas.openxmlformats.org/drawingml/2006/main">
                  <a:graphicData uri="http://schemas.microsoft.com/office/word/2010/wordprocessingGroup">
                    <wpg:wgp>
                      <wpg:cNvGrpSpPr/>
                      <wpg:grpSpPr>
                        <a:xfrm>
                          <a:off x="0" y="0"/>
                          <a:ext cx="1114044" cy="12192"/>
                          <a:chOff x="0" y="0"/>
                          <a:chExt cx="1114044" cy="12192"/>
                        </a:xfrm>
                      </wpg:grpSpPr>
                      <wps:wsp>
                        <wps:cNvPr id="10089" name="Shape 10089"/>
                        <wps:cNvSpPr/>
                        <wps:spPr>
                          <a:xfrm>
                            <a:off x="0" y="0"/>
                            <a:ext cx="1114044" cy="12192"/>
                          </a:xfrm>
                          <a:custGeom>
                            <a:avLst/>
                            <a:gdLst/>
                            <a:ahLst/>
                            <a:cxnLst/>
                            <a:rect l="0" t="0" r="0" b="0"/>
                            <a:pathLst>
                              <a:path w="1114044" h="12192">
                                <a:moveTo>
                                  <a:pt x="0" y="0"/>
                                </a:moveTo>
                                <a:lnTo>
                                  <a:pt x="1114044" y="0"/>
                                </a:lnTo>
                                <a:lnTo>
                                  <a:pt x="11140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ACEEB2" id="Group 9336" o:spid="_x0000_s1026" style="width:87.7pt;height:.95pt;mso-position-horizontal-relative:char;mso-position-vertical-relative:line" coordsize="1114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">
                <v:shape id="Shape 10089" o:spid="_x0000_s1027" style="position:absolute;width:11140;height:121;visibility:visible;mso-wrap-style:square;v-text-anchor:top" coordsize="1114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" path="m,l1114044,r,12192l,12192,,e" fillcolor="black" stroked="f" strokeweight="0">
                  <v:stroke miterlimit="83231f" joinstyle="miter"/>
                  <v:path arrowok="t" textboxrect="0,0,1114044,12192"/>
                </v:shape>
                <w10:anchorlock/>
              </v:group>
            </w:pict>
          </mc:Fallback>
        </mc:AlternateContent>
      </w:r>
      <w:r>
        <w:rPr>
          <w:rFonts w:ascii="Cambria Math" w:eastAsia="Cambria Math" w:hAnsi="Cambria Math" w:cs="Cambria Math"/>
          <w:sz w:val="28"/>
        </w:rPr>
        <w:t>) ∗ 100 → 𝑃𝑎𝑠𝑠𝑒𝑟 𝑅𝑎𝑡𝑖𝑛𝑔 [0.0; 158.3]</w:t>
      </w:r>
      <w:r>
        <w:rPr>
          <w:sz w:val="28"/>
        </w:rPr>
        <w:t xml:space="preserve"> </w:t>
      </w:r>
    </w:p>
    <w:p w:rsidR="00452E3E" w:rsidRDefault="003E27FE">
      <w:pPr>
        <w:spacing w:after="0" w:line="259" w:lineRule="auto"/>
        <w:ind w:left="0" w:right="0" w:firstLine="0"/>
      </w:pPr>
      <w:r>
        <w:t xml:space="preserve"> </w:t>
      </w:r>
    </w:p>
    <w:tbl>
      <w:tblPr>
        <w:tblStyle w:val="TableGrid"/>
        <w:tblW w:w="10792" w:type="dxa"/>
        <w:tblInd w:w="5" w:type="dxa"/>
        <w:tblCellMar>
          <w:top w:w="48" w:type="dxa"/>
          <w:left w:w="108" w:type="dxa"/>
          <w:right w:w="70" w:type="dxa"/>
        </w:tblCellMar>
        <w:tblLook w:val="04A0" w:firstRow="1" w:lastRow="0" w:firstColumn="1" w:lastColumn="0" w:noHBand="0" w:noVBand="1"/>
      </w:tblPr>
      <w:tblGrid>
        <w:gridCol w:w="10792"/>
      </w:tblGrid>
      <w:tr w:rsidR="00452E3E">
        <w:trPr>
          <w:trHeight w:val="817"/>
        </w:trPr>
        <w:tc>
          <w:tcPr>
            <w:tcW w:w="10792" w:type="dxa"/>
            <w:tcBorders>
              <w:top w:val="single" w:sz="4" w:space="0" w:color="000000"/>
              <w:left w:val="single" w:sz="4" w:space="0" w:color="000000"/>
              <w:bottom w:val="single" w:sz="4" w:space="0" w:color="000000"/>
              <w:right w:val="single" w:sz="4" w:space="0" w:color="000000"/>
            </w:tcBorders>
          </w:tcPr>
          <w:p w:rsidR="00452E3E" w:rsidRDefault="003E27FE">
            <w:pPr>
              <w:spacing w:after="50" w:line="239" w:lineRule="auto"/>
              <w:ind w:left="0" w:right="0" w:firstLine="0"/>
            </w:pPr>
            <w:r>
              <w:rPr>
                <w:rFonts w:ascii="Calibri" w:eastAsia="Calibri" w:hAnsi="Calibri" w:cs="Calibri"/>
                <w:sz w:val="22"/>
              </w:rPr>
              <w:t xml:space="preserve">A = IF(((Player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Completions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- 0.3) * 5 &gt; 2.375, 2.375, IF(((Player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Completions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- 0.3) * 5 &lt; 0, 0,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Completions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
          <w:p w:rsidR="00452E3E" w:rsidRDefault="003E27FE">
            <w:pPr>
              <w:spacing w:after="0" w:line="259" w:lineRule="auto"/>
              <w:ind w:left="0" w:right="0" w:firstLine="0"/>
            </w:pP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- 0.3)*5))</w:t>
            </w:r>
            <w:r>
              <w:t xml:space="preserve"> </w:t>
            </w:r>
          </w:p>
        </w:tc>
      </w:tr>
      <w:tr w:rsidR="00452E3E">
        <w:trPr>
          <w:trHeight w:val="816"/>
        </w:trPr>
        <w:tc>
          <w:tcPr>
            <w:tcW w:w="10792" w:type="dxa"/>
            <w:tcBorders>
              <w:top w:val="single" w:sz="4" w:space="0" w:color="000000"/>
              <w:left w:val="single" w:sz="4" w:space="0" w:color="000000"/>
              <w:bottom w:val="single" w:sz="4" w:space="0" w:color="000000"/>
              <w:right w:val="single" w:sz="4" w:space="0" w:color="000000"/>
            </w:tcBorders>
          </w:tcPr>
          <w:p w:rsidR="00452E3E" w:rsidRDefault="003E27FE">
            <w:pPr>
              <w:spacing w:after="0" w:line="259" w:lineRule="auto"/>
              <w:ind w:left="0" w:right="0" w:firstLine="0"/>
            </w:pPr>
            <w:r>
              <w:rPr>
                <w:rFonts w:ascii="Calibri" w:eastAsia="Calibri" w:hAnsi="Calibri" w:cs="Calibri"/>
                <w:sz w:val="22"/>
              </w:rPr>
              <w:t xml:space="preserve">B = IF(((Player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Yards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- 3) * 0.25 &gt; 2.375,2.375,IF(((Player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Yards</w:t>
            </w:r>
            <w:proofErr w:type="spellEnd"/>
            <w:r>
              <w:rPr>
                <w:rFonts w:ascii="Calibri" w:eastAsia="Calibri" w:hAnsi="Calibri" w:cs="Calibri"/>
                <w:sz w:val="22"/>
              </w:rPr>
              <w:t xml:space="preserve"> / </w:t>
            </w:r>
          </w:p>
          <w:p w:rsidR="00452E3E" w:rsidRDefault="003E27FE">
            <w:pPr>
              <w:spacing w:after="23" w:line="259" w:lineRule="auto"/>
              <w:ind w:left="0" w:right="0" w:firstLine="0"/>
            </w:pPr>
            <w:r>
              <w:rPr>
                <w:rFonts w:ascii="Calibri" w:eastAsia="Calibri" w:hAnsi="Calibri" w:cs="Calibri"/>
                <w:sz w:val="22"/>
              </w:rPr>
              <w:t xml:space="preserve">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- 3) * 0.25&lt; 0, 0, ((Player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Yards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- 3) * </w:t>
            </w:r>
          </w:p>
          <w:p w:rsidR="00452E3E" w:rsidRDefault="003E27FE">
            <w:pPr>
              <w:spacing w:after="0" w:line="259" w:lineRule="auto"/>
              <w:ind w:left="0" w:right="0" w:firstLine="0"/>
            </w:pPr>
            <w:r>
              <w:rPr>
                <w:rFonts w:ascii="Calibri" w:eastAsia="Calibri" w:hAnsi="Calibri" w:cs="Calibri"/>
                <w:sz w:val="22"/>
              </w:rPr>
              <w:t>0.25))</w:t>
            </w:r>
            <w:r>
              <w:t xml:space="preserve"> </w:t>
            </w:r>
          </w:p>
        </w:tc>
      </w:tr>
      <w:tr w:rsidR="00452E3E">
        <w:trPr>
          <w:trHeight w:val="547"/>
        </w:trPr>
        <w:tc>
          <w:tcPr>
            <w:tcW w:w="10792" w:type="dxa"/>
            <w:tcBorders>
              <w:top w:val="single" w:sz="4" w:space="0" w:color="000000"/>
              <w:left w:val="single" w:sz="4" w:space="0" w:color="000000"/>
              <w:bottom w:val="single" w:sz="4" w:space="0" w:color="000000"/>
              <w:right w:val="single" w:sz="4" w:space="0" w:color="000000"/>
            </w:tcBorders>
          </w:tcPr>
          <w:p w:rsidR="00452E3E" w:rsidRDefault="003E27FE">
            <w:pPr>
              <w:spacing w:after="0" w:line="259" w:lineRule="auto"/>
              <w:ind w:left="0" w:right="0" w:firstLine="0"/>
            </w:pPr>
            <w:r>
              <w:rPr>
                <w:rFonts w:ascii="Calibri" w:eastAsia="Calibri" w:hAnsi="Calibri" w:cs="Calibri"/>
                <w:sz w:val="22"/>
              </w:rPr>
              <w:lastRenderedPageBreak/>
              <w:t xml:space="preserve">C = IF((Player Touchdown </w:t>
            </w:r>
            <w:proofErr w:type="spellStart"/>
            <w:r>
              <w:rPr>
                <w:rFonts w:ascii="Calibri" w:eastAsia="Calibri" w:hAnsi="Calibri" w:cs="Calibri"/>
                <w:sz w:val="22"/>
              </w:rPr>
              <w:t>Passes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20 &gt; 2.375,2.375,IF((Player Touchdown </w:t>
            </w:r>
            <w:proofErr w:type="spellStart"/>
            <w:r>
              <w:rPr>
                <w:rFonts w:ascii="Calibri" w:eastAsia="Calibri" w:hAnsi="Calibri" w:cs="Calibri"/>
                <w:sz w:val="22"/>
              </w:rPr>
              <w:t>Passes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20&lt; 0, 0, (Player Touchdown </w:t>
            </w:r>
            <w:proofErr w:type="spellStart"/>
            <w:r>
              <w:rPr>
                <w:rFonts w:ascii="Calibri" w:eastAsia="Calibri" w:hAnsi="Calibri" w:cs="Calibri"/>
                <w:sz w:val="22"/>
              </w:rPr>
              <w:t>Passes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 20))</w:t>
            </w:r>
            <w:r>
              <w:t xml:space="preserve"> </w:t>
            </w:r>
          </w:p>
        </w:tc>
      </w:tr>
      <w:tr w:rsidR="00452E3E">
        <w:trPr>
          <w:trHeight w:val="816"/>
        </w:trPr>
        <w:tc>
          <w:tcPr>
            <w:tcW w:w="10792" w:type="dxa"/>
            <w:tcBorders>
              <w:top w:val="single" w:sz="4" w:space="0" w:color="000000"/>
              <w:left w:val="single" w:sz="4" w:space="0" w:color="000000"/>
              <w:bottom w:val="single" w:sz="4" w:space="0" w:color="000000"/>
              <w:right w:val="single" w:sz="4" w:space="0" w:color="000000"/>
            </w:tcBorders>
          </w:tcPr>
          <w:p w:rsidR="00452E3E" w:rsidRDefault="003E27FE">
            <w:pPr>
              <w:spacing w:after="0" w:line="259" w:lineRule="auto"/>
              <w:ind w:left="0" w:right="0" w:firstLine="0"/>
            </w:pPr>
            <w:r>
              <w:rPr>
                <w:rFonts w:ascii="Calibri" w:eastAsia="Calibri" w:hAnsi="Calibri" w:cs="Calibri"/>
                <w:sz w:val="22"/>
              </w:rPr>
              <w:t xml:space="preserve">D = IF(2.375 - ((Player </w:t>
            </w:r>
            <w:proofErr w:type="spellStart"/>
            <w:r>
              <w:rPr>
                <w:rFonts w:ascii="Calibri" w:eastAsia="Calibri" w:hAnsi="Calibri" w:cs="Calibri"/>
                <w:sz w:val="22"/>
              </w:rPr>
              <w:t>Interceptions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25) &gt; 2.375,2.375,IF(2.375 - ((Player </w:t>
            </w:r>
          </w:p>
          <w:p w:rsidR="00452E3E" w:rsidRDefault="003E27FE">
            <w:pPr>
              <w:spacing w:after="27" w:line="259" w:lineRule="auto"/>
              <w:ind w:left="0" w:right="0" w:firstLine="0"/>
            </w:pPr>
            <w:proofErr w:type="spellStart"/>
            <w:r>
              <w:rPr>
                <w:rFonts w:ascii="Calibri" w:eastAsia="Calibri" w:hAnsi="Calibri" w:cs="Calibri"/>
                <w:sz w:val="22"/>
              </w:rPr>
              <w:t>Interceptions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roofErr w:type="spellStart"/>
            <w:r>
              <w:rPr>
                <w:rFonts w:ascii="Calibri" w:eastAsia="Calibri" w:hAnsi="Calibri" w:cs="Calibri"/>
                <w:sz w:val="22"/>
              </w:rPr>
              <w:t>Attempts</w:t>
            </w:r>
            <w:proofErr w:type="spellEnd"/>
            <w:r>
              <w:rPr>
                <w:rFonts w:ascii="Calibri" w:eastAsia="Calibri" w:hAnsi="Calibri" w:cs="Calibri"/>
                <w:sz w:val="22"/>
              </w:rPr>
              <w:t xml:space="preserve">) * 25)&lt; 0, 0, 2.375 - ((Player </w:t>
            </w:r>
            <w:proofErr w:type="spellStart"/>
            <w:r>
              <w:rPr>
                <w:rFonts w:ascii="Calibri" w:eastAsia="Calibri" w:hAnsi="Calibri" w:cs="Calibri"/>
                <w:sz w:val="22"/>
              </w:rPr>
              <w:t>Interceptions</w:t>
            </w:r>
            <w:proofErr w:type="spellEnd"/>
            <w:r>
              <w:rPr>
                <w:rFonts w:ascii="Calibri" w:eastAsia="Calibri" w:hAnsi="Calibri" w:cs="Calibri"/>
                <w:sz w:val="22"/>
              </w:rPr>
              <w:t xml:space="preserve"> / Player </w:t>
            </w:r>
            <w:proofErr w:type="spellStart"/>
            <w:r>
              <w:rPr>
                <w:rFonts w:ascii="Calibri" w:eastAsia="Calibri" w:hAnsi="Calibri" w:cs="Calibri"/>
                <w:sz w:val="22"/>
              </w:rPr>
              <w:t>Number</w:t>
            </w:r>
            <w:proofErr w:type="spellEnd"/>
            <w:r>
              <w:rPr>
                <w:rFonts w:ascii="Calibri" w:eastAsia="Calibri" w:hAnsi="Calibri" w:cs="Calibri"/>
                <w:sz w:val="22"/>
              </w:rPr>
              <w:t xml:space="preserve"> </w:t>
            </w:r>
            <w:proofErr w:type="spellStart"/>
            <w:r>
              <w:rPr>
                <w:rFonts w:ascii="Calibri" w:eastAsia="Calibri" w:hAnsi="Calibri" w:cs="Calibri"/>
                <w:sz w:val="22"/>
              </w:rPr>
              <w:t>Passing</w:t>
            </w:r>
            <w:proofErr w:type="spellEnd"/>
            <w:r>
              <w:rPr>
                <w:rFonts w:ascii="Calibri" w:eastAsia="Calibri" w:hAnsi="Calibri" w:cs="Calibri"/>
                <w:sz w:val="22"/>
              </w:rPr>
              <w:t xml:space="preserve"> </w:t>
            </w:r>
          </w:p>
          <w:p w:rsidR="00452E3E" w:rsidRDefault="003E27FE">
            <w:pPr>
              <w:spacing w:after="0" w:line="259" w:lineRule="auto"/>
              <w:ind w:left="0" w:right="0" w:firstLine="0"/>
            </w:pPr>
            <w:proofErr w:type="spellStart"/>
            <w:r>
              <w:rPr>
                <w:rFonts w:ascii="Calibri" w:eastAsia="Calibri" w:hAnsi="Calibri" w:cs="Calibri"/>
                <w:sz w:val="22"/>
              </w:rPr>
              <w:t>Attempts</w:t>
            </w:r>
            <w:proofErr w:type="spellEnd"/>
            <w:r>
              <w:rPr>
                <w:rFonts w:ascii="Calibri" w:eastAsia="Calibri" w:hAnsi="Calibri" w:cs="Calibri"/>
                <w:sz w:val="22"/>
              </w:rPr>
              <w:t>) * 25)))</w:t>
            </w:r>
            <w:r>
              <w:t xml:space="preserve"> </w:t>
            </w:r>
          </w:p>
        </w:tc>
      </w:tr>
    </w:tbl>
    <w:p w:rsidR="00452E3E" w:rsidRDefault="003E27FE">
      <w:pPr>
        <w:spacing w:after="0" w:line="259" w:lineRule="auto"/>
        <w:ind w:left="0" w:right="70" w:firstLine="0"/>
        <w:jc w:val="center"/>
      </w:pPr>
      <w:r>
        <w:rPr>
          <w:i/>
          <w:sz w:val="20"/>
        </w:rPr>
        <w:t xml:space="preserve">Tabla 2. Funciones de las columnas calculadas – IBM Watson </w:t>
      </w:r>
      <w:proofErr w:type="spellStart"/>
      <w:r>
        <w:rPr>
          <w:i/>
          <w:sz w:val="20"/>
        </w:rPr>
        <w:t>Analytics</w:t>
      </w:r>
      <w:proofErr w:type="spellEnd"/>
      <w:r>
        <w:rPr>
          <w:i/>
          <w:sz w:val="28"/>
        </w:rPr>
        <w:t xml:space="preserve"> </w:t>
      </w:r>
    </w:p>
    <w:p w:rsidR="00452E3E" w:rsidRDefault="003E27FE">
      <w:pPr>
        <w:ind w:left="-5" w:right="63"/>
      </w:pPr>
      <w:r>
        <w:t xml:space="preserve">La tabla 2 muestran las funciones que se deberán ingresar a la herramienta IBM Watson </w:t>
      </w:r>
      <w:proofErr w:type="spellStart"/>
      <w:r>
        <w:t>Analytics</w:t>
      </w:r>
      <w:proofErr w:type="spellEnd"/>
      <w:r>
        <w:t xml:space="preserve"> para generar las columnas calculadas A, B, C, D y con ellas calcular el </w:t>
      </w:r>
      <w:proofErr w:type="spellStart"/>
      <w:r>
        <w:t>Passer</w:t>
      </w:r>
      <w:proofErr w:type="spellEnd"/>
      <w:r>
        <w:t xml:space="preserve"> Rating. </w:t>
      </w:r>
    </w:p>
    <w:p w:rsidR="00452E3E" w:rsidRDefault="003E27FE">
      <w:pPr>
        <w:spacing w:after="34" w:line="259" w:lineRule="auto"/>
        <w:ind w:left="0" w:right="0" w:firstLine="0"/>
      </w:pPr>
      <w:r>
        <w:t xml:space="preserve"> </w:t>
      </w:r>
    </w:p>
    <w:p w:rsidR="00452E3E" w:rsidRDefault="003E27FE">
      <w:pPr>
        <w:ind w:left="-5" w:right="63"/>
      </w:pPr>
      <w:r>
        <w:t xml:space="preserve">En la figura 16, reiteradas veces se visualizan relaciones respecto a los campos “Player </w:t>
      </w:r>
      <w:proofErr w:type="spellStart"/>
      <w:r>
        <w:t>Number</w:t>
      </w:r>
      <w:proofErr w:type="spellEnd"/>
      <w:r>
        <w:t xml:space="preserve"> </w:t>
      </w:r>
      <w:proofErr w:type="spellStart"/>
      <w:r>
        <w:t>Passing</w:t>
      </w:r>
      <w:proofErr w:type="spellEnd"/>
      <w:r>
        <w:t xml:space="preserve"> </w:t>
      </w:r>
      <w:proofErr w:type="spellStart"/>
      <w:r>
        <w:t>Attempts</w:t>
      </w:r>
      <w:proofErr w:type="spellEnd"/>
      <w:r>
        <w:t xml:space="preserve">”, “Player </w:t>
      </w:r>
      <w:proofErr w:type="spellStart"/>
      <w:r>
        <w:t>Number</w:t>
      </w:r>
      <w:proofErr w:type="spellEnd"/>
      <w:r>
        <w:t xml:space="preserve"> </w:t>
      </w:r>
      <w:proofErr w:type="spellStart"/>
      <w:r>
        <w:t>Completions</w:t>
      </w:r>
      <w:proofErr w:type="spellEnd"/>
      <w:r>
        <w:t xml:space="preserve">”, “Player </w:t>
      </w:r>
      <w:proofErr w:type="spellStart"/>
      <w:r>
        <w:t>Passing</w:t>
      </w:r>
      <w:proofErr w:type="spellEnd"/>
      <w:r>
        <w:t xml:space="preserve"> </w:t>
      </w:r>
      <w:proofErr w:type="spellStart"/>
      <w:r>
        <w:t>Yards</w:t>
      </w:r>
      <w:proofErr w:type="spellEnd"/>
      <w:r>
        <w:t xml:space="preserve">”, “Player Touchdown </w:t>
      </w:r>
      <w:proofErr w:type="spellStart"/>
      <w:r>
        <w:t>Passes</w:t>
      </w:r>
      <w:proofErr w:type="spellEnd"/>
      <w:r>
        <w:t xml:space="preserve">” y “Player </w:t>
      </w:r>
      <w:proofErr w:type="spellStart"/>
      <w:r>
        <w:t>Interceptions</w:t>
      </w:r>
      <w:proofErr w:type="spellEnd"/>
      <w:r>
        <w:t>” (</w:t>
      </w:r>
      <w:proofErr w:type="spellStart"/>
      <w:r>
        <w:t>tenienedo</w:t>
      </w:r>
      <w:proofErr w:type="spellEnd"/>
      <w:r>
        <w:t xml:space="preserve"> en cuenta que las columnas calculas A, B, C, D parten de estos mismos campos).  </w:t>
      </w:r>
    </w:p>
    <w:p w:rsidR="00452E3E" w:rsidRDefault="003E27FE">
      <w:pPr>
        <w:spacing w:after="39" w:line="259" w:lineRule="auto"/>
        <w:ind w:left="0" w:right="0" w:firstLine="0"/>
      </w:pPr>
      <w:r>
        <w:t xml:space="preserve"> </w:t>
      </w:r>
    </w:p>
    <w:p w:rsidR="00452E3E" w:rsidRDefault="003E27FE">
      <w:pPr>
        <w:ind w:left="-5" w:right="63"/>
      </w:pPr>
      <w:r>
        <w:t xml:space="preserve">Adicionalmente se encuentran relaciones sobre los campos “Player ID” y “Player </w:t>
      </w:r>
      <w:proofErr w:type="spellStart"/>
      <w:r>
        <w:t>Name</w:t>
      </w:r>
      <w:proofErr w:type="spellEnd"/>
      <w:r>
        <w:t xml:space="preserve">”, como también sobre los campos del </w:t>
      </w:r>
      <w:proofErr w:type="spellStart"/>
      <w:r>
        <w:t>Team</w:t>
      </w:r>
      <w:proofErr w:type="spellEnd"/>
      <w:r>
        <w:t xml:space="preserve"> (“</w:t>
      </w:r>
      <w:proofErr w:type="spellStart"/>
      <w:r>
        <w:t>Team</w:t>
      </w:r>
      <w:proofErr w:type="spellEnd"/>
      <w:r>
        <w:t xml:space="preserve"> ID”, “</w:t>
      </w:r>
      <w:proofErr w:type="spellStart"/>
      <w:r>
        <w:t>Team</w:t>
      </w:r>
      <w:proofErr w:type="spellEnd"/>
      <w:r>
        <w:t xml:space="preserve"> </w:t>
      </w:r>
      <w:proofErr w:type="spellStart"/>
      <w:r>
        <w:t>Name</w:t>
      </w:r>
      <w:proofErr w:type="spellEnd"/>
      <w:r>
        <w:t>” y “</w:t>
      </w:r>
      <w:proofErr w:type="spellStart"/>
      <w:r>
        <w:t>Team</w:t>
      </w:r>
      <w:proofErr w:type="spellEnd"/>
      <w:r>
        <w:t xml:space="preserve"> Alias”).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drawing>
          <wp:inline distT="0" distB="0" distL="0" distR="0">
            <wp:extent cx="6858000" cy="2724150"/>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24"/>
                    <a:stretch>
                      <a:fillRect/>
                    </a:stretch>
                  </pic:blipFill>
                  <pic:spPr>
                    <a:xfrm>
                      <a:off x="0" y="0"/>
                      <a:ext cx="6858000" cy="2724150"/>
                    </a:xfrm>
                    <a:prstGeom prst="rect">
                      <a:avLst/>
                    </a:prstGeom>
                  </pic:spPr>
                </pic:pic>
              </a:graphicData>
            </a:graphic>
          </wp:inline>
        </w:drawing>
      </w:r>
      <w:r>
        <w:t xml:space="preserve"> </w:t>
      </w:r>
    </w:p>
    <w:p w:rsidR="00452E3E" w:rsidRDefault="003E27FE">
      <w:pPr>
        <w:spacing w:after="19" w:line="259" w:lineRule="auto"/>
        <w:ind w:right="67"/>
        <w:jc w:val="center"/>
      </w:pPr>
      <w:r>
        <w:rPr>
          <w:sz w:val="20"/>
        </w:rPr>
        <w:t xml:space="preserve">Figura 16. Relaciones entre campos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lastRenderedPageBreak/>
        <w:drawing>
          <wp:inline distT="0" distB="0" distL="0" distR="0">
            <wp:extent cx="6858000" cy="2561590"/>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25"/>
                    <a:stretch>
                      <a:fillRect/>
                    </a:stretch>
                  </pic:blipFill>
                  <pic:spPr>
                    <a:xfrm>
                      <a:off x="0" y="0"/>
                      <a:ext cx="6858000" cy="2561590"/>
                    </a:xfrm>
                    <a:prstGeom prst="rect">
                      <a:avLst/>
                    </a:prstGeom>
                  </pic:spPr>
                </pic:pic>
              </a:graphicData>
            </a:graphic>
          </wp:inline>
        </w:drawing>
      </w:r>
      <w:r>
        <w:t xml:space="preserve"> </w:t>
      </w:r>
    </w:p>
    <w:p w:rsidR="00452E3E" w:rsidRDefault="003E27FE">
      <w:pPr>
        <w:spacing w:after="19" w:line="259" w:lineRule="auto"/>
        <w:ind w:right="72"/>
        <w:jc w:val="center"/>
      </w:pPr>
      <w:r>
        <w:rPr>
          <w:sz w:val="20"/>
        </w:rPr>
        <w:t xml:space="preserve">Figura 17. Relación entre A y Player Touchdown </w:t>
      </w:r>
      <w:proofErr w:type="spellStart"/>
      <w:r>
        <w:rPr>
          <w:sz w:val="20"/>
        </w:rPr>
        <w:t>Passes</w:t>
      </w:r>
      <w:proofErr w:type="spellEnd"/>
      <w:r>
        <w:rPr>
          <w:sz w:val="20"/>
        </w:rPr>
        <w:t xml:space="preserve"> </w:t>
      </w:r>
    </w:p>
    <w:p w:rsidR="00452E3E" w:rsidRDefault="003E27FE">
      <w:pPr>
        <w:spacing w:after="41" w:line="259" w:lineRule="auto"/>
        <w:ind w:left="0" w:right="0" w:firstLine="0"/>
      </w:pPr>
      <w:r>
        <w:t xml:space="preserve"> </w:t>
      </w:r>
    </w:p>
    <w:p w:rsidR="00452E3E" w:rsidRDefault="003E27FE">
      <w:pPr>
        <w:ind w:left="-5" w:right="63"/>
      </w:pPr>
      <w:r>
        <w:t xml:space="preserve">En la figura 17 se observa como la distribución de los valores del campo “Player </w:t>
      </w:r>
      <w:proofErr w:type="spellStart"/>
      <w:r>
        <w:t>Passer</w:t>
      </w:r>
      <w:proofErr w:type="spellEnd"/>
      <w:r>
        <w:t xml:space="preserve"> Rating” se dirige a valores cada vez más grandes representados con burbujas cada vez más grandes a medida que incrementa el valor de “A”, y valores cada vez más grandes representados por burbujas cada vez más oscuras a medida que incrementa el valor de “Player Touchdown </w:t>
      </w:r>
      <w:proofErr w:type="spellStart"/>
      <w:r>
        <w:t>Passes</w:t>
      </w:r>
      <w:proofErr w:type="spellEnd"/>
      <w:r>
        <w:t>”.</w:t>
      </w:r>
      <w:r w:rsidR="003171C6">
        <w:t xml:space="preserve"> La variable “A” contiene </w:t>
      </w:r>
      <w:r w:rsidR="007F1390">
        <w:t>la razón de los pases asertivos, y con el patrón mostrado en la figura 17</w:t>
      </w:r>
      <w:r w:rsidR="00D0169E">
        <w:t xml:space="preserve"> (teniendo en cuenta también el driver del 80% de confianza)</w:t>
      </w:r>
      <w:r w:rsidR="007F1390">
        <w:t xml:space="preserve"> además de lo expresado en la tabla 3</w:t>
      </w:r>
      <w:r w:rsidR="00D0169E">
        <w:t xml:space="preserve"> referente a los promedios de las estadísticas calculadas</w:t>
      </w:r>
      <w:r w:rsidR="007F1390">
        <w:t xml:space="preserve">, se puede considerar que una estrategia para incrementar el </w:t>
      </w:r>
      <w:proofErr w:type="spellStart"/>
      <w:r w:rsidR="007F1390">
        <w:t>Passer</w:t>
      </w:r>
      <w:proofErr w:type="spellEnd"/>
      <w:r w:rsidR="007F1390">
        <w:t xml:space="preserve"> Rating es generar muchos pases, sacrificando las yardas</w:t>
      </w:r>
      <w:r w:rsidR="00F05F7A">
        <w:t xml:space="preserve">. Bajo las normas para el cálculo del </w:t>
      </w:r>
      <w:proofErr w:type="spellStart"/>
      <w:r w:rsidR="00F05F7A">
        <w:t>Passer</w:t>
      </w:r>
      <w:proofErr w:type="spellEnd"/>
      <w:r w:rsidR="00F05F7A">
        <w:t xml:space="preserve"> Rating</w:t>
      </w:r>
      <w:r w:rsidR="007F1390">
        <w:t>, cada pase que termine en touchdown será tenido en cuenta como variable (</w:t>
      </w:r>
      <w:r w:rsidR="007F1390" w:rsidRPr="007F1390">
        <w:t xml:space="preserve">Player </w:t>
      </w:r>
      <w:proofErr w:type="spellStart"/>
      <w:r w:rsidR="007F1390" w:rsidRPr="007F1390">
        <w:t>Number</w:t>
      </w:r>
      <w:proofErr w:type="spellEnd"/>
      <w:r w:rsidR="007F1390" w:rsidRPr="007F1390">
        <w:t xml:space="preserve"> </w:t>
      </w:r>
      <w:proofErr w:type="spellStart"/>
      <w:r w:rsidR="007F1390" w:rsidRPr="007F1390">
        <w:t>Completions</w:t>
      </w:r>
      <w:proofErr w:type="spellEnd"/>
      <w:r w:rsidR="007F1390">
        <w:t xml:space="preserve"> y </w:t>
      </w:r>
      <w:r w:rsidR="007F1390" w:rsidRPr="007F1390">
        <w:t xml:space="preserve">Player Touchdown </w:t>
      </w:r>
      <w:proofErr w:type="spellStart"/>
      <w:r w:rsidR="007F1390" w:rsidRPr="007F1390">
        <w:t>Passes</w:t>
      </w:r>
      <w:proofErr w:type="spellEnd"/>
      <w:r w:rsidR="007F1390">
        <w:t xml:space="preserve"> ) en 2 momentos</w:t>
      </w:r>
      <w:r w:rsidR="00F05F7A">
        <w:t xml:space="preserve"> y </w:t>
      </w:r>
      <w:r w:rsidR="007F1390">
        <w:t xml:space="preserve">específicamente en las variables A y C respectivamente. </w:t>
      </w:r>
      <w:r w:rsidR="00F05F7A">
        <w:t>Todo Quarterback debe evitar las intercepciones.</w:t>
      </w:r>
    </w:p>
    <w:p w:rsidR="007F1390" w:rsidRDefault="007F1390">
      <w:pPr>
        <w:ind w:left="-5" w:right="63"/>
      </w:pPr>
    </w:p>
    <w:tbl>
      <w:tblPr>
        <w:tblStyle w:val="Tablaconcuadrcula"/>
        <w:tblW w:w="0" w:type="auto"/>
        <w:tblInd w:w="-5" w:type="dxa"/>
        <w:tblLook w:val="04A0" w:firstRow="1" w:lastRow="0" w:firstColumn="1" w:lastColumn="0" w:noHBand="0" w:noVBand="1"/>
      </w:tblPr>
      <w:tblGrid>
        <w:gridCol w:w="2714"/>
        <w:gridCol w:w="2715"/>
        <w:gridCol w:w="2715"/>
        <w:gridCol w:w="2715"/>
      </w:tblGrid>
      <w:tr w:rsidR="007F1390" w:rsidTr="007F1390">
        <w:tc>
          <w:tcPr>
            <w:tcW w:w="2714" w:type="dxa"/>
          </w:tcPr>
          <w:p w:rsidR="007F1390" w:rsidRDefault="007F1390" w:rsidP="00D0169E">
            <w:pPr>
              <w:ind w:left="0" w:right="63" w:firstLine="0"/>
              <w:jc w:val="center"/>
            </w:pPr>
          </w:p>
        </w:tc>
        <w:tc>
          <w:tcPr>
            <w:tcW w:w="2715" w:type="dxa"/>
          </w:tcPr>
          <w:p w:rsidR="007F1390" w:rsidRPr="00D0169E" w:rsidRDefault="00D0169E" w:rsidP="00D0169E">
            <w:pPr>
              <w:ind w:left="0" w:right="63" w:firstLine="0"/>
              <w:jc w:val="center"/>
            </w:pPr>
            <w:r>
              <w:rPr>
                <w:b/>
              </w:rPr>
              <w:t>PROMEDIO</w:t>
            </w:r>
          </w:p>
        </w:tc>
        <w:tc>
          <w:tcPr>
            <w:tcW w:w="2715" w:type="dxa"/>
          </w:tcPr>
          <w:p w:rsidR="007F1390" w:rsidRPr="00D0169E" w:rsidRDefault="00D0169E" w:rsidP="00D0169E">
            <w:pPr>
              <w:ind w:left="0" w:right="63" w:firstLine="0"/>
              <w:jc w:val="center"/>
              <w:rPr>
                <w:b/>
              </w:rPr>
            </w:pPr>
            <w:r>
              <w:rPr>
                <w:b/>
              </w:rPr>
              <w:t>VARIABLE</w:t>
            </w:r>
          </w:p>
        </w:tc>
        <w:tc>
          <w:tcPr>
            <w:tcW w:w="2715" w:type="dxa"/>
          </w:tcPr>
          <w:p w:rsidR="007F1390" w:rsidRPr="00D0169E" w:rsidRDefault="00D0169E" w:rsidP="00D0169E">
            <w:pPr>
              <w:ind w:left="0" w:right="63" w:firstLine="0"/>
              <w:jc w:val="center"/>
              <w:rPr>
                <w:b/>
              </w:rPr>
            </w:pPr>
            <w:r>
              <w:rPr>
                <w:b/>
              </w:rPr>
              <w:t>VALOR</w:t>
            </w:r>
          </w:p>
        </w:tc>
      </w:tr>
      <w:tr w:rsidR="007F1390" w:rsidTr="007F1390">
        <w:tc>
          <w:tcPr>
            <w:tcW w:w="2714" w:type="dxa"/>
          </w:tcPr>
          <w:p w:rsidR="007F1390" w:rsidRDefault="007F1390" w:rsidP="00D0169E">
            <w:pPr>
              <w:ind w:left="0" w:right="63" w:firstLine="0"/>
              <w:jc w:val="center"/>
            </w:pPr>
            <w:r w:rsidRPr="007F1390">
              <w:t xml:space="preserve">Player </w:t>
            </w:r>
            <w:proofErr w:type="spellStart"/>
            <w:r w:rsidRPr="007F1390">
              <w:t>Number</w:t>
            </w:r>
            <w:proofErr w:type="spellEnd"/>
            <w:r w:rsidRPr="007F1390">
              <w:t xml:space="preserve"> </w:t>
            </w:r>
            <w:proofErr w:type="spellStart"/>
            <w:r w:rsidRPr="007F1390">
              <w:t>Passing</w:t>
            </w:r>
            <w:proofErr w:type="spellEnd"/>
            <w:r w:rsidRPr="007F1390">
              <w:t xml:space="preserve"> </w:t>
            </w:r>
            <w:proofErr w:type="spellStart"/>
            <w:r w:rsidRPr="007F1390">
              <w:t>Attempts</w:t>
            </w:r>
            <w:proofErr w:type="spellEnd"/>
          </w:p>
        </w:tc>
        <w:tc>
          <w:tcPr>
            <w:tcW w:w="2715" w:type="dxa"/>
          </w:tcPr>
          <w:p w:rsidR="007F1390" w:rsidRDefault="007F1390" w:rsidP="00D0169E">
            <w:pPr>
              <w:ind w:left="0" w:right="63" w:firstLine="0"/>
              <w:jc w:val="center"/>
            </w:pPr>
            <w:r>
              <w:t>33,26</w:t>
            </w:r>
          </w:p>
        </w:tc>
        <w:tc>
          <w:tcPr>
            <w:tcW w:w="2715" w:type="dxa"/>
          </w:tcPr>
          <w:p w:rsidR="007F1390" w:rsidRDefault="007F1390" w:rsidP="00D0169E">
            <w:pPr>
              <w:ind w:left="0" w:right="63" w:firstLine="0"/>
              <w:jc w:val="center"/>
            </w:pPr>
          </w:p>
        </w:tc>
        <w:tc>
          <w:tcPr>
            <w:tcW w:w="2715" w:type="dxa"/>
          </w:tcPr>
          <w:p w:rsidR="007F1390" w:rsidRDefault="007F1390" w:rsidP="00D0169E">
            <w:pPr>
              <w:ind w:left="0" w:right="63" w:firstLine="0"/>
              <w:jc w:val="center"/>
            </w:pPr>
          </w:p>
        </w:tc>
      </w:tr>
      <w:tr w:rsidR="007F1390" w:rsidTr="007F1390">
        <w:tc>
          <w:tcPr>
            <w:tcW w:w="2714" w:type="dxa"/>
          </w:tcPr>
          <w:p w:rsidR="007F1390" w:rsidRDefault="007F1390" w:rsidP="00D0169E">
            <w:pPr>
              <w:ind w:left="0" w:right="63" w:firstLine="0"/>
              <w:jc w:val="center"/>
            </w:pPr>
            <w:r w:rsidRPr="007F1390">
              <w:t xml:space="preserve">Player </w:t>
            </w:r>
            <w:proofErr w:type="spellStart"/>
            <w:r w:rsidRPr="007F1390">
              <w:t>Number</w:t>
            </w:r>
            <w:proofErr w:type="spellEnd"/>
            <w:r w:rsidRPr="007F1390">
              <w:t xml:space="preserve"> </w:t>
            </w:r>
            <w:proofErr w:type="spellStart"/>
            <w:r w:rsidRPr="007F1390">
              <w:t>Completions</w:t>
            </w:r>
            <w:proofErr w:type="spellEnd"/>
          </w:p>
        </w:tc>
        <w:tc>
          <w:tcPr>
            <w:tcW w:w="2715" w:type="dxa"/>
          </w:tcPr>
          <w:p w:rsidR="007F1390" w:rsidRDefault="007F1390" w:rsidP="00D0169E">
            <w:pPr>
              <w:ind w:left="0" w:right="63" w:firstLine="0"/>
              <w:jc w:val="center"/>
            </w:pPr>
            <w:r>
              <w:t>21,605</w:t>
            </w:r>
          </w:p>
        </w:tc>
        <w:tc>
          <w:tcPr>
            <w:tcW w:w="2715" w:type="dxa"/>
          </w:tcPr>
          <w:p w:rsidR="007F1390" w:rsidRDefault="00D0169E" w:rsidP="00D0169E">
            <w:pPr>
              <w:ind w:left="0" w:right="63" w:firstLine="0"/>
              <w:jc w:val="center"/>
            </w:pPr>
            <w:r>
              <w:t>A</w:t>
            </w:r>
          </w:p>
        </w:tc>
        <w:tc>
          <w:tcPr>
            <w:tcW w:w="2715" w:type="dxa"/>
          </w:tcPr>
          <w:p w:rsidR="007F1390" w:rsidRDefault="00D0169E" w:rsidP="00D0169E">
            <w:pPr>
              <w:ind w:left="0" w:right="63" w:firstLine="0"/>
              <w:jc w:val="center"/>
            </w:pPr>
            <w:r w:rsidRPr="00D0169E">
              <w:t>1,747</w:t>
            </w:r>
            <w:r>
              <w:t>9</w:t>
            </w:r>
          </w:p>
        </w:tc>
      </w:tr>
      <w:tr w:rsidR="007F1390" w:rsidTr="007F1390">
        <w:tc>
          <w:tcPr>
            <w:tcW w:w="2714" w:type="dxa"/>
          </w:tcPr>
          <w:p w:rsidR="007F1390" w:rsidRDefault="007F1390" w:rsidP="00D0169E">
            <w:pPr>
              <w:ind w:left="0" w:right="63" w:firstLine="0"/>
              <w:jc w:val="center"/>
            </w:pPr>
            <w:r w:rsidRPr="007F1390">
              <w:t xml:space="preserve">Player </w:t>
            </w:r>
            <w:proofErr w:type="spellStart"/>
            <w:r w:rsidRPr="007F1390">
              <w:t>Passing</w:t>
            </w:r>
            <w:proofErr w:type="spellEnd"/>
            <w:r w:rsidRPr="007F1390">
              <w:t xml:space="preserve"> </w:t>
            </w:r>
            <w:proofErr w:type="spellStart"/>
            <w:r w:rsidRPr="007F1390">
              <w:t>Yards</w:t>
            </w:r>
            <w:proofErr w:type="spellEnd"/>
          </w:p>
        </w:tc>
        <w:tc>
          <w:tcPr>
            <w:tcW w:w="2715" w:type="dxa"/>
          </w:tcPr>
          <w:p w:rsidR="007F1390" w:rsidRDefault="007F1390" w:rsidP="00D0169E">
            <w:pPr>
              <w:ind w:left="0" w:right="63" w:firstLine="0"/>
              <w:jc w:val="center"/>
            </w:pPr>
            <w:r>
              <w:t>249,18</w:t>
            </w:r>
          </w:p>
        </w:tc>
        <w:tc>
          <w:tcPr>
            <w:tcW w:w="2715" w:type="dxa"/>
          </w:tcPr>
          <w:p w:rsidR="007F1390" w:rsidRDefault="00D0169E" w:rsidP="00D0169E">
            <w:pPr>
              <w:ind w:left="0" w:right="63" w:firstLine="0"/>
              <w:jc w:val="center"/>
            </w:pPr>
            <w:r>
              <w:t>B</w:t>
            </w:r>
          </w:p>
        </w:tc>
        <w:tc>
          <w:tcPr>
            <w:tcW w:w="2715" w:type="dxa"/>
          </w:tcPr>
          <w:p w:rsidR="007F1390" w:rsidRDefault="00D0169E" w:rsidP="00D0169E">
            <w:pPr>
              <w:ind w:left="0" w:right="63" w:firstLine="0"/>
              <w:jc w:val="center"/>
            </w:pPr>
            <w:r w:rsidRPr="00D0169E">
              <w:t>1,1229</w:t>
            </w:r>
          </w:p>
        </w:tc>
      </w:tr>
      <w:tr w:rsidR="007F1390" w:rsidTr="007F1390">
        <w:tc>
          <w:tcPr>
            <w:tcW w:w="2714" w:type="dxa"/>
          </w:tcPr>
          <w:p w:rsidR="007F1390" w:rsidRDefault="007F1390" w:rsidP="00D0169E">
            <w:pPr>
              <w:ind w:left="0" w:right="63" w:firstLine="0"/>
              <w:jc w:val="center"/>
            </w:pPr>
            <w:r w:rsidRPr="007F1390">
              <w:t xml:space="preserve">Player Touchdown </w:t>
            </w:r>
            <w:proofErr w:type="spellStart"/>
            <w:r w:rsidRPr="007F1390">
              <w:t>Passes</w:t>
            </w:r>
            <w:proofErr w:type="spellEnd"/>
          </w:p>
        </w:tc>
        <w:tc>
          <w:tcPr>
            <w:tcW w:w="2715" w:type="dxa"/>
          </w:tcPr>
          <w:p w:rsidR="007F1390" w:rsidRDefault="007F1390" w:rsidP="00D0169E">
            <w:pPr>
              <w:ind w:left="0" w:right="63" w:firstLine="0"/>
              <w:jc w:val="center"/>
            </w:pPr>
            <w:r>
              <w:t>1,605</w:t>
            </w:r>
          </w:p>
        </w:tc>
        <w:tc>
          <w:tcPr>
            <w:tcW w:w="2715" w:type="dxa"/>
          </w:tcPr>
          <w:p w:rsidR="007F1390" w:rsidRDefault="00D0169E" w:rsidP="00D0169E">
            <w:pPr>
              <w:ind w:left="0" w:right="63" w:firstLine="0"/>
              <w:jc w:val="center"/>
            </w:pPr>
            <w:r>
              <w:t>C</w:t>
            </w:r>
          </w:p>
        </w:tc>
        <w:tc>
          <w:tcPr>
            <w:tcW w:w="2715" w:type="dxa"/>
          </w:tcPr>
          <w:p w:rsidR="007F1390" w:rsidRDefault="00D0169E" w:rsidP="00D0169E">
            <w:pPr>
              <w:ind w:left="0" w:right="63" w:firstLine="0"/>
              <w:jc w:val="center"/>
            </w:pPr>
            <w:r w:rsidRPr="00D0169E">
              <w:t>0,9651</w:t>
            </w:r>
          </w:p>
        </w:tc>
      </w:tr>
      <w:tr w:rsidR="007F1390" w:rsidTr="007F1390">
        <w:tc>
          <w:tcPr>
            <w:tcW w:w="2714" w:type="dxa"/>
          </w:tcPr>
          <w:p w:rsidR="007F1390" w:rsidRDefault="007F1390" w:rsidP="00D0169E">
            <w:pPr>
              <w:ind w:left="0" w:right="63" w:firstLine="0"/>
              <w:jc w:val="center"/>
            </w:pPr>
            <w:r w:rsidRPr="007F1390">
              <w:t xml:space="preserve">Player </w:t>
            </w:r>
            <w:proofErr w:type="spellStart"/>
            <w:r w:rsidRPr="007F1390">
              <w:t>Interceptions</w:t>
            </w:r>
            <w:proofErr w:type="spellEnd"/>
          </w:p>
        </w:tc>
        <w:tc>
          <w:tcPr>
            <w:tcW w:w="2715" w:type="dxa"/>
          </w:tcPr>
          <w:p w:rsidR="007F1390" w:rsidRDefault="007F1390" w:rsidP="00D0169E">
            <w:pPr>
              <w:ind w:left="0" w:right="63" w:firstLine="0"/>
              <w:jc w:val="center"/>
            </w:pPr>
            <w:r>
              <w:t>0,84</w:t>
            </w:r>
          </w:p>
        </w:tc>
        <w:tc>
          <w:tcPr>
            <w:tcW w:w="2715" w:type="dxa"/>
          </w:tcPr>
          <w:p w:rsidR="007F1390" w:rsidRDefault="00D0169E" w:rsidP="00D0169E">
            <w:pPr>
              <w:ind w:left="0" w:right="63" w:firstLine="0"/>
              <w:jc w:val="center"/>
            </w:pPr>
            <w:r>
              <w:t>D</w:t>
            </w:r>
          </w:p>
        </w:tc>
        <w:tc>
          <w:tcPr>
            <w:tcW w:w="2715" w:type="dxa"/>
          </w:tcPr>
          <w:p w:rsidR="007F1390" w:rsidRDefault="00D0169E" w:rsidP="00D0169E">
            <w:pPr>
              <w:ind w:left="0" w:right="63" w:firstLine="0"/>
              <w:jc w:val="center"/>
            </w:pPr>
            <w:r w:rsidRPr="00D0169E">
              <w:t>1,7436</w:t>
            </w:r>
          </w:p>
        </w:tc>
      </w:tr>
    </w:tbl>
    <w:p w:rsidR="007F1390" w:rsidRPr="00D0169E" w:rsidRDefault="00D0169E" w:rsidP="00D0169E">
      <w:pPr>
        <w:ind w:left="-5" w:right="63"/>
        <w:jc w:val="center"/>
        <w:rPr>
          <w:sz w:val="20"/>
        </w:rPr>
      </w:pPr>
      <w:r w:rsidRPr="00D0169E">
        <w:rPr>
          <w:sz w:val="20"/>
        </w:rPr>
        <w:t>Tabla 3. Promedio de las Estadísticas y de las Variables Calculadas</w:t>
      </w:r>
    </w:p>
    <w:p w:rsidR="00452E3E" w:rsidRDefault="003E27FE">
      <w:pPr>
        <w:spacing w:after="0" w:line="259" w:lineRule="auto"/>
        <w:ind w:left="0" w:right="0" w:firstLine="0"/>
      </w:pPr>
      <w:r>
        <w:t xml:space="preserve"> </w:t>
      </w:r>
    </w:p>
    <w:p w:rsidR="00452E3E" w:rsidRDefault="003E27FE">
      <w:pPr>
        <w:ind w:left="-5" w:right="63"/>
      </w:pPr>
      <w:r>
        <w:t xml:space="preserve">La imagen 18 brinda otra perspectiva al análisis anterior pero enfocándose directamente en el impacto (impactos más severos se notan en colores más oscuros). </w:t>
      </w:r>
    </w:p>
    <w:p w:rsidR="00452E3E" w:rsidRDefault="003E27FE">
      <w:pPr>
        <w:spacing w:after="0" w:line="259" w:lineRule="auto"/>
        <w:ind w:left="0" w:right="0" w:firstLine="0"/>
      </w:pPr>
      <w:r>
        <w:t xml:space="preserve"> </w:t>
      </w:r>
    </w:p>
    <w:p w:rsidR="00452E3E" w:rsidRDefault="003E27FE">
      <w:pPr>
        <w:spacing w:after="0" w:line="259" w:lineRule="auto"/>
        <w:ind w:left="0" w:right="0" w:firstLine="0"/>
        <w:jc w:val="right"/>
      </w:pPr>
      <w:r>
        <w:rPr>
          <w:noProof/>
        </w:rPr>
        <w:lastRenderedPageBreak/>
        <w:drawing>
          <wp:inline distT="0" distB="0" distL="0" distR="0">
            <wp:extent cx="6858000" cy="2559050"/>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26"/>
                    <a:stretch>
                      <a:fillRect/>
                    </a:stretch>
                  </pic:blipFill>
                  <pic:spPr>
                    <a:xfrm>
                      <a:off x="0" y="0"/>
                      <a:ext cx="6858000" cy="2559050"/>
                    </a:xfrm>
                    <a:prstGeom prst="rect">
                      <a:avLst/>
                    </a:prstGeom>
                  </pic:spPr>
                </pic:pic>
              </a:graphicData>
            </a:graphic>
          </wp:inline>
        </w:drawing>
      </w:r>
      <w:r>
        <w:t xml:space="preserve"> </w:t>
      </w:r>
    </w:p>
    <w:p w:rsidR="00452E3E" w:rsidRDefault="003E27FE">
      <w:pPr>
        <w:spacing w:after="19" w:line="259" w:lineRule="auto"/>
        <w:ind w:right="75"/>
        <w:jc w:val="center"/>
      </w:pPr>
      <w:r>
        <w:rPr>
          <w:sz w:val="20"/>
        </w:rPr>
        <w:t xml:space="preserve">Figura 18. Impacto de A y de Player Touchdown </w:t>
      </w:r>
      <w:proofErr w:type="spellStart"/>
      <w:r>
        <w:rPr>
          <w:sz w:val="20"/>
        </w:rPr>
        <w:t>Passes</w:t>
      </w:r>
      <w:proofErr w:type="spellEnd"/>
      <w:r>
        <w:rPr>
          <w:sz w:val="20"/>
        </w:rPr>
        <w:t xml:space="preserve"> en Player </w:t>
      </w:r>
      <w:proofErr w:type="spellStart"/>
      <w:r>
        <w:rPr>
          <w:sz w:val="20"/>
        </w:rPr>
        <w:t>Passer</w:t>
      </w:r>
      <w:proofErr w:type="spellEnd"/>
      <w:r>
        <w:rPr>
          <w:sz w:val="20"/>
        </w:rPr>
        <w:t xml:space="preserve"> Rating </w:t>
      </w:r>
    </w:p>
    <w:p w:rsidR="00452E3E" w:rsidRDefault="003E27FE">
      <w:pPr>
        <w:spacing w:after="0" w:line="259" w:lineRule="auto"/>
        <w:ind w:left="0" w:right="0" w:firstLine="0"/>
      </w:pPr>
      <w:r>
        <w:t xml:space="preserve"> </w:t>
      </w:r>
    </w:p>
    <w:p w:rsidR="00452E3E" w:rsidRDefault="00B13BA8">
      <w:pPr>
        <w:spacing w:after="0" w:line="259" w:lineRule="auto"/>
        <w:ind w:left="0" w:right="38" w:firstLine="0"/>
        <w:jc w:val="right"/>
      </w:pPr>
      <w:r>
        <w:rPr>
          <w:noProof/>
        </w:rPr>
        <w:drawing>
          <wp:inline distT="0" distB="0" distL="0" distR="0" wp14:anchorId="3E549ADF" wp14:editId="4EC63474">
            <wp:extent cx="6858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r w:rsidR="003E27FE">
        <w:t xml:space="preserve"> </w:t>
      </w:r>
    </w:p>
    <w:p w:rsidR="00B13BA8" w:rsidRDefault="003E27FE" w:rsidP="00B13BA8">
      <w:pPr>
        <w:spacing w:after="19" w:line="256" w:lineRule="auto"/>
        <w:ind w:right="72"/>
        <w:jc w:val="center"/>
      </w:pPr>
      <w:r>
        <w:rPr>
          <w:sz w:val="20"/>
        </w:rPr>
        <w:t xml:space="preserve">Figura 19. </w:t>
      </w:r>
      <w:r w:rsidR="00B13BA8">
        <w:rPr>
          <w:sz w:val="20"/>
        </w:rPr>
        <w:t xml:space="preserve">Mejor </w:t>
      </w:r>
      <w:proofErr w:type="spellStart"/>
      <w:r w:rsidR="00B13BA8">
        <w:rPr>
          <w:sz w:val="20"/>
        </w:rPr>
        <w:t>Passer</w:t>
      </w:r>
      <w:proofErr w:type="spellEnd"/>
      <w:r w:rsidR="00B13BA8">
        <w:rPr>
          <w:sz w:val="20"/>
        </w:rPr>
        <w:t xml:space="preserve"> Rating </w:t>
      </w:r>
    </w:p>
    <w:p w:rsidR="00452E3E" w:rsidRDefault="003E27FE" w:rsidP="00B13BA8">
      <w:pPr>
        <w:spacing w:after="19" w:line="259" w:lineRule="auto"/>
        <w:ind w:right="70"/>
        <w:jc w:val="center"/>
      </w:pPr>
      <w:r>
        <w:t xml:space="preserve"> </w:t>
      </w:r>
    </w:p>
    <w:p w:rsidR="00B13BA8" w:rsidRDefault="003E27FE" w:rsidP="00B13BA8">
      <w:pPr>
        <w:ind w:left="-5" w:right="63"/>
      </w:pPr>
      <w:r>
        <w:t xml:space="preserve">La figura 19 </w:t>
      </w:r>
      <w:r w:rsidR="00B13BA8">
        <w:t xml:space="preserve">20 muestra que Jared Goff se posiciona con 158.33 como el mejor quarterback en términos de </w:t>
      </w:r>
      <w:proofErr w:type="spellStart"/>
      <w:r w:rsidR="00B13BA8">
        <w:t>Passer</w:t>
      </w:r>
      <w:proofErr w:type="spellEnd"/>
      <w:r w:rsidR="00B13BA8">
        <w:t xml:space="preserve"> Rating en lo que va de la temporada </w:t>
      </w:r>
      <w:bookmarkStart w:id="0" w:name="_GoBack"/>
      <w:bookmarkEnd w:id="0"/>
    </w:p>
    <w:p w:rsidR="00452E3E" w:rsidRDefault="00452E3E" w:rsidP="006F23A2">
      <w:pPr>
        <w:ind w:left="-5" w:right="63"/>
      </w:pPr>
    </w:p>
    <w:sectPr w:rsidR="00452E3E">
      <w:headerReference w:type="even" r:id="rId28"/>
      <w:headerReference w:type="default" r:id="rId29"/>
      <w:footerReference w:type="even" r:id="rId30"/>
      <w:footerReference w:type="default" r:id="rId31"/>
      <w:headerReference w:type="first" r:id="rId32"/>
      <w:footerReference w:type="first" r:id="rId33"/>
      <w:pgSz w:w="12240" w:h="15840"/>
      <w:pgMar w:top="1001" w:right="651" w:bottom="975" w:left="720" w:header="75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45D" w:rsidRDefault="000A145D">
      <w:pPr>
        <w:spacing w:after="0" w:line="240" w:lineRule="auto"/>
      </w:pPr>
      <w:r>
        <w:separator/>
      </w:r>
    </w:p>
  </w:endnote>
  <w:endnote w:type="continuationSeparator" w:id="0">
    <w:p w:rsidR="000A145D" w:rsidRDefault="000A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7779"/>
      </w:tabs>
      <w:spacing w:after="0" w:line="259" w:lineRule="auto"/>
      <w:ind w:left="0" w:right="0" w:firstLine="0"/>
    </w:pPr>
    <w:r>
      <w:rPr>
        <w:rFonts w:ascii="Calibri" w:eastAsia="Calibri" w:hAnsi="Calibri" w:cs="Calibri"/>
        <w:sz w:val="22"/>
      </w:rPr>
      <w:t xml:space="preserve">POLITÉCNICO COLOMBIANO JAIME ISAZA CADAVID </w:t>
    </w:r>
    <w:r>
      <w:rPr>
        <w:rFonts w:ascii="Calibri" w:eastAsia="Calibri" w:hAnsi="Calibri" w:cs="Calibri"/>
        <w:sz w:val="22"/>
      </w:rPr>
      <w:tab/>
      <w:t xml:space="preserve">MEDELLÍN – COLOMBIA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7779"/>
      </w:tabs>
      <w:spacing w:after="0" w:line="259" w:lineRule="auto"/>
      <w:ind w:left="0" w:right="0" w:firstLine="0"/>
    </w:pPr>
    <w:r>
      <w:rPr>
        <w:rFonts w:ascii="Calibri" w:eastAsia="Calibri" w:hAnsi="Calibri" w:cs="Calibri"/>
        <w:sz w:val="22"/>
      </w:rPr>
      <w:t xml:space="preserve">POLITÉCNICO COLOMBIANO JAIME ISAZA CADAVID </w:t>
    </w:r>
    <w:r>
      <w:rPr>
        <w:rFonts w:ascii="Calibri" w:eastAsia="Calibri" w:hAnsi="Calibri" w:cs="Calibri"/>
        <w:sz w:val="22"/>
      </w:rPr>
      <w:tab/>
      <w:t xml:space="preserve">MEDELLÍN – COLOMBIA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7779"/>
      </w:tabs>
      <w:spacing w:after="0" w:line="259" w:lineRule="auto"/>
      <w:ind w:left="0" w:right="0" w:firstLine="0"/>
    </w:pPr>
    <w:r>
      <w:rPr>
        <w:rFonts w:ascii="Calibri" w:eastAsia="Calibri" w:hAnsi="Calibri" w:cs="Calibri"/>
        <w:sz w:val="22"/>
      </w:rPr>
      <w:t xml:space="preserve">POLITÉCNICO COLOMBIANO JAIME ISAZA CADAVID </w:t>
    </w:r>
    <w:r>
      <w:rPr>
        <w:rFonts w:ascii="Calibri" w:eastAsia="Calibri" w:hAnsi="Calibri" w:cs="Calibri"/>
        <w:sz w:val="22"/>
      </w:rPr>
      <w:tab/>
      <w:t xml:space="preserve">MEDELLÍN – COLOMBIA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45D" w:rsidRDefault="000A145D">
      <w:pPr>
        <w:spacing w:after="0" w:line="240" w:lineRule="auto"/>
      </w:pPr>
      <w:r>
        <w:separator/>
      </w:r>
    </w:p>
  </w:footnote>
  <w:footnote w:type="continuationSeparator" w:id="0">
    <w:p w:rsidR="000A145D" w:rsidRDefault="000A1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4419"/>
        <w:tab w:val="center" w:pos="7547"/>
        <w:tab w:val="center" w:pos="9206"/>
      </w:tabs>
      <w:spacing w:after="0" w:line="259" w:lineRule="auto"/>
      <w:ind w:left="0" w:right="0" w:firstLine="0"/>
    </w:pPr>
    <w:r>
      <w:rPr>
        <w:rFonts w:ascii="Calibri" w:eastAsia="Calibri" w:hAnsi="Calibri" w:cs="Calibri"/>
      </w:rPr>
      <w:t xml:space="preserve">RICARDO OROZCO CALLE </w:t>
    </w:r>
    <w:r>
      <w:rPr>
        <w:rFonts w:ascii="Calibri" w:eastAsia="Calibri" w:hAnsi="Calibri" w:cs="Calibri"/>
      </w:rPr>
      <w:tab/>
      <w:t xml:space="preserve"> </w:t>
    </w:r>
    <w:r>
      <w:rPr>
        <w:rFonts w:ascii="Calibri" w:eastAsia="Calibri" w:hAnsi="Calibri" w:cs="Calibri"/>
      </w:rPr>
      <w:tab/>
      <w:t xml:space="preserve">INGENIERO INFORMÁTICO </w:t>
    </w:r>
    <w:r>
      <w:rPr>
        <w:rFonts w:ascii="Calibri" w:eastAsia="Calibri" w:hAnsi="Calibri" w:cs="Calibri"/>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4419"/>
        <w:tab w:val="center" w:pos="7547"/>
        <w:tab w:val="center" w:pos="9206"/>
      </w:tabs>
      <w:spacing w:after="0" w:line="259" w:lineRule="auto"/>
      <w:ind w:left="0" w:right="0" w:firstLine="0"/>
    </w:pPr>
    <w:r>
      <w:rPr>
        <w:rFonts w:ascii="Calibri" w:eastAsia="Calibri" w:hAnsi="Calibri" w:cs="Calibri"/>
      </w:rPr>
      <w:t xml:space="preserve">RICARDO OROZCO CALLE </w:t>
    </w:r>
    <w:r>
      <w:rPr>
        <w:rFonts w:ascii="Calibri" w:eastAsia="Calibri" w:hAnsi="Calibri" w:cs="Calibri"/>
      </w:rPr>
      <w:tab/>
      <w:t xml:space="preserve"> </w:t>
    </w:r>
    <w:r>
      <w:rPr>
        <w:rFonts w:ascii="Calibri" w:eastAsia="Calibri" w:hAnsi="Calibri" w:cs="Calibri"/>
      </w:rPr>
      <w:tab/>
      <w:t xml:space="preserve">INGENIERO INFORMÁTICO </w:t>
    </w:r>
    <w:r>
      <w:rPr>
        <w:rFonts w:ascii="Calibri" w:eastAsia="Calibri" w:hAnsi="Calibri" w:cs="Calibri"/>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E3E" w:rsidRDefault="003E27FE">
    <w:pPr>
      <w:tabs>
        <w:tab w:val="center" w:pos="4419"/>
        <w:tab w:val="center" w:pos="7547"/>
        <w:tab w:val="center" w:pos="9206"/>
      </w:tabs>
      <w:spacing w:after="0" w:line="259" w:lineRule="auto"/>
      <w:ind w:left="0" w:right="0" w:firstLine="0"/>
    </w:pPr>
    <w:r>
      <w:rPr>
        <w:rFonts w:ascii="Calibri" w:eastAsia="Calibri" w:hAnsi="Calibri" w:cs="Calibri"/>
      </w:rPr>
      <w:t xml:space="preserve">RICARDO OROZCO CALLE </w:t>
    </w:r>
    <w:r>
      <w:rPr>
        <w:rFonts w:ascii="Calibri" w:eastAsia="Calibri" w:hAnsi="Calibri" w:cs="Calibri"/>
      </w:rPr>
      <w:tab/>
      <w:t xml:space="preserve"> </w:t>
    </w:r>
    <w:r>
      <w:rPr>
        <w:rFonts w:ascii="Calibri" w:eastAsia="Calibri" w:hAnsi="Calibri" w:cs="Calibri"/>
      </w:rPr>
      <w:tab/>
      <w:t xml:space="preserve">INGENIERO INFORMÁTICO </w:t>
    </w:r>
    <w:r>
      <w:rPr>
        <w:rFonts w:ascii="Calibri" w:eastAsia="Calibri" w:hAnsi="Calibri" w:cs="Calibr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E3BEE"/>
    <w:multiLevelType w:val="hybridMultilevel"/>
    <w:tmpl w:val="A954939E"/>
    <w:lvl w:ilvl="0" w:tplc="8CEA94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5A79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22FC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00F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6677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C1D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D40E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B6E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B46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E3E"/>
    <w:rsid w:val="000A145D"/>
    <w:rsid w:val="0014032E"/>
    <w:rsid w:val="003171C6"/>
    <w:rsid w:val="003E27FE"/>
    <w:rsid w:val="00452E3E"/>
    <w:rsid w:val="006F23A2"/>
    <w:rsid w:val="007F1390"/>
    <w:rsid w:val="00B13BA8"/>
    <w:rsid w:val="00D0169E"/>
    <w:rsid w:val="00F05F7A"/>
    <w:rsid w:val="00F074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699C"/>
  <w15:docId w15:val="{D23A9875-CFDB-439E-9D3E-B8A4E6CF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70" w:lineRule="auto"/>
      <w:ind w:left="10" w:right="71"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0"/>
      <w:ind w:left="10" w:right="67"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7F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945">
      <w:bodyDiv w:val="1"/>
      <w:marLeft w:val="0"/>
      <w:marRight w:val="0"/>
      <w:marTop w:val="0"/>
      <w:marBottom w:val="0"/>
      <w:divBdr>
        <w:top w:val="none" w:sz="0" w:space="0" w:color="auto"/>
        <w:left w:val="none" w:sz="0" w:space="0" w:color="auto"/>
        <w:bottom w:val="none" w:sz="0" w:space="0" w:color="auto"/>
        <w:right w:val="none" w:sz="0" w:space="0" w:color="auto"/>
      </w:divBdr>
    </w:div>
    <w:div w:id="33168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hyperlink" Target="http://www.sportradar.us/"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www.sportradar.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1458</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Orozco Calle</dc:creator>
  <cp:keywords/>
  <dc:description/>
  <cp:lastModifiedBy>Ricardo Orozco Calle</cp:lastModifiedBy>
  <cp:revision>2</cp:revision>
  <dcterms:created xsi:type="dcterms:W3CDTF">2019-02-08T03:46:00Z</dcterms:created>
  <dcterms:modified xsi:type="dcterms:W3CDTF">2019-02-08T13:15:00Z</dcterms:modified>
</cp:coreProperties>
</file>