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4A18" w14:textId="77777777" w:rsidR="00FC3DF5" w:rsidRPr="00E57692" w:rsidRDefault="00000000">
      <w:pPr>
        <w:jc w:val="center"/>
        <w:rPr>
          <w:lang w:val="pt-BR"/>
        </w:rPr>
      </w:pPr>
      <w:r w:rsidRPr="00E57692">
        <w:rPr>
          <w:b/>
          <w:color w:val="1F4E79"/>
          <w:sz w:val="32"/>
          <w:lang w:val="pt-BR"/>
        </w:rPr>
        <w:t>GLOBAL SOLUTION 2026 - NEUROSPACE ALERT</w:t>
      </w:r>
    </w:p>
    <w:p w14:paraId="24F627C1" w14:textId="77777777" w:rsidR="00FC3DF5" w:rsidRPr="00E57692" w:rsidRDefault="00000000">
      <w:pPr>
        <w:jc w:val="center"/>
        <w:rPr>
          <w:lang w:val="pt-BR"/>
        </w:rPr>
      </w:pPr>
      <w:r w:rsidRPr="00E57692">
        <w:rPr>
          <w:i/>
          <w:sz w:val="22"/>
          <w:lang w:val="pt-BR"/>
        </w:rPr>
        <w:t xml:space="preserve">Sensor </w:t>
      </w:r>
      <w:proofErr w:type="spellStart"/>
      <w:r w:rsidRPr="00E57692">
        <w:rPr>
          <w:i/>
          <w:sz w:val="22"/>
          <w:lang w:val="pt-BR"/>
        </w:rPr>
        <w:t>neuromórfico</w:t>
      </w:r>
      <w:proofErr w:type="spellEnd"/>
      <w:r w:rsidRPr="00E57692">
        <w:rPr>
          <w:i/>
          <w:sz w:val="22"/>
          <w:lang w:val="pt-BR"/>
        </w:rPr>
        <w:t xml:space="preserve"> de baixo consumo para ambientes espaciais e integração espaço-Terra</w:t>
      </w:r>
    </w:p>
    <w:tbl>
      <w:tblPr>
        <w:tblStyle w:val="Tabelacomgrade"/>
        <w:tblW w:w="0" w:type="auto"/>
        <w:jc w:val="center"/>
        <w:tblLook w:val="04A0" w:firstRow="1" w:lastRow="0" w:firstColumn="1" w:lastColumn="0" w:noHBand="0" w:noVBand="1"/>
      </w:tblPr>
      <w:tblGrid>
        <w:gridCol w:w="5040"/>
        <w:gridCol w:w="5040"/>
      </w:tblGrid>
      <w:tr w:rsidR="00FC3DF5" w14:paraId="32A64124" w14:textId="77777777">
        <w:trPr>
          <w:jc w:val="center"/>
        </w:trPr>
        <w:tc>
          <w:tcPr>
            <w:tcW w:w="5040" w:type="dxa"/>
            <w:shd w:val="clear" w:color="auto" w:fill="1F4E79"/>
            <w:vAlign w:val="center"/>
          </w:tcPr>
          <w:p w14:paraId="125FD0F6" w14:textId="77777777" w:rsidR="00FC3DF5" w:rsidRDefault="00000000">
            <w:r>
              <w:rPr>
                <w:b/>
                <w:color w:val="FFFFFF"/>
                <w:sz w:val="18"/>
              </w:rPr>
              <w:t>Item</w:t>
            </w:r>
          </w:p>
        </w:tc>
        <w:tc>
          <w:tcPr>
            <w:tcW w:w="5040" w:type="dxa"/>
            <w:shd w:val="clear" w:color="auto" w:fill="1F4E79"/>
            <w:vAlign w:val="center"/>
          </w:tcPr>
          <w:p w14:paraId="00E0298A" w14:textId="77777777" w:rsidR="00FC3DF5" w:rsidRDefault="00000000">
            <w:r>
              <w:rPr>
                <w:b/>
                <w:color w:val="FFFFFF"/>
                <w:sz w:val="18"/>
              </w:rPr>
              <w:t>Descrição</w:t>
            </w:r>
          </w:p>
        </w:tc>
      </w:tr>
      <w:tr w:rsidR="00FC3DF5" w14:paraId="4E20D9FE" w14:textId="77777777">
        <w:trPr>
          <w:jc w:val="center"/>
        </w:trPr>
        <w:tc>
          <w:tcPr>
            <w:tcW w:w="5040" w:type="dxa"/>
            <w:vAlign w:val="center"/>
          </w:tcPr>
          <w:p w14:paraId="2F1DC9C9" w14:textId="77777777" w:rsidR="00FC3DF5" w:rsidRDefault="00000000">
            <w:r>
              <w:rPr>
                <w:b/>
                <w:sz w:val="18"/>
              </w:rPr>
              <w:t>Disciplina</w:t>
            </w:r>
          </w:p>
        </w:tc>
        <w:tc>
          <w:tcPr>
            <w:tcW w:w="5040" w:type="dxa"/>
            <w:vAlign w:val="center"/>
          </w:tcPr>
          <w:p w14:paraId="24D302D8" w14:textId="77777777" w:rsidR="00FC3DF5" w:rsidRDefault="00000000">
            <w:r>
              <w:rPr>
                <w:sz w:val="18"/>
              </w:rPr>
              <w:t>Computação Neuromórfica</w:t>
            </w:r>
          </w:p>
        </w:tc>
      </w:tr>
      <w:tr w:rsidR="00FC3DF5" w:rsidRPr="00E57692" w14:paraId="16FF956A" w14:textId="77777777">
        <w:trPr>
          <w:jc w:val="center"/>
        </w:trPr>
        <w:tc>
          <w:tcPr>
            <w:tcW w:w="5040" w:type="dxa"/>
            <w:vAlign w:val="center"/>
          </w:tcPr>
          <w:p w14:paraId="5D57CC56" w14:textId="77777777" w:rsidR="00FC3DF5" w:rsidRDefault="00000000">
            <w:r>
              <w:rPr>
                <w:b/>
                <w:sz w:val="18"/>
              </w:rPr>
              <w:t>Formato</w:t>
            </w:r>
          </w:p>
        </w:tc>
        <w:tc>
          <w:tcPr>
            <w:tcW w:w="5040" w:type="dxa"/>
            <w:vAlign w:val="center"/>
          </w:tcPr>
          <w:p w14:paraId="0C46E659" w14:textId="77777777" w:rsidR="00FC3DF5" w:rsidRPr="00E57692" w:rsidRDefault="00000000">
            <w:pPr>
              <w:rPr>
                <w:lang w:val="pt-BR"/>
              </w:rPr>
            </w:pPr>
            <w:r w:rsidRPr="00E57692">
              <w:rPr>
                <w:sz w:val="18"/>
                <w:lang w:val="pt-BR"/>
              </w:rPr>
              <w:t>Atividade em grupo, com no máximo 3 alunos</w:t>
            </w:r>
          </w:p>
        </w:tc>
      </w:tr>
      <w:tr w:rsidR="00FC3DF5" w14:paraId="61D7E427" w14:textId="77777777">
        <w:trPr>
          <w:jc w:val="center"/>
        </w:trPr>
        <w:tc>
          <w:tcPr>
            <w:tcW w:w="5040" w:type="dxa"/>
            <w:vAlign w:val="center"/>
          </w:tcPr>
          <w:p w14:paraId="6613B602" w14:textId="77777777" w:rsidR="00FC3DF5" w:rsidRDefault="00000000">
            <w:r>
              <w:rPr>
                <w:b/>
                <w:sz w:val="18"/>
              </w:rPr>
              <w:t xml:space="preserve">Tempo </w:t>
            </w:r>
            <w:proofErr w:type="spellStart"/>
            <w:r>
              <w:rPr>
                <w:b/>
                <w:sz w:val="18"/>
              </w:rPr>
              <w:t>previsto</w:t>
            </w:r>
            <w:proofErr w:type="spellEnd"/>
          </w:p>
        </w:tc>
        <w:tc>
          <w:tcPr>
            <w:tcW w:w="5040" w:type="dxa"/>
            <w:vAlign w:val="center"/>
          </w:tcPr>
          <w:p w14:paraId="1D3A54E7" w14:textId="77777777" w:rsidR="00FC3DF5" w:rsidRDefault="00000000">
            <w:r>
              <w:rPr>
                <w:sz w:val="18"/>
              </w:rPr>
              <w:t>5 horas líquidas de trabalho</w:t>
            </w:r>
          </w:p>
        </w:tc>
      </w:tr>
      <w:tr w:rsidR="00FC3DF5" w:rsidRPr="00E57692" w14:paraId="06140686" w14:textId="77777777">
        <w:trPr>
          <w:jc w:val="center"/>
        </w:trPr>
        <w:tc>
          <w:tcPr>
            <w:tcW w:w="5040" w:type="dxa"/>
            <w:vAlign w:val="center"/>
          </w:tcPr>
          <w:p w14:paraId="32589BE3" w14:textId="77777777" w:rsidR="00FC3DF5" w:rsidRDefault="00000000">
            <w:r>
              <w:rPr>
                <w:b/>
                <w:sz w:val="18"/>
              </w:rPr>
              <w:t>Produto final</w:t>
            </w:r>
          </w:p>
        </w:tc>
        <w:tc>
          <w:tcPr>
            <w:tcW w:w="5040" w:type="dxa"/>
            <w:vAlign w:val="center"/>
          </w:tcPr>
          <w:p w14:paraId="0C6126A4" w14:textId="77777777" w:rsidR="00FC3DF5" w:rsidRPr="00E57692" w:rsidRDefault="00000000">
            <w:pPr>
              <w:rPr>
                <w:lang w:val="pt-BR"/>
              </w:rPr>
            </w:pPr>
            <w:r w:rsidRPr="00E57692">
              <w:rPr>
                <w:sz w:val="18"/>
                <w:lang w:val="pt-BR"/>
              </w:rPr>
              <w:t>Relatório curto + notebook executado + tabela de saída gerada pelo simulador</w:t>
            </w:r>
          </w:p>
        </w:tc>
      </w:tr>
    </w:tbl>
    <w:p w14:paraId="494AE4D9" w14:textId="77777777" w:rsidR="00FC3DF5" w:rsidRPr="00E57692" w:rsidRDefault="00FC3DF5">
      <w:pPr>
        <w:rPr>
          <w:lang w:val="pt-BR"/>
        </w:rPr>
      </w:pPr>
    </w:p>
    <w:p w14:paraId="593A2C13" w14:textId="77777777" w:rsidR="00FC3DF5" w:rsidRPr="00E57692" w:rsidRDefault="00000000">
      <w:pPr>
        <w:pStyle w:val="Ttulo1"/>
        <w:rPr>
          <w:lang w:val="pt-BR"/>
        </w:rPr>
      </w:pPr>
      <w:r w:rsidRPr="00E57692">
        <w:rPr>
          <w:rFonts w:ascii="Arial" w:hAnsi="Arial"/>
          <w:color w:val="1F4E79"/>
          <w:lang w:val="pt-BR"/>
        </w:rPr>
        <w:t>1. Contexto da atividade</w:t>
      </w:r>
    </w:p>
    <w:p w14:paraId="27B9CD8A" w14:textId="77777777" w:rsidR="00FC3DF5" w:rsidRPr="00E57692" w:rsidRDefault="00000000" w:rsidP="00E57692">
      <w:pPr>
        <w:jc w:val="both"/>
        <w:rPr>
          <w:lang w:val="pt-BR"/>
        </w:rPr>
      </w:pPr>
      <w:r w:rsidRPr="00E57692">
        <w:rPr>
          <w:lang w:val="pt-BR"/>
        </w:rPr>
        <w:t>A nova corrida espacial não envolve apenas foguetes e satélites. Ela também exige sensores inteligentes, sistemas autônomos, baixo consumo energético e processamento local de dados em ambientes extremos, como órbita terrestre, Lua, Marte, estações remotas e regiões terrestres monitoradas por satélites.</w:t>
      </w:r>
    </w:p>
    <w:p w14:paraId="1E0EEB8B" w14:textId="77777777" w:rsidR="00FC3DF5" w:rsidRPr="00E57692" w:rsidRDefault="00000000" w:rsidP="00E57692">
      <w:pPr>
        <w:jc w:val="both"/>
        <w:rPr>
          <w:lang w:val="pt-BR"/>
        </w:rPr>
      </w:pPr>
      <w:r w:rsidRPr="00E57692">
        <w:rPr>
          <w:lang w:val="pt-BR"/>
        </w:rPr>
        <w:t xml:space="preserve">Nesta Global </w:t>
      </w:r>
      <w:proofErr w:type="spellStart"/>
      <w:r w:rsidRPr="00E57692">
        <w:rPr>
          <w:lang w:val="pt-BR"/>
        </w:rPr>
        <w:t>Solution</w:t>
      </w:r>
      <w:proofErr w:type="spellEnd"/>
      <w:r w:rsidRPr="00E57692">
        <w:rPr>
          <w:lang w:val="pt-BR"/>
        </w:rPr>
        <w:t xml:space="preserve">, o grupo deverá propor e testar, em nível de protótipo conceitual, um sensor </w:t>
      </w:r>
      <w:proofErr w:type="spellStart"/>
      <w:r w:rsidRPr="00E57692">
        <w:rPr>
          <w:lang w:val="pt-BR"/>
        </w:rPr>
        <w:t>neuromórfico</w:t>
      </w:r>
      <w:proofErr w:type="spellEnd"/>
      <w:r w:rsidRPr="00E57692">
        <w:rPr>
          <w:lang w:val="pt-BR"/>
        </w:rPr>
        <w:t xml:space="preserve"> simples capaz de detectar uma condição crítica em um cenário espacial ou em uma aplicação que conecte espaço e Terra.</w:t>
      </w:r>
    </w:p>
    <w:p w14:paraId="3D6F071E" w14:textId="77777777" w:rsidR="00FC3DF5" w:rsidRPr="00E57692" w:rsidRDefault="00000000" w:rsidP="00E57692">
      <w:pPr>
        <w:jc w:val="both"/>
        <w:rPr>
          <w:lang w:val="pt-BR"/>
        </w:rPr>
      </w:pPr>
      <w:r w:rsidRPr="00E57692">
        <w:rPr>
          <w:lang w:val="pt-BR"/>
        </w:rPr>
        <w:t xml:space="preserve">A proposta segue a ideia central do briefing: usar tecnologia, dados, infraestrutura espacial e inovação para gerar impacto positivo, melhorar processos e criar soluções aplicáveis à sociedade. Também dialoga com a Sprint 2, na qual foi usado um sensor </w:t>
      </w:r>
      <w:proofErr w:type="spellStart"/>
      <w:r w:rsidRPr="00E57692">
        <w:rPr>
          <w:lang w:val="pt-BR"/>
        </w:rPr>
        <w:t>memristivo</w:t>
      </w:r>
      <w:proofErr w:type="spellEnd"/>
      <w:r w:rsidRPr="00E57692">
        <w:rPr>
          <w:lang w:val="pt-BR"/>
        </w:rPr>
        <w:t xml:space="preserve"> virtual para detectar padrões de anomalia por meio de limiar, memória local e indicação por LED.</w:t>
      </w:r>
    </w:p>
    <w:p w14:paraId="6770D8A5" w14:textId="77777777" w:rsidR="00FC3DF5" w:rsidRPr="00E57692" w:rsidRDefault="00000000">
      <w:pPr>
        <w:pStyle w:val="Ttulo1"/>
        <w:rPr>
          <w:lang w:val="pt-BR"/>
        </w:rPr>
      </w:pPr>
      <w:r w:rsidRPr="00E57692">
        <w:rPr>
          <w:rFonts w:ascii="Arial" w:hAnsi="Arial"/>
          <w:color w:val="1F4E79"/>
          <w:lang w:val="pt-BR"/>
        </w:rPr>
        <w:t>2. Situação-problema</w:t>
      </w:r>
    </w:p>
    <w:p w14:paraId="6F342E78" w14:textId="77777777" w:rsidR="00FC3DF5" w:rsidRPr="00E57692" w:rsidRDefault="00000000">
      <w:pPr>
        <w:rPr>
          <w:lang w:val="pt-BR"/>
        </w:rPr>
      </w:pPr>
      <w:r w:rsidRPr="00E57692">
        <w:rPr>
          <w:lang w:val="pt-BR"/>
        </w:rPr>
        <w:t>Um módulo de operação em ambiente extremo precisa monitorar sinais locais sem enviar todos os dados brutos continuamente para uma central. Isso é importante porque, em missões espaciais ou em estações remotas monitoradas por satélite, comunicação, energia e processamento podem ser limitados.</w:t>
      </w:r>
    </w:p>
    <w:p w14:paraId="3FE7AD73" w14:textId="77777777" w:rsidR="00FC3DF5" w:rsidRPr="00E57692" w:rsidRDefault="00000000">
      <w:pPr>
        <w:rPr>
          <w:lang w:val="pt-BR"/>
        </w:rPr>
      </w:pPr>
      <w:r w:rsidRPr="00E57692">
        <w:rPr>
          <w:lang w:val="pt-BR"/>
        </w:rPr>
        <w:t>O grupo deverá imaginar uma aplicação simples para esse problema, por exemplo:</w:t>
      </w:r>
    </w:p>
    <w:p w14:paraId="35F5F85C" w14:textId="77777777" w:rsidR="00FC3DF5" w:rsidRPr="00E57692" w:rsidRDefault="00000000">
      <w:pPr>
        <w:pStyle w:val="Commarcadores"/>
        <w:rPr>
          <w:lang w:val="pt-BR"/>
        </w:rPr>
      </w:pPr>
      <w:r w:rsidRPr="00E57692">
        <w:rPr>
          <w:lang w:val="pt-BR"/>
        </w:rPr>
        <w:t>rover ou módulo lunar que monitora aumento de radiação, poeira e temperatura;</w:t>
      </w:r>
    </w:p>
    <w:p w14:paraId="3845A442" w14:textId="77777777" w:rsidR="00FC3DF5" w:rsidRPr="00E57692" w:rsidRDefault="00000000">
      <w:pPr>
        <w:pStyle w:val="Commarcadores"/>
        <w:rPr>
          <w:lang w:val="pt-BR"/>
        </w:rPr>
      </w:pPr>
      <w:r w:rsidRPr="00E57692">
        <w:rPr>
          <w:lang w:val="pt-BR"/>
        </w:rPr>
        <w:t>estação remota na Terra, conectada por satélite, que precisa detectar risco ambiental;</w:t>
      </w:r>
    </w:p>
    <w:p w14:paraId="62BB52B7" w14:textId="77777777" w:rsidR="00FC3DF5" w:rsidRPr="00E57692" w:rsidRDefault="00000000">
      <w:pPr>
        <w:pStyle w:val="Commarcadores"/>
        <w:rPr>
          <w:lang w:val="pt-BR"/>
        </w:rPr>
      </w:pPr>
      <w:r w:rsidRPr="00E57692">
        <w:rPr>
          <w:lang w:val="pt-BR"/>
        </w:rPr>
        <w:t>sensor local para apoiar uma operação de emergência em região isolada;</w:t>
      </w:r>
    </w:p>
    <w:p w14:paraId="47610F0C" w14:textId="77777777" w:rsidR="00FC3DF5" w:rsidRPr="00E57692" w:rsidRDefault="00000000">
      <w:pPr>
        <w:pStyle w:val="Commarcadores"/>
        <w:rPr>
          <w:lang w:val="pt-BR"/>
        </w:rPr>
      </w:pPr>
      <w:r w:rsidRPr="00E57692">
        <w:rPr>
          <w:lang w:val="pt-BR"/>
        </w:rPr>
        <w:t>sistema de bordo que envia alerta apenas quando a condição acumulada se torna preocupante.</w:t>
      </w:r>
    </w:p>
    <w:p w14:paraId="718B0DA8" w14:textId="77777777" w:rsidR="00FC3DF5" w:rsidRPr="00E57692" w:rsidRDefault="00000000">
      <w:pPr>
        <w:rPr>
          <w:lang w:val="pt-BR"/>
        </w:rPr>
      </w:pPr>
      <w:r w:rsidRPr="00E57692">
        <w:rPr>
          <w:lang w:val="pt-BR"/>
        </w:rPr>
        <w:t>O importante é que a solução use a ideia de sensor neuromórfico de baixo consumo, isto é, um sistema que não apenas mede dados, mas acumula informação localmente e dispara eventos quando necessário.</w:t>
      </w:r>
    </w:p>
    <w:p w14:paraId="7E97DF1D" w14:textId="77777777" w:rsidR="00FC3DF5" w:rsidRPr="00E57692" w:rsidRDefault="00000000">
      <w:pPr>
        <w:pStyle w:val="Ttulo1"/>
        <w:rPr>
          <w:lang w:val="pt-BR"/>
        </w:rPr>
      </w:pPr>
      <w:r w:rsidRPr="00E57692">
        <w:rPr>
          <w:rFonts w:ascii="Arial" w:hAnsi="Arial"/>
          <w:color w:val="1F4E79"/>
          <w:lang w:val="pt-BR"/>
        </w:rPr>
        <w:t>3. Objetivo</w:t>
      </w:r>
    </w:p>
    <w:p w14:paraId="235749C2" w14:textId="77777777" w:rsidR="00FC3DF5" w:rsidRPr="00E57692" w:rsidRDefault="00000000">
      <w:pPr>
        <w:rPr>
          <w:lang w:val="pt-BR"/>
        </w:rPr>
      </w:pPr>
      <w:r w:rsidRPr="00E57692">
        <w:rPr>
          <w:lang w:val="pt-BR"/>
        </w:rPr>
        <w:t>Propor e testar um protótipo conceitual de sensor neuromórfico de baixo consumo para detectar uma condição crítica relacionada a um cenário espacial ou à integração entre espaço e Terra.</w:t>
      </w:r>
    </w:p>
    <w:p w14:paraId="66B55271" w14:textId="77777777" w:rsidR="00FC3DF5" w:rsidRPr="00E57692" w:rsidRDefault="00000000">
      <w:pPr>
        <w:rPr>
          <w:lang w:val="pt-BR"/>
        </w:rPr>
      </w:pPr>
      <w:r w:rsidRPr="00E57692">
        <w:rPr>
          <w:lang w:val="pt-BR"/>
        </w:rPr>
        <w:t>O sensor deverá usar pelo menos uma das ideias trabalhadas no semestre: circuito RC, modelo LIF, limiar de disparo, memristor, memória resistiva, processamento por eventos ou computação de borda.</w:t>
      </w:r>
    </w:p>
    <w:p w14:paraId="5528B761" w14:textId="77777777" w:rsidR="00FC3DF5" w:rsidRPr="00E57692" w:rsidRDefault="00000000">
      <w:pPr>
        <w:rPr>
          <w:lang w:val="pt-BR"/>
        </w:rPr>
      </w:pPr>
      <w:r w:rsidRPr="00E57692">
        <w:rPr>
          <w:lang w:val="pt-BR"/>
        </w:rPr>
        <w:t>Nesta atividade, o notebook fornecido usa uma versão simples de sensor com memória memristiva virtual, limiar de disparo e LED de alerta.</w:t>
      </w:r>
    </w:p>
    <w:p w14:paraId="160FE785" w14:textId="77777777" w:rsidR="00FC3DF5" w:rsidRDefault="00000000">
      <w:pPr>
        <w:pStyle w:val="Ttulo1"/>
      </w:pPr>
      <w:r>
        <w:rPr>
          <w:rFonts w:ascii="Arial" w:hAnsi="Arial"/>
          <w:color w:val="1F4E79"/>
        </w:rPr>
        <w:lastRenderedPageBreak/>
        <w:t>4. Materiais fornecidos</w:t>
      </w:r>
    </w:p>
    <w:p w14:paraId="7B31A6A4" w14:textId="77777777" w:rsidR="00FC3DF5" w:rsidRPr="00E57692" w:rsidRDefault="00000000">
      <w:pPr>
        <w:pStyle w:val="Commarcadores"/>
        <w:rPr>
          <w:lang w:val="pt-BR"/>
        </w:rPr>
      </w:pPr>
      <w:r w:rsidRPr="00E57692">
        <w:rPr>
          <w:lang w:val="pt-BR"/>
        </w:rPr>
        <w:t>Arquivo 1: dataset_neurosensor_espacial_5h.csv</w:t>
      </w:r>
    </w:p>
    <w:p w14:paraId="3AD2CCCD" w14:textId="77777777" w:rsidR="00FC3DF5" w:rsidRDefault="00000000">
      <w:pPr>
        <w:pStyle w:val="Commarcadores"/>
      </w:pPr>
      <w:r>
        <w:t>Arquivo 2: Colab_NeuroSpace_Alert.ipynb</w:t>
      </w:r>
    </w:p>
    <w:p w14:paraId="4407AB9D" w14:textId="77777777" w:rsidR="00FC3DF5" w:rsidRPr="00E57692" w:rsidRDefault="00000000">
      <w:pPr>
        <w:pStyle w:val="Commarcadores"/>
        <w:rPr>
          <w:lang w:val="pt-BR"/>
        </w:rPr>
      </w:pPr>
      <w:r w:rsidRPr="00E57692">
        <w:rPr>
          <w:lang w:val="pt-BR"/>
        </w:rPr>
        <w:t>Arquivo 3: este enunciado em formato .docx</w:t>
      </w:r>
    </w:p>
    <w:p w14:paraId="754F8963" w14:textId="77777777" w:rsidR="00FC3DF5" w:rsidRPr="00E57692" w:rsidRDefault="00000000">
      <w:pPr>
        <w:rPr>
          <w:lang w:val="pt-BR"/>
        </w:rPr>
      </w:pPr>
      <w:r w:rsidRPr="00E57692">
        <w:rPr>
          <w:lang w:val="pt-BR"/>
        </w:rPr>
        <w:t>O grupo não precisa criar um dataset próprio. O dataset fornecido já simula 5 horas de operação, com uma leitura a cada 5 minutos.</w:t>
      </w:r>
    </w:p>
    <w:p w14:paraId="075695A0" w14:textId="77777777" w:rsidR="00FC3DF5" w:rsidRPr="00E57692" w:rsidRDefault="00000000">
      <w:pPr>
        <w:pStyle w:val="Ttulo1"/>
        <w:rPr>
          <w:lang w:val="pt-BR"/>
        </w:rPr>
      </w:pPr>
      <w:r w:rsidRPr="00E57692">
        <w:rPr>
          <w:rFonts w:ascii="Arial" w:hAnsi="Arial"/>
          <w:color w:val="1F4E79"/>
          <w:lang w:val="pt-BR"/>
        </w:rPr>
        <w:t>5. Dataset usado na simulação</w:t>
      </w:r>
    </w:p>
    <w:p w14:paraId="1FB6DBF1" w14:textId="77777777" w:rsidR="00FC3DF5" w:rsidRPr="00E57692" w:rsidRDefault="00000000">
      <w:pPr>
        <w:rPr>
          <w:lang w:val="pt-BR"/>
        </w:rPr>
      </w:pPr>
      <w:r w:rsidRPr="00E57692">
        <w:rPr>
          <w:lang w:val="pt-BR"/>
        </w:rPr>
        <w:t>O arquivo CSV representa uma situação de operação em ambiente extremo. Cada linha corresponde a uma leitura do sensor ao longo do tempo.</w:t>
      </w:r>
    </w:p>
    <w:tbl>
      <w:tblPr>
        <w:tblStyle w:val="Tabelacomgrade"/>
        <w:tblW w:w="0" w:type="auto"/>
        <w:jc w:val="center"/>
        <w:tblLook w:val="04A0" w:firstRow="1" w:lastRow="0" w:firstColumn="1" w:lastColumn="0" w:noHBand="0" w:noVBand="1"/>
      </w:tblPr>
      <w:tblGrid>
        <w:gridCol w:w="5040"/>
        <w:gridCol w:w="5040"/>
      </w:tblGrid>
      <w:tr w:rsidR="00FC3DF5" w14:paraId="122558B4" w14:textId="77777777">
        <w:trPr>
          <w:jc w:val="center"/>
        </w:trPr>
        <w:tc>
          <w:tcPr>
            <w:tcW w:w="5040" w:type="dxa"/>
            <w:shd w:val="clear" w:color="auto" w:fill="1F4E79"/>
            <w:vAlign w:val="center"/>
          </w:tcPr>
          <w:p w14:paraId="45206499" w14:textId="77777777" w:rsidR="00FC3DF5" w:rsidRDefault="00000000">
            <w:r>
              <w:rPr>
                <w:b/>
                <w:color w:val="FFFFFF"/>
                <w:sz w:val="18"/>
              </w:rPr>
              <w:t>Coluna</w:t>
            </w:r>
          </w:p>
        </w:tc>
        <w:tc>
          <w:tcPr>
            <w:tcW w:w="5040" w:type="dxa"/>
            <w:shd w:val="clear" w:color="auto" w:fill="1F4E79"/>
            <w:vAlign w:val="center"/>
          </w:tcPr>
          <w:p w14:paraId="06C01654" w14:textId="77777777" w:rsidR="00FC3DF5" w:rsidRDefault="00000000">
            <w:r>
              <w:rPr>
                <w:b/>
                <w:color w:val="FFFFFF"/>
                <w:sz w:val="18"/>
              </w:rPr>
              <w:t>Significado</w:t>
            </w:r>
          </w:p>
        </w:tc>
      </w:tr>
      <w:tr w:rsidR="00FC3DF5" w:rsidRPr="00E57692" w14:paraId="6EF9F0C7" w14:textId="77777777">
        <w:trPr>
          <w:jc w:val="center"/>
        </w:trPr>
        <w:tc>
          <w:tcPr>
            <w:tcW w:w="5040" w:type="dxa"/>
            <w:vAlign w:val="center"/>
          </w:tcPr>
          <w:p w14:paraId="3DC8B01B" w14:textId="77777777" w:rsidR="00FC3DF5" w:rsidRDefault="00000000">
            <w:r>
              <w:rPr>
                <w:b/>
                <w:sz w:val="18"/>
              </w:rPr>
              <w:t>tempo_min</w:t>
            </w:r>
          </w:p>
        </w:tc>
        <w:tc>
          <w:tcPr>
            <w:tcW w:w="5040" w:type="dxa"/>
            <w:vAlign w:val="center"/>
          </w:tcPr>
          <w:p w14:paraId="5718D6EC" w14:textId="77777777" w:rsidR="00FC3DF5" w:rsidRPr="00E57692" w:rsidRDefault="00000000">
            <w:pPr>
              <w:rPr>
                <w:lang w:val="pt-BR"/>
              </w:rPr>
            </w:pPr>
            <w:r w:rsidRPr="00E57692">
              <w:rPr>
                <w:sz w:val="18"/>
                <w:lang w:val="pt-BR"/>
              </w:rPr>
              <w:t>Tempo da missão, em minutos.</w:t>
            </w:r>
          </w:p>
        </w:tc>
      </w:tr>
      <w:tr w:rsidR="00FC3DF5" w:rsidRPr="00E57692" w14:paraId="4204923C" w14:textId="77777777">
        <w:trPr>
          <w:jc w:val="center"/>
        </w:trPr>
        <w:tc>
          <w:tcPr>
            <w:tcW w:w="5040" w:type="dxa"/>
            <w:vAlign w:val="center"/>
          </w:tcPr>
          <w:p w14:paraId="0596E25B" w14:textId="77777777" w:rsidR="00FC3DF5" w:rsidRDefault="00000000">
            <w:r>
              <w:rPr>
                <w:b/>
                <w:sz w:val="18"/>
              </w:rPr>
              <w:t>temperatura_C</w:t>
            </w:r>
          </w:p>
        </w:tc>
        <w:tc>
          <w:tcPr>
            <w:tcW w:w="5040" w:type="dxa"/>
            <w:vAlign w:val="center"/>
          </w:tcPr>
          <w:p w14:paraId="08766B71" w14:textId="77777777" w:rsidR="00FC3DF5" w:rsidRPr="00E57692" w:rsidRDefault="00000000">
            <w:pPr>
              <w:rPr>
                <w:lang w:val="pt-BR"/>
              </w:rPr>
            </w:pPr>
            <w:r w:rsidRPr="00E57692">
              <w:rPr>
                <w:sz w:val="18"/>
                <w:lang w:val="pt-BR"/>
              </w:rPr>
              <w:t>Temperatura local medida pelo sensor.</w:t>
            </w:r>
          </w:p>
        </w:tc>
      </w:tr>
      <w:tr w:rsidR="00FC3DF5" w14:paraId="1B341875" w14:textId="77777777">
        <w:trPr>
          <w:jc w:val="center"/>
        </w:trPr>
        <w:tc>
          <w:tcPr>
            <w:tcW w:w="5040" w:type="dxa"/>
            <w:vAlign w:val="center"/>
          </w:tcPr>
          <w:p w14:paraId="446AECE0" w14:textId="77777777" w:rsidR="00FC3DF5" w:rsidRDefault="00000000">
            <w:r>
              <w:rPr>
                <w:b/>
                <w:sz w:val="18"/>
              </w:rPr>
              <w:t>radiacao_uSv_h</w:t>
            </w:r>
          </w:p>
        </w:tc>
        <w:tc>
          <w:tcPr>
            <w:tcW w:w="5040" w:type="dxa"/>
            <w:vAlign w:val="center"/>
          </w:tcPr>
          <w:p w14:paraId="550E287D" w14:textId="77777777" w:rsidR="00FC3DF5" w:rsidRDefault="00000000">
            <w:r>
              <w:rPr>
                <w:sz w:val="18"/>
              </w:rPr>
              <w:t>Nível simulado de radiação.</w:t>
            </w:r>
          </w:p>
        </w:tc>
      </w:tr>
      <w:tr w:rsidR="00FC3DF5" w:rsidRPr="00E57692" w14:paraId="5DB7C0DF" w14:textId="77777777">
        <w:trPr>
          <w:jc w:val="center"/>
        </w:trPr>
        <w:tc>
          <w:tcPr>
            <w:tcW w:w="5040" w:type="dxa"/>
            <w:vAlign w:val="center"/>
          </w:tcPr>
          <w:p w14:paraId="389AFA33" w14:textId="77777777" w:rsidR="00FC3DF5" w:rsidRDefault="00000000">
            <w:r>
              <w:rPr>
                <w:b/>
                <w:sz w:val="18"/>
              </w:rPr>
              <w:t>poeira_pct</w:t>
            </w:r>
          </w:p>
        </w:tc>
        <w:tc>
          <w:tcPr>
            <w:tcW w:w="5040" w:type="dxa"/>
            <w:vAlign w:val="center"/>
          </w:tcPr>
          <w:p w14:paraId="2C7D4B1F" w14:textId="77777777" w:rsidR="00FC3DF5" w:rsidRPr="00E57692" w:rsidRDefault="00000000">
            <w:pPr>
              <w:rPr>
                <w:lang w:val="pt-BR"/>
              </w:rPr>
            </w:pPr>
            <w:r w:rsidRPr="00E57692">
              <w:rPr>
                <w:sz w:val="18"/>
                <w:lang w:val="pt-BR"/>
              </w:rPr>
              <w:t>Percentual simulado de poeira ou partículas no ambiente.</w:t>
            </w:r>
          </w:p>
        </w:tc>
      </w:tr>
      <w:tr w:rsidR="00FC3DF5" w:rsidRPr="00E57692" w14:paraId="18BDD9C3" w14:textId="77777777">
        <w:trPr>
          <w:jc w:val="center"/>
        </w:trPr>
        <w:tc>
          <w:tcPr>
            <w:tcW w:w="5040" w:type="dxa"/>
            <w:vAlign w:val="center"/>
          </w:tcPr>
          <w:p w14:paraId="6D6F1854" w14:textId="77777777" w:rsidR="00FC3DF5" w:rsidRDefault="00000000">
            <w:r>
              <w:rPr>
                <w:b/>
                <w:sz w:val="18"/>
              </w:rPr>
              <w:t>consumo_W</w:t>
            </w:r>
          </w:p>
        </w:tc>
        <w:tc>
          <w:tcPr>
            <w:tcW w:w="5040" w:type="dxa"/>
            <w:vAlign w:val="center"/>
          </w:tcPr>
          <w:p w14:paraId="5A054F3E" w14:textId="77777777" w:rsidR="00FC3DF5" w:rsidRPr="00E57692" w:rsidRDefault="00000000">
            <w:pPr>
              <w:rPr>
                <w:lang w:val="pt-BR"/>
              </w:rPr>
            </w:pPr>
            <w:r w:rsidRPr="00E57692">
              <w:rPr>
                <w:sz w:val="18"/>
                <w:lang w:val="pt-BR"/>
              </w:rPr>
              <w:t>Consumo estimado do módulo local.</w:t>
            </w:r>
          </w:p>
        </w:tc>
      </w:tr>
      <w:tr w:rsidR="00FC3DF5" w14:paraId="69541EE7" w14:textId="77777777">
        <w:trPr>
          <w:jc w:val="center"/>
        </w:trPr>
        <w:tc>
          <w:tcPr>
            <w:tcW w:w="5040" w:type="dxa"/>
            <w:vAlign w:val="center"/>
          </w:tcPr>
          <w:p w14:paraId="4657D852" w14:textId="77777777" w:rsidR="00FC3DF5" w:rsidRDefault="00000000">
            <w:r>
              <w:rPr>
                <w:b/>
                <w:sz w:val="18"/>
              </w:rPr>
              <w:t>bateria_pct</w:t>
            </w:r>
          </w:p>
        </w:tc>
        <w:tc>
          <w:tcPr>
            <w:tcW w:w="5040" w:type="dxa"/>
            <w:vAlign w:val="center"/>
          </w:tcPr>
          <w:p w14:paraId="33128A65" w14:textId="77777777" w:rsidR="00FC3DF5" w:rsidRDefault="00000000">
            <w:r>
              <w:rPr>
                <w:sz w:val="18"/>
              </w:rPr>
              <w:t>Carga aproximada da bateria.</w:t>
            </w:r>
          </w:p>
        </w:tc>
      </w:tr>
      <w:tr w:rsidR="00FC3DF5" w:rsidRPr="00E57692" w14:paraId="3741A545" w14:textId="77777777">
        <w:trPr>
          <w:jc w:val="center"/>
        </w:trPr>
        <w:tc>
          <w:tcPr>
            <w:tcW w:w="5040" w:type="dxa"/>
            <w:vAlign w:val="center"/>
          </w:tcPr>
          <w:p w14:paraId="5B32786E" w14:textId="77777777" w:rsidR="00FC3DF5" w:rsidRDefault="00000000">
            <w:r>
              <w:rPr>
                <w:b/>
                <w:sz w:val="18"/>
              </w:rPr>
              <w:t>indice_risco_real</w:t>
            </w:r>
          </w:p>
        </w:tc>
        <w:tc>
          <w:tcPr>
            <w:tcW w:w="5040" w:type="dxa"/>
            <w:vAlign w:val="center"/>
          </w:tcPr>
          <w:p w14:paraId="3A42FF1C" w14:textId="77777777" w:rsidR="00FC3DF5" w:rsidRPr="00E57692" w:rsidRDefault="00000000">
            <w:pPr>
              <w:rPr>
                <w:lang w:val="pt-BR"/>
              </w:rPr>
            </w:pPr>
            <w:r w:rsidRPr="00E57692">
              <w:rPr>
                <w:sz w:val="18"/>
                <w:lang w:val="pt-BR"/>
              </w:rPr>
              <w:t>Índice criado apenas para controle da simulação.</w:t>
            </w:r>
          </w:p>
        </w:tc>
      </w:tr>
      <w:tr w:rsidR="00FC3DF5" w:rsidRPr="00E57692" w14:paraId="71E8445F" w14:textId="77777777">
        <w:trPr>
          <w:jc w:val="center"/>
        </w:trPr>
        <w:tc>
          <w:tcPr>
            <w:tcW w:w="5040" w:type="dxa"/>
            <w:vAlign w:val="center"/>
          </w:tcPr>
          <w:p w14:paraId="6C6E2892" w14:textId="77777777" w:rsidR="00FC3DF5" w:rsidRDefault="00000000">
            <w:r>
              <w:rPr>
                <w:b/>
                <w:sz w:val="18"/>
              </w:rPr>
              <w:t>condicao_real</w:t>
            </w:r>
          </w:p>
        </w:tc>
        <w:tc>
          <w:tcPr>
            <w:tcW w:w="5040" w:type="dxa"/>
            <w:vAlign w:val="center"/>
          </w:tcPr>
          <w:p w14:paraId="59176771" w14:textId="77777777" w:rsidR="00FC3DF5" w:rsidRPr="00E57692" w:rsidRDefault="00000000">
            <w:pPr>
              <w:rPr>
                <w:lang w:val="pt-BR"/>
              </w:rPr>
            </w:pPr>
            <w:r w:rsidRPr="00E57692">
              <w:rPr>
                <w:sz w:val="18"/>
                <w:lang w:val="pt-BR"/>
              </w:rPr>
              <w:t>Classificação simulada: NORMAL, ATENCAO ou CRITICA.</w:t>
            </w:r>
          </w:p>
        </w:tc>
      </w:tr>
    </w:tbl>
    <w:p w14:paraId="7693E70C" w14:textId="77777777" w:rsidR="00FC3DF5" w:rsidRPr="00E57692" w:rsidRDefault="00000000">
      <w:pPr>
        <w:pStyle w:val="Ttulo1"/>
        <w:rPr>
          <w:lang w:val="pt-BR"/>
        </w:rPr>
      </w:pPr>
      <w:r w:rsidRPr="00E57692">
        <w:rPr>
          <w:rFonts w:ascii="Arial" w:hAnsi="Arial"/>
          <w:color w:val="1F4E79"/>
          <w:lang w:val="pt-BR"/>
        </w:rPr>
        <w:t>6. Ideia de funcionamento do sensor</w:t>
      </w:r>
    </w:p>
    <w:p w14:paraId="23139EFD" w14:textId="77777777" w:rsidR="00FC3DF5" w:rsidRPr="00E57692" w:rsidRDefault="00000000">
      <w:pPr>
        <w:spacing w:after="40"/>
        <w:rPr>
          <w:lang w:val="pt-BR"/>
        </w:rPr>
      </w:pPr>
      <w:r w:rsidRPr="00E57692">
        <w:rPr>
          <w:lang w:val="pt-BR"/>
        </w:rPr>
        <w:t>1. O notebook lê as variáveis temperatura, radiação e poeira.</w:t>
      </w:r>
    </w:p>
    <w:p w14:paraId="42C70B7A" w14:textId="77777777" w:rsidR="00FC3DF5" w:rsidRPr="00E57692" w:rsidRDefault="00000000">
      <w:pPr>
        <w:spacing w:after="40"/>
        <w:rPr>
          <w:lang w:val="pt-BR"/>
        </w:rPr>
      </w:pPr>
      <w:r w:rsidRPr="00E57692">
        <w:rPr>
          <w:lang w:val="pt-BR"/>
        </w:rPr>
        <w:t>2. Essas variáveis são combinadas em um sinal elétrico conceitual chamado V_entrada.</w:t>
      </w:r>
    </w:p>
    <w:p w14:paraId="691030AB" w14:textId="77777777" w:rsidR="00FC3DF5" w:rsidRPr="00E57692" w:rsidRDefault="00000000">
      <w:pPr>
        <w:spacing w:after="40"/>
        <w:rPr>
          <w:lang w:val="pt-BR"/>
        </w:rPr>
      </w:pPr>
      <w:r w:rsidRPr="00E57692">
        <w:rPr>
          <w:lang w:val="pt-BR"/>
        </w:rPr>
        <w:t>3. Se V_entrada ultrapassar um valor de limiar, o estado do memristor virtual começa a mudar.</w:t>
      </w:r>
    </w:p>
    <w:p w14:paraId="2D27F8CC" w14:textId="77777777" w:rsidR="00FC3DF5" w:rsidRPr="00E57692" w:rsidRDefault="00000000">
      <w:pPr>
        <w:spacing w:after="40"/>
        <w:rPr>
          <w:lang w:val="pt-BR"/>
        </w:rPr>
      </w:pPr>
      <w:r w:rsidRPr="00E57692">
        <w:rPr>
          <w:lang w:val="pt-BR"/>
        </w:rPr>
        <w:t>4. O estado do memristor representa uma memória local do acúmulo da condição de risco.</w:t>
      </w:r>
    </w:p>
    <w:p w14:paraId="71807A6E" w14:textId="77777777" w:rsidR="00FC3DF5" w:rsidRPr="00E57692" w:rsidRDefault="00000000">
      <w:pPr>
        <w:spacing w:after="40"/>
        <w:rPr>
          <w:lang w:val="pt-BR"/>
        </w:rPr>
      </w:pPr>
      <w:r w:rsidRPr="00E57692">
        <w:rPr>
          <w:lang w:val="pt-BR"/>
        </w:rPr>
        <w:t>5. Quando o estado passa de um valor intermediário, o LED fica AMARELO.</w:t>
      </w:r>
    </w:p>
    <w:p w14:paraId="68E5C35F" w14:textId="77777777" w:rsidR="00FC3DF5" w:rsidRPr="00E57692" w:rsidRDefault="00000000">
      <w:pPr>
        <w:spacing w:after="40"/>
        <w:rPr>
          <w:lang w:val="pt-BR"/>
        </w:rPr>
      </w:pPr>
      <w:r w:rsidRPr="00E57692">
        <w:rPr>
          <w:lang w:val="pt-BR"/>
        </w:rPr>
        <w:t>6. Quando o estado passa do valor crítico, o LED fica VERMELHO.</w:t>
      </w:r>
    </w:p>
    <w:p w14:paraId="518505A0" w14:textId="77777777" w:rsidR="00FC3DF5" w:rsidRPr="00E57692" w:rsidRDefault="00000000">
      <w:pPr>
        <w:spacing w:after="40"/>
        <w:rPr>
          <w:lang w:val="pt-BR"/>
        </w:rPr>
      </w:pPr>
      <w:r w:rsidRPr="00E57692">
        <w:rPr>
          <w:lang w:val="pt-BR"/>
        </w:rPr>
        <w:t>7. Em vez de enviar todos os dados brutos, o sistema pode enviar apenas eventos: NORMAL, OBSERVACAO ou ALERTA_</w:t>
      </w:r>
      <w:proofErr w:type="gramStart"/>
      <w:r w:rsidRPr="00E57692">
        <w:rPr>
          <w:lang w:val="pt-BR"/>
        </w:rPr>
        <w:t>CRITICO</w:t>
      </w:r>
      <w:proofErr w:type="gramEnd"/>
      <w:r w:rsidRPr="00E57692">
        <w:rPr>
          <w:lang w:val="pt-BR"/>
        </w:rPr>
        <w:t>.</w:t>
      </w:r>
    </w:p>
    <w:p w14:paraId="7735BD76" w14:textId="77777777" w:rsidR="00FC3DF5" w:rsidRPr="00E57692" w:rsidRDefault="00000000">
      <w:pPr>
        <w:pStyle w:val="Ttulo1"/>
        <w:rPr>
          <w:lang w:val="pt-BR"/>
        </w:rPr>
      </w:pPr>
      <w:r w:rsidRPr="00E57692">
        <w:rPr>
          <w:rFonts w:ascii="Arial" w:hAnsi="Arial"/>
          <w:color w:val="1F4E79"/>
          <w:lang w:val="pt-BR"/>
        </w:rPr>
        <w:t>7. Parâmetros que o grupo deve ajustar</w:t>
      </w:r>
    </w:p>
    <w:p w14:paraId="63B25F1C" w14:textId="77777777" w:rsidR="00FC3DF5" w:rsidRPr="00E57692" w:rsidRDefault="00000000">
      <w:pPr>
        <w:rPr>
          <w:lang w:val="pt-BR"/>
        </w:rPr>
      </w:pPr>
      <w:r w:rsidRPr="00E57692">
        <w:rPr>
          <w:lang w:val="pt-BR"/>
        </w:rPr>
        <w:t>O grupo deverá testar três ajustes do sensor. Os três ajustes devem ser diferentes entre si. Use os valores sugeridos como ponto de partida, mas altere pelo menos um dos ajustes finais antes de entregar.</w:t>
      </w:r>
    </w:p>
    <w:tbl>
      <w:tblPr>
        <w:tblStyle w:val="Tabelacomgrade"/>
        <w:tblW w:w="0" w:type="auto"/>
        <w:jc w:val="center"/>
        <w:tblLook w:val="04A0" w:firstRow="1" w:lastRow="0" w:firstColumn="1" w:lastColumn="0" w:noHBand="0" w:noVBand="1"/>
      </w:tblPr>
      <w:tblGrid>
        <w:gridCol w:w="3360"/>
        <w:gridCol w:w="3360"/>
        <w:gridCol w:w="3360"/>
      </w:tblGrid>
      <w:tr w:rsidR="00FC3DF5" w14:paraId="73F8D847" w14:textId="77777777">
        <w:trPr>
          <w:jc w:val="center"/>
        </w:trPr>
        <w:tc>
          <w:tcPr>
            <w:tcW w:w="3360" w:type="dxa"/>
            <w:shd w:val="clear" w:color="auto" w:fill="1F4E79"/>
            <w:vAlign w:val="center"/>
          </w:tcPr>
          <w:p w14:paraId="4CF7B021" w14:textId="77777777" w:rsidR="00FC3DF5" w:rsidRDefault="00000000">
            <w:r>
              <w:rPr>
                <w:b/>
                <w:color w:val="FFFFFF"/>
                <w:sz w:val="18"/>
              </w:rPr>
              <w:t>Parâmetro</w:t>
            </w:r>
          </w:p>
        </w:tc>
        <w:tc>
          <w:tcPr>
            <w:tcW w:w="3360" w:type="dxa"/>
            <w:shd w:val="clear" w:color="auto" w:fill="1F4E79"/>
            <w:vAlign w:val="center"/>
          </w:tcPr>
          <w:p w14:paraId="552CBE99" w14:textId="77777777" w:rsidR="00FC3DF5" w:rsidRDefault="00000000">
            <w:r>
              <w:rPr>
                <w:b/>
                <w:color w:val="FFFFFF"/>
                <w:sz w:val="18"/>
              </w:rPr>
              <w:t>O que significa</w:t>
            </w:r>
          </w:p>
        </w:tc>
        <w:tc>
          <w:tcPr>
            <w:tcW w:w="3360" w:type="dxa"/>
            <w:shd w:val="clear" w:color="auto" w:fill="1F4E79"/>
            <w:vAlign w:val="center"/>
          </w:tcPr>
          <w:p w14:paraId="3098E0E7" w14:textId="77777777" w:rsidR="00FC3DF5" w:rsidRDefault="00000000">
            <w:r>
              <w:rPr>
                <w:b/>
                <w:color w:val="FFFFFF"/>
                <w:sz w:val="18"/>
              </w:rPr>
              <w:t>Faixa sugerida</w:t>
            </w:r>
          </w:p>
        </w:tc>
      </w:tr>
      <w:tr w:rsidR="00FC3DF5" w14:paraId="1337CF8F" w14:textId="77777777">
        <w:trPr>
          <w:jc w:val="center"/>
        </w:trPr>
        <w:tc>
          <w:tcPr>
            <w:tcW w:w="3360" w:type="dxa"/>
            <w:vAlign w:val="center"/>
          </w:tcPr>
          <w:p w14:paraId="2C8E1E3F" w14:textId="77777777" w:rsidR="00FC3DF5" w:rsidRDefault="00000000">
            <w:r>
              <w:rPr>
                <w:b/>
                <w:sz w:val="18"/>
              </w:rPr>
              <w:t>V_limiar</w:t>
            </w:r>
          </w:p>
        </w:tc>
        <w:tc>
          <w:tcPr>
            <w:tcW w:w="3360" w:type="dxa"/>
            <w:vAlign w:val="center"/>
          </w:tcPr>
          <w:p w14:paraId="632B1380" w14:textId="77777777" w:rsidR="00FC3DF5" w:rsidRPr="00E57692" w:rsidRDefault="00000000">
            <w:pPr>
              <w:rPr>
                <w:lang w:val="pt-BR"/>
              </w:rPr>
            </w:pPr>
            <w:r w:rsidRPr="00E57692">
              <w:rPr>
                <w:sz w:val="18"/>
                <w:lang w:val="pt-BR"/>
              </w:rPr>
              <w:t>Tensão mínima para o memristor começar a mudar de estado.</w:t>
            </w:r>
          </w:p>
        </w:tc>
        <w:tc>
          <w:tcPr>
            <w:tcW w:w="3360" w:type="dxa"/>
            <w:vAlign w:val="center"/>
          </w:tcPr>
          <w:p w14:paraId="069813AF" w14:textId="77777777" w:rsidR="00FC3DF5" w:rsidRDefault="00000000">
            <w:r>
              <w:rPr>
                <w:sz w:val="18"/>
              </w:rPr>
              <w:t>24 V a 34 V</w:t>
            </w:r>
          </w:p>
        </w:tc>
      </w:tr>
      <w:tr w:rsidR="00FC3DF5" w14:paraId="79A72E2B" w14:textId="77777777">
        <w:trPr>
          <w:jc w:val="center"/>
        </w:trPr>
        <w:tc>
          <w:tcPr>
            <w:tcW w:w="3360" w:type="dxa"/>
            <w:vAlign w:val="center"/>
          </w:tcPr>
          <w:p w14:paraId="5F225027" w14:textId="77777777" w:rsidR="00FC3DF5" w:rsidRDefault="00000000">
            <w:r>
              <w:rPr>
                <w:b/>
                <w:sz w:val="18"/>
              </w:rPr>
              <w:t>taxa_chaveamento</w:t>
            </w:r>
          </w:p>
        </w:tc>
        <w:tc>
          <w:tcPr>
            <w:tcW w:w="3360" w:type="dxa"/>
            <w:vAlign w:val="center"/>
          </w:tcPr>
          <w:p w14:paraId="4269D2A4" w14:textId="77777777" w:rsidR="00FC3DF5" w:rsidRPr="00E57692" w:rsidRDefault="00000000">
            <w:pPr>
              <w:rPr>
                <w:lang w:val="pt-BR"/>
              </w:rPr>
            </w:pPr>
            <w:r w:rsidRPr="00E57692">
              <w:rPr>
                <w:sz w:val="18"/>
                <w:lang w:val="pt-BR"/>
              </w:rPr>
              <w:t>Velocidade com que o estado do memristor acumula efeito após ultrapassar o limiar.</w:t>
            </w:r>
          </w:p>
        </w:tc>
        <w:tc>
          <w:tcPr>
            <w:tcW w:w="3360" w:type="dxa"/>
            <w:vAlign w:val="center"/>
          </w:tcPr>
          <w:p w14:paraId="70C2BBAF" w14:textId="77777777" w:rsidR="00FC3DF5" w:rsidRDefault="00000000">
            <w:r>
              <w:rPr>
                <w:sz w:val="18"/>
              </w:rPr>
              <w:t>0.003 a 0.008</w:t>
            </w:r>
          </w:p>
        </w:tc>
      </w:tr>
    </w:tbl>
    <w:p w14:paraId="1DA322BB" w14:textId="77777777" w:rsidR="00FC3DF5" w:rsidRPr="00E57692" w:rsidRDefault="00000000">
      <w:pPr>
        <w:rPr>
          <w:lang w:val="pt-BR"/>
        </w:rPr>
      </w:pPr>
      <w:r w:rsidRPr="00E57692">
        <w:rPr>
          <w:lang w:val="pt-BR"/>
        </w:rPr>
        <w:t>Valores iniciais sugeridos para facilitar o teste:</w:t>
      </w:r>
    </w:p>
    <w:tbl>
      <w:tblPr>
        <w:tblStyle w:val="Tabelacomgrade"/>
        <w:tblW w:w="0" w:type="auto"/>
        <w:jc w:val="center"/>
        <w:tblLook w:val="04A0" w:firstRow="1" w:lastRow="0" w:firstColumn="1" w:lastColumn="0" w:noHBand="0" w:noVBand="1"/>
      </w:tblPr>
      <w:tblGrid>
        <w:gridCol w:w="2520"/>
        <w:gridCol w:w="2520"/>
        <w:gridCol w:w="2520"/>
        <w:gridCol w:w="2520"/>
      </w:tblGrid>
      <w:tr w:rsidR="00FC3DF5" w14:paraId="0E87D914" w14:textId="77777777">
        <w:trPr>
          <w:jc w:val="center"/>
        </w:trPr>
        <w:tc>
          <w:tcPr>
            <w:tcW w:w="2520" w:type="dxa"/>
            <w:shd w:val="clear" w:color="auto" w:fill="1F4E79"/>
            <w:vAlign w:val="center"/>
          </w:tcPr>
          <w:p w14:paraId="16782432" w14:textId="77777777" w:rsidR="00FC3DF5" w:rsidRDefault="00000000">
            <w:r>
              <w:rPr>
                <w:b/>
                <w:color w:val="FFFFFF"/>
                <w:sz w:val="18"/>
              </w:rPr>
              <w:t>Ajuste</w:t>
            </w:r>
          </w:p>
        </w:tc>
        <w:tc>
          <w:tcPr>
            <w:tcW w:w="2520" w:type="dxa"/>
            <w:shd w:val="clear" w:color="auto" w:fill="1F4E79"/>
            <w:vAlign w:val="center"/>
          </w:tcPr>
          <w:p w14:paraId="1A1157DA" w14:textId="77777777" w:rsidR="00FC3DF5" w:rsidRDefault="00000000">
            <w:r>
              <w:rPr>
                <w:b/>
                <w:color w:val="FFFFFF"/>
                <w:sz w:val="18"/>
              </w:rPr>
              <w:t>Perfil esperado</w:t>
            </w:r>
          </w:p>
        </w:tc>
        <w:tc>
          <w:tcPr>
            <w:tcW w:w="2520" w:type="dxa"/>
            <w:shd w:val="clear" w:color="auto" w:fill="1F4E79"/>
            <w:vAlign w:val="center"/>
          </w:tcPr>
          <w:p w14:paraId="2663F6D3" w14:textId="77777777" w:rsidR="00FC3DF5" w:rsidRDefault="00000000">
            <w:r>
              <w:rPr>
                <w:b/>
                <w:color w:val="FFFFFF"/>
                <w:sz w:val="18"/>
              </w:rPr>
              <w:t>V_limiar inicial</w:t>
            </w:r>
          </w:p>
        </w:tc>
        <w:tc>
          <w:tcPr>
            <w:tcW w:w="2520" w:type="dxa"/>
            <w:shd w:val="clear" w:color="auto" w:fill="1F4E79"/>
            <w:vAlign w:val="center"/>
          </w:tcPr>
          <w:p w14:paraId="6400D212" w14:textId="77777777" w:rsidR="00FC3DF5" w:rsidRDefault="00000000">
            <w:r>
              <w:rPr>
                <w:b/>
                <w:color w:val="FFFFFF"/>
                <w:sz w:val="18"/>
              </w:rPr>
              <w:t>taxa_chaveamento inicial</w:t>
            </w:r>
          </w:p>
        </w:tc>
      </w:tr>
      <w:tr w:rsidR="00FC3DF5" w14:paraId="17DC1184" w14:textId="77777777">
        <w:trPr>
          <w:jc w:val="center"/>
        </w:trPr>
        <w:tc>
          <w:tcPr>
            <w:tcW w:w="2520" w:type="dxa"/>
            <w:vAlign w:val="center"/>
          </w:tcPr>
          <w:p w14:paraId="0C9F9442" w14:textId="77777777" w:rsidR="00FC3DF5" w:rsidRDefault="00000000">
            <w:r>
              <w:rPr>
                <w:b/>
                <w:sz w:val="18"/>
              </w:rPr>
              <w:t>Ajuste A</w:t>
            </w:r>
          </w:p>
        </w:tc>
        <w:tc>
          <w:tcPr>
            <w:tcW w:w="2520" w:type="dxa"/>
            <w:vAlign w:val="center"/>
          </w:tcPr>
          <w:p w14:paraId="61076019" w14:textId="77777777" w:rsidR="00FC3DF5" w:rsidRDefault="00000000">
            <w:r>
              <w:rPr>
                <w:sz w:val="18"/>
              </w:rPr>
              <w:t>Mais sensível</w:t>
            </w:r>
          </w:p>
        </w:tc>
        <w:tc>
          <w:tcPr>
            <w:tcW w:w="2520" w:type="dxa"/>
            <w:vAlign w:val="center"/>
          </w:tcPr>
          <w:p w14:paraId="72FE7ACB" w14:textId="77777777" w:rsidR="00FC3DF5" w:rsidRDefault="00000000">
            <w:r>
              <w:rPr>
                <w:sz w:val="18"/>
              </w:rPr>
              <w:t>24</w:t>
            </w:r>
          </w:p>
        </w:tc>
        <w:tc>
          <w:tcPr>
            <w:tcW w:w="2520" w:type="dxa"/>
            <w:vAlign w:val="center"/>
          </w:tcPr>
          <w:p w14:paraId="27B9A42D" w14:textId="77777777" w:rsidR="00FC3DF5" w:rsidRDefault="00000000">
            <w:r>
              <w:rPr>
                <w:sz w:val="18"/>
              </w:rPr>
              <w:t>0.006</w:t>
            </w:r>
          </w:p>
        </w:tc>
      </w:tr>
      <w:tr w:rsidR="00FC3DF5" w14:paraId="1D557CA4" w14:textId="77777777">
        <w:trPr>
          <w:jc w:val="center"/>
        </w:trPr>
        <w:tc>
          <w:tcPr>
            <w:tcW w:w="2520" w:type="dxa"/>
            <w:vAlign w:val="center"/>
          </w:tcPr>
          <w:p w14:paraId="7098AD26" w14:textId="77777777" w:rsidR="00FC3DF5" w:rsidRDefault="00000000">
            <w:r>
              <w:rPr>
                <w:b/>
                <w:sz w:val="18"/>
              </w:rPr>
              <w:t>Ajuste B</w:t>
            </w:r>
          </w:p>
        </w:tc>
        <w:tc>
          <w:tcPr>
            <w:tcW w:w="2520" w:type="dxa"/>
            <w:vAlign w:val="center"/>
          </w:tcPr>
          <w:p w14:paraId="2C376D7D" w14:textId="77777777" w:rsidR="00FC3DF5" w:rsidRDefault="00000000">
            <w:r>
              <w:rPr>
                <w:sz w:val="18"/>
              </w:rPr>
              <w:t>Equilibrado</w:t>
            </w:r>
          </w:p>
        </w:tc>
        <w:tc>
          <w:tcPr>
            <w:tcW w:w="2520" w:type="dxa"/>
            <w:vAlign w:val="center"/>
          </w:tcPr>
          <w:p w14:paraId="6570106D" w14:textId="77777777" w:rsidR="00FC3DF5" w:rsidRDefault="00000000">
            <w:r>
              <w:rPr>
                <w:sz w:val="18"/>
              </w:rPr>
              <w:t>28</w:t>
            </w:r>
          </w:p>
        </w:tc>
        <w:tc>
          <w:tcPr>
            <w:tcW w:w="2520" w:type="dxa"/>
            <w:vAlign w:val="center"/>
          </w:tcPr>
          <w:p w14:paraId="17331265" w14:textId="77777777" w:rsidR="00FC3DF5" w:rsidRDefault="00000000">
            <w:r>
              <w:rPr>
                <w:sz w:val="18"/>
              </w:rPr>
              <w:t>0.005</w:t>
            </w:r>
          </w:p>
        </w:tc>
      </w:tr>
      <w:tr w:rsidR="00FC3DF5" w14:paraId="66514B26" w14:textId="77777777">
        <w:trPr>
          <w:jc w:val="center"/>
        </w:trPr>
        <w:tc>
          <w:tcPr>
            <w:tcW w:w="2520" w:type="dxa"/>
            <w:vAlign w:val="center"/>
          </w:tcPr>
          <w:p w14:paraId="739B7225" w14:textId="77777777" w:rsidR="00FC3DF5" w:rsidRDefault="00000000">
            <w:r>
              <w:rPr>
                <w:b/>
                <w:sz w:val="18"/>
              </w:rPr>
              <w:t>Ajuste C</w:t>
            </w:r>
          </w:p>
        </w:tc>
        <w:tc>
          <w:tcPr>
            <w:tcW w:w="2520" w:type="dxa"/>
            <w:vAlign w:val="center"/>
          </w:tcPr>
          <w:p w14:paraId="2D76FC17" w14:textId="77777777" w:rsidR="00FC3DF5" w:rsidRDefault="00000000">
            <w:r>
              <w:rPr>
                <w:sz w:val="18"/>
              </w:rPr>
              <w:t>Mais conservador</w:t>
            </w:r>
          </w:p>
        </w:tc>
        <w:tc>
          <w:tcPr>
            <w:tcW w:w="2520" w:type="dxa"/>
            <w:vAlign w:val="center"/>
          </w:tcPr>
          <w:p w14:paraId="48B1C191" w14:textId="77777777" w:rsidR="00FC3DF5" w:rsidRDefault="00000000">
            <w:r>
              <w:rPr>
                <w:sz w:val="18"/>
              </w:rPr>
              <w:t>32</w:t>
            </w:r>
          </w:p>
        </w:tc>
        <w:tc>
          <w:tcPr>
            <w:tcW w:w="2520" w:type="dxa"/>
            <w:vAlign w:val="center"/>
          </w:tcPr>
          <w:p w14:paraId="665BAEE4" w14:textId="77777777" w:rsidR="00FC3DF5" w:rsidRDefault="00000000">
            <w:r>
              <w:rPr>
                <w:sz w:val="18"/>
              </w:rPr>
              <w:t>0.004</w:t>
            </w:r>
          </w:p>
        </w:tc>
      </w:tr>
    </w:tbl>
    <w:p w14:paraId="57BCE757" w14:textId="77777777" w:rsidR="00FC3DF5" w:rsidRDefault="00000000">
      <w:pPr>
        <w:pStyle w:val="Ttulo1"/>
      </w:pPr>
      <w:r>
        <w:rPr>
          <w:rFonts w:ascii="Arial" w:hAnsi="Arial"/>
          <w:color w:val="1F4E79"/>
        </w:rPr>
        <w:lastRenderedPageBreak/>
        <w:t>8. Pipeline da atividade</w:t>
      </w:r>
    </w:p>
    <w:p w14:paraId="0503DC16" w14:textId="77777777" w:rsidR="00FC3DF5" w:rsidRPr="00E57692" w:rsidRDefault="00000000">
      <w:pPr>
        <w:spacing w:after="40"/>
        <w:rPr>
          <w:lang w:val="pt-BR"/>
        </w:rPr>
      </w:pPr>
      <w:r w:rsidRPr="00E57692">
        <w:rPr>
          <w:lang w:val="pt-BR"/>
        </w:rPr>
        <w:t>1. Escolher o cenário da solução: Lua, Marte, órbita, estação remota na Terra ou integração espaço-Terra.</w:t>
      </w:r>
    </w:p>
    <w:p w14:paraId="001EE58E" w14:textId="77777777" w:rsidR="00FC3DF5" w:rsidRPr="00E57692" w:rsidRDefault="00000000">
      <w:pPr>
        <w:spacing w:after="40"/>
        <w:rPr>
          <w:lang w:val="pt-BR"/>
        </w:rPr>
      </w:pPr>
      <w:r w:rsidRPr="00E57692">
        <w:rPr>
          <w:lang w:val="pt-BR"/>
        </w:rPr>
        <w:t>2. Definir qual condição crítica será detectada: risco térmico, radiação, poeira, falha energética, emergência ambiental ou combinação de fatores.</w:t>
      </w:r>
    </w:p>
    <w:p w14:paraId="3C59167C" w14:textId="77777777" w:rsidR="00FC3DF5" w:rsidRPr="00E57692" w:rsidRDefault="00000000">
      <w:pPr>
        <w:spacing w:after="40"/>
        <w:rPr>
          <w:lang w:val="pt-BR"/>
        </w:rPr>
      </w:pPr>
      <w:r w:rsidRPr="00E57692">
        <w:rPr>
          <w:lang w:val="pt-BR"/>
        </w:rPr>
        <w:t>3. Abrir o notebook Colab_NeuroSpace_Alert.ipynb no Google Colab.</w:t>
      </w:r>
    </w:p>
    <w:p w14:paraId="40C058BB" w14:textId="77777777" w:rsidR="00FC3DF5" w:rsidRPr="00E57692" w:rsidRDefault="00000000">
      <w:pPr>
        <w:spacing w:after="40"/>
        <w:rPr>
          <w:lang w:val="pt-BR"/>
        </w:rPr>
      </w:pPr>
      <w:r w:rsidRPr="00E57692">
        <w:rPr>
          <w:lang w:val="pt-BR"/>
        </w:rPr>
        <w:t>4. Fazer upload do arquivo dataset_neurosensor_espacial_5h.csv.</w:t>
      </w:r>
    </w:p>
    <w:p w14:paraId="2E18E350" w14:textId="77777777" w:rsidR="00FC3DF5" w:rsidRPr="00E57692" w:rsidRDefault="00000000">
      <w:pPr>
        <w:spacing w:after="40"/>
        <w:rPr>
          <w:lang w:val="pt-BR"/>
        </w:rPr>
      </w:pPr>
      <w:r w:rsidRPr="00E57692">
        <w:rPr>
          <w:lang w:val="pt-BR"/>
        </w:rPr>
        <w:t>5. Executar as células do notebook na ordem em que aparecem.</w:t>
      </w:r>
    </w:p>
    <w:p w14:paraId="0BD544B0" w14:textId="77777777" w:rsidR="00FC3DF5" w:rsidRPr="00E57692" w:rsidRDefault="00000000">
      <w:pPr>
        <w:spacing w:after="40"/>
        <w:rPr>
          <w:lang w:val="pt-BR"/>
        </w:rPr>
      </w:pPr>
      <w:r w:rsidRPr="00E57692">
        <w:rPr>
          <w:lang w:val="pt-BR"/>
        </w:rPr>
        <w:t>6. Alterar pelo menos um dos três ajustes do sensor.</w:t>
      </w:r>
    </w:p>
    <w:p w14:paraId="0FB8D880" w14:textId="77777777" w:rsidR="00FC3DF5" w:rsidRPr="00E57692" w:rsidRDefault="00000000">
      <w:pPr>
        <w:spacing w:after="40"/>
        <w:rPr>
          <w:lang w:val="pt-BR"/>
        </w:rPr>
      </w:pPr>
      <w:r w:rsidRPr="00E57692">
        <w:rPr>
          <w:lang w:val="pt-BR"/>
        </w:rPr>
        <w:t>7. Comparar os horários de transição do LED nos três ajustes.</w:t>
      </w:r>
    </w:p>
    <w:p w14:paraId="415661B2" w14:textId="77777777" w:rsidR="00FC3DF5" w:rsidRPr="00E57692" w:rsidRDefault="00000000">
      <w:pPr>
        <w:spacing w:after="40"/>
        <w:rPr>
          <w:lang w:val="pt-BR"/>
        </w:rPr>
      </w:pPr>
      <w:r w:rsidRPr="00E57692">
        <w:rPr>
          <w:lang w:val="pt-BR"/>
        </w:rPr>
        <w:t>8. Escolher o ajuste mais adequado para o protótipo conceitual.</w:t>
      </w:r>
    </w:p>
    <w:p w14:paraId="29EEB02C" w14:textId="77777777" w:rsidR="00FC3DF5" w:rsidRPr="00E57692" w:rsidRDefault="00000000">
      <w:pPr>
        <w:spacing w:after="40"/>
        <w:rPr>
          <w:lang w:val="pt-BR"/>
        </w:rPr>
      </w:pPr>
      <w:r w:rsidRPr="00E57692">
        <w:rPr>
          <w:lang w:val="pt-BR"/>
        </w:rPr>
        <w:t>9. Escrever um relatório curto com os resultados e a justificativa.</w:t>
      </w:r>
    </w:p>
    <w:p w14:paraId="44E95EE7" w14:textId="77777777" w:rsidR="00FC3DF5" w:rsidRPr="00E57692" w:rsidRDefault="00000000">
      <w:pPr>
        <w:pStyle w:val="Ttulo1"/>
        <w:rPr>
          <w:lang w:val="pt-BR"/>
        </w:rPr>
      </w:pPr>
      <w:r w:rsidRPr="00E57692">
        <w:rPr>
          <w:rFonts w:ascii="Arial" w:hAnsi="Arial"/>
          <w:color w:val="1F4E79"/>
          <w:lang w:val="pt-BR"/>
        </w:rPr>
        <w:t>9. Passo a passo no Google Colab</w:t>
      </w:r>
    </w:p>
    <w:p w14:paraId="47EA925E" w14:textId="77777777" w:rsidR="00FC3DF5" w:rsidRPr="00E57692" w:rsidRDefault="00000000">
      <w:pPr>
        <w:spacing w:after="40"/>
        <w:rPr>
          <w:lang w:val="pt-BR"/>
        </w:rPr>
      </w:pPr>
      <w:r w:rsidRPr="00E57692">
        <w:rPr>
          <w:lang w:val="pt-BR"/>
        </w:rPr>
        <w:t>1. Acesse o Google Colab.</w:t>
      </w:r>
    </w:p>
    <w:p w14:paraId="0CFE00CF" w14:textId="77777777" w:rsidR="00FC3DF5" w:rsidRPr="00E57692" w:rsidRDefault="00000000">
      <w:pPr>
        <w:spacing w:after="40"/>
        <w:rPr>
          <w:lang w:val="pt-BR"/>
        </w:rPr>
      </w:pPr>
      <w:r w:rsidRPr="00E57692">
        <w:rPr>
          <w:lang w:val="pt-BR"/>
        </w:rPr>
        <w:t>2. Clique em Arquivo &gt; Fazer upload de notebook.</w:t>
      </w:r>
    </w:p>
    <w:p w14:paraId="0771C4D1" w14:textId="77777777" w:rsidR="00FC3DF5" w:rsidRPr="00E57692" w:rsidRDefault="00000000">
      <w:pPr>
        <w:spacing w:after="40"/>
        <w:rPr>
          <w:lang w:val="pt-BR"/>
        </w:rPr>
      </w:pPr>
      <w:r w:rsidRPr="00E57692">
        <w:rPr>
          <w:lang w:val="pt-BR"/>
        </w:rPr>
        <w:t>3. Envie o arquivo Colab_NeuroSpace_Alert.ipynb.</w:t>
      </w:r>
    </w:p>
    <w:p w14:paraId="32984192" w14:textId="77777777" w:rsidR="00FC3DF5" w:rsidRPr="00E57692" w:rsidRDefault="00000000">
      <w:pPr>
        <w:spacing w:after="40"/>
        <w:rPr>
          <w:lang w:val="pt-BR"/>
        </w:rPr>
      </w:pPr>
      <w:r w:rsidRPr="00E57692">
        <w:rPr>
          <w:lang w:val="pt-BR"/>
        </w:rPr>
        <w:t>4. Execute a primeira célula do notebook.</w:t>
      </w:r>
    </w:p>
    <w:p w14:paraId="161847FF" w14:textId="77777777" w:rsidR="00FC3DF5" w:rsidRPr="00E57692" w:rsidRDefault="00000000">
      <w:pPr>
        <w:spacing w:after="40"/>
        <w:rPr>
          <w:lang w:val="pt-BR"/>
        </w:rPr>
      </w:pPr>
      <w:r w:rsidRPr="00E57692">
        <w:rPr>
          <w:lang w:val="pt-BR"/>
        </w:rPr>
        <w:t>5. Quando o Colab pedir o arquivo, envie dataset_neurosensor_espacial_5h.csv.</w:t>
      </w:r>
    </w:p>
    <w:p w14:paraId="3C8EBFD4" w14:textId="77777777" w:rsidR="00FC3DF5" w:rsidRPr="00E57692" w:rsidRDefault="00000000">
      <w:pPr>
        <w:spacing w:after="40"/>
        <w:rPr>
          <w:lang w:val="pt-BR"/>
        </w:rPr>
      </w:pPr>
      <w:r w:rsidRPr="00E57692">
        <w:rPr>
          <w:lang w:val="pt-BR"/>
        </w:rPr>
        <w:t>6. Execute as células seguintes, uma por vez.</w:t>
      </w:r>
    </w:p>
    <w:p w14:paraId="4B61F8B7" w14:textId="77777777" w:rsidR="00FC3DF5" w:rsidRPr="00E57692" w:rsidRDefault="00000000">
      <w:pPr>
        <w:spacing w:after="40"/>
        <w:rPr>
          <w:lang w:val="pt-BR"/>
        </w:rPr>
      </w:pPr>
      <w:r w:rsidRPr="00E57692">
        <w:rPr>
          <w:lang w:val="pt-BR"/>
        </w:rPr>
        <w:t>7. Na seção Ajustes do grupo, confira os valores de V_limiar e taxa_chaveamento.</w:t>
      </w:r>
    </w:p>
    <w:p w14:paraId="088F5003" w14:textId="77777777" w:rsidR="00FC3DF5" w:rsidRPr="00E57692" w:rsidRDefault="00000000">
      <w:pPr>
        <w:spacing w:after="40"/>
        <w:rPr>
          <w:lang w:val="pt-BR"/>
        </w:rPr>
      </w:pPr>
      <w:r w:rsidRPr="00E57692">
        <w:rPr>
          <w:lang w:val="pt-BR"/>
        </w:rPr>
        <w:t>8. Altere pelo menos um ajuste dentro da faixa sugerida.</w:t>
      </w:r>
    </w:p>
    <w:p w14:paraId="7CFD3A29" w14:textId="77777777" w:rsidR="00FC3DF5" w:rsidRPr="00E57692" w:rsidRDefault="00000000">
      <w:pPr>
        <w:spacing w:after="40"/>
        <w:rPr>
          <w:lang w:val="pt-BR"/>
        </w:rPr>
      </w:pPr>
      <w:r w:rsidRPr="00E57692">
        <w:rPr>
          <w:lang w:val="pt-BR"/>
        </w:rPr>
        <w:t>9. Execute novamente a simulação.</w:t>
      </w:r>
    </w:p>
    <w:p w14:paraId="19AD2425" w14:textId="77777777" w:rsidR="00FC3DF5" w:rsidRPr="00E57692" w:rsidRDefault="00000000">
      <w:pPr>
        <w:spacing w:after="40"/>
        <w:rPr>
          <w:lang w:val="pt-BR"/>
        </w:rPr>
      </w:pPr>
      <w:r w:rsidRPr="00E57692">
        <w:rPr>
          <w:lang w:val="pt-BR"/>
        </w:rPr>
        <w:t>10. Copie a tabela resumo_transicoes para o relatório.</w:t>
      </w:r>
    </w:p>
    <w:p w14:paraId="22504CA0" w14:textId="77777777" w:rsidR="00FC3DF5" w:rsidRPr="00E57692" w:rsidRDefault="00000000">
      <w:pPr>
        <w:spacing w:after="40"/>
        <w:rPr>
          <w:lang w:val="pt-BR"/>
        </w:rPr>
      </w:pPr>
      <w:r w:rsidRPr="00E57692">
        <w:rPr>
          <w:lang w:val="pt-BR"/>
        </w:rPr>
        <w:t>11. Escolha um ajuste final e gere o arquivo de saída CSV no próprio notebook.</w:t>
      </w:r>
    </w:p>
    <w:p w14:paraId="7D985DE7" w14:textId="77777777" w:rsidR="00FC3DF5" w:rsidRPr="00E57692" w:rsidRDefault="00000000">
      <w:pPr>
        <w:pStyle w:val="Ttulo1"/>
        <w:rPr>
          <w:lang w:val="pt-BR"/>
        </w:rPr>
      </w:pPr>
      <w:r w:rsidRPr="00E57692">
        <w:rPr>
          <w:rFonts w:ascii="Arial" w:hAnsi="Arial"/>
          <w:color w:val="1F4E79"/>
          <w:lang w:val="pt-BR"/>
        </w:rPr>
        <w:t>10. Entregáveis</w:t>
      </w:r>
    </w:p>
    <w:p w14:paraId="59576792" w14:textId="77777777" w:rsidR="00FC3DF5" w:rsidRPr="00E57692" w:rsidRDefault="00000000">
      <w:pPr>
        <w:rPr>
          <w:lang w:val="pt-BR"/>
        </w:rPr>
      </w:pPr>
      <w:r w:rsidRPr="00E57692">
        <w:rPr>
          <w:lang w:val="pt-BR"/>
        </w:rPr>
        <w:t>O grupo deverá entregar um relatório curto, com no máximo 4 páginas, contendo:</w:t>
      </w:r>
    </w:p>
    <w:p w14:paraId="092D213C" w14:textId="77777777" w:rsidR="00FC3DF5" w:rsidRPr="00E57692" w:rsidRDefault="00000000">
      <w:pPr>
        <w:pStyle w:val="Commarcadores"/>
        <w:rPr>
          <w:lang w:val="pt-BR"/>
        </w:rPr>
      </w:pPr>
      <w:r w:rsidRPr="00E57692">
        <w:rPr>
          <w:lang w:val="pt-BR"/>
        </w:rPr>
        <w:t>nome dos integrantes do grupo;</w:t>
      </w:r>
    </w:p>
    <w:p w14:paraId="2360C26E" w14:textId="77777777" w:rsidR="00FC3DF5" w:rsidRPr="00E57692" w:rsidRDefault="00000000">
      <w:pPr>
        <w:pStyle w:val="Commarcadores"/>
        <w:rPr>
          <w:lang w:val="pt-BR"/>
        </w:rPr>
      </w:pPr>
      <w:r w:rsidRPr="00E57692">
        <w:rPr>
          <w:lang w:val="pt-BR"/>
        </w:rPr>
        <w:t>cenário escolhido e condição crítica monitorada;</w:t>
      </w:r>
    </w:p>
    <w:p w14:paraId="520FC250" w14:textId="77777777" w:rsidR="00FC3DF5" w:rsidRPr="00E57692" w:rsidRDefault="00000000">
      <w:pPr>
        <w:pStyle w:val="Commarcadores"/>
        <w:rPr>
          <w:lang w:val="pt-BR"/>
        </w:rPr>
      </w:pPr>
      <w:r w:rsidRPr="00E57692">
        <w:rPr>
          <w:lang w:val="pt-BR"/>
        </w:rPr>
        <w:t>explicação simples do sensor neuromórfico proposto;</w:t>
      </w:r>
    </w:p>
    <w:p w14:paraId="419E546C" w14:textId="77777777" w:rsidR="00FC3DF5" w:rsidRPr="00E57692" w:rsidRDefault="00000000">
      <w:pPr>
        <w:pStyle w:val="Commarcadores"/>
        <w:rPr>
          <w:lang w:val="pt-BR"/>
        </w:rPr>
      </w:pPr>
      <w:r w:rsidRPr="00E57692">
        <w:rPr>
          <w:lang w:val="pt-BR"/>
        </w:rPr>
        <w:t>tabela com os três ajustes finais testados;</w:t>
      </w:r>
    </w:p>
    <w:p w14:paraId="72199982" w14:textId="77777777" w:rsidR="00FC3DF5" w:rsidRPr="00E57692" w:rsidRDefault="00000000">
      <w:pPr>
        <w:pStyle w:val="Commarcadores"/>
        <w:rPr>
          <w:lang w:val="pt-BR"/>
        </w:rPr>
      </w:pPr>
      <w:r w:rsidRPr="00E57692">
        <w:rPr>
          <w:lang w:val="pt-BR"/>
        </w:rPr>
        <w:t>tabela com o tempo em que o LED deixou de ficar apagado em cada ajuste;</w:t>
      </w:r>
    </w:p>
    <w:p w14:paraId="5B230E1B" w14:textId="77777777" w:rsidR="00FC3DF5" w:rsidRPr="00E57692" w:rsidRDefault="00000000">
      <w:pPr>
        <w:pStyle w:val="Commarcadores"/>
        <w:rPr>
          <w:lang w:val="pt-BR"/>
        </w:rPr>
      </w:pPr>
      <w:r w:rsidRPr="00E57692">
        <w:rPr>
          <w:lang w:val="pt-BR"/>
        </w:rPr>
        <w:t>tabela com o tempo em que o LED ficou vermelho em cada ajuste;</w:t>
      </w:r>
    </w:p>
    <w:p w14:paraId="6AE101A4" w14:textId="77777777" w:rsidR="00FC3DF5" w:rsidRDefault="00000000">
      <w:pPr>
        <w:pStyle w:val="Commarcadores"/>
      </w:pPr>
      <w:r>
        <w:t>justificativa do ajuste recomendado;</w:t>
      </w:r>
    </w:p>
    <w:p w14:paraId="5508D6A1" w14:textId="77777777" w:rsidR="00FC3DF5" w:rsidRPr="00E57692" w:rsidRDefault="00000000">
      <w:pPr>
        <w:pStyle w:val="Commarcadores"/>
        <w:rPr>
          <w:lang w:val="pt-BR"/>
        </w:rPr>
      </w:pPr>
      <w:r w:rsidRPr="00E57692">
        <w:rPr>
          <w:lang w:val="pt-BR"/>
        </w:rPr>
        <w:t>conexão com pelo menos um ODS indicado no briefing;</w:t>
      </w:r>
    </w:p>
    <w:p w14:paraId="4F1EC79D" w14:textId="77777777" w:rsidR="00FC3DF5" w:rsidRPr="00E57692" w:rsidRDefault="00000000">
      <w:pPr>
        <w:pStyle w:val="Commarcadores"/>
        <w:rPr>
          <w:lang w:val="pt-BR"/>
        </w:rPr>
      </w:pPr>
      <w:r w:rsidRPr="00E57692">
        <w:rPr>
          <w:lang w:val="pt-BR"/>
        </w:rPr>
        <w:t>notebook executado ou arquivo de saída gerado pelo notebook.</w:t>
      </w:r>
    </w:p>
    <w:p w14:paraId="6ADCA5CD" w14:textId="77777777" w:rsidR="00FC3DF5" w:rsidRPr="00E57692" w:rsidRDefault="00000000">
      <w:pPr>
        <w:pStyle w:val="Ttulo1"/>
        <w:rPr>
          <w:lang w:val="pt-BR"/>
        </w:rPr>
      </w:pPr>
      <w:r w:rsidRPr="00E57692">
        <w:rPr>
          <w:rFonts w:ascii="Arial" w:hAnsi="Arial"/>
          <w:color w:val="1F4E79"/>
          <w:lang w:val="pt-BR"/>
        </w:rPr>
        <w:t>11. Perguntas orientadoras para o relatório</w:t>
      </w:r>
    </w:p>
    <w:p w14:paraId="2DD1AC86" w14:textId="77777777" w:rsidR="00FC3DF5" w:rsidRPr="00E57692" w:rsidRDefault="00000000">
      <w:pPr>
        <w:spacing w:after="40"/>
        <w:rPr>
          <w:lang w:val="pt-BR"/>
        </w:rPr>
      </w:pPr>
      <w:r w:rsidRPr="00E57692">
        <w:rPr>
          <w:lang w:val="pt-BR"/>
        </w:rPr>
        <w:t>1. Qual cenário espacial ou de integração espaço-Terra foi escolhido pelo grupo?</w:t>
      </w:r>
    </w:p>
    <w:p w14:paraId="5FD45EAE" w14:textId="77777777" w:rsidR="00FC3DF5" w:rsidRPr="00E57692" w:rsidRDefault="00000000">
      <w:pPr>
        <w:spacing w:after="40"/>
        <w:rPr>
          <w:lang w:val="pt-BR"/>
        </w:rPr>
      </w:pPr>
      <w:r w:rsidRPr="00E57692">
        <w:rPr>
          <w:lang w:val="pt-BR"/>
        </w:rPr>
        <w:t>2. Qual condição crítica o sensor tenta detectar?</w:t>
      </w:r>
    </w:p>
    <w:p w14:paraId="7141166B" w14:textId="77777777" w:rsidR="00FC3DF5" w:rsidRPr="00E57692" w:rsidRDefault="00000000">
      <w:pPr>
        <w:spacing w:after="40"/>
        <w:rPr>
          <w:lang w:val="pt-BR"/>
        </w:rPr>
      </w:pPr>
      <w:r w:rsidRPr="00E57692">
        <w:rPr>
          <w:lang w:val="pt-BR"/>
        </w:rPr>
        <w:t>3. Por que faz sentido usar um sensor de baixo consumo nesse cenário?</w:t>
      </w:r>
    </w:p>
    <w:p w14:paraId="69060593" w14:textId="77777777" w:rsidR="00FC3DF5" w:rsidRPr="00E57692" w:rsidRDefault="00000000">
      <w:pPr>
        <w:spacing w:after="40"/>
        <w:rPr>
          <w:lang w:val="pt-BR"/>
        </w:rPr>
      </w:pPr>
      <w:r w:rsidRPr="00E57692">
        <w:rPr>
          <w:lang w:val="pt-BR"/>
        </w:rPr>
        <w:t>4. Quais valores finais foram usados nos ajustes A, B e C?</w:t>
      </w:r>
    </w:p>
    <w:p w14:paraId="2710B83D" w14:textId="77777777" w:rsidR="00FC3DF5" w:rsidRPr="00E57692" w:rsidRDefault="00000000">
      <w:pPr>
        <w:spacing w:after="40"/>
        <w:rPr>
          <w:lang w:val="pt-BR"/>
        </w:rPr>
      </w:pPr>
      <w:r w:rsidRPr="00E57692">
        <w:rPr>
          <w:lang w:val="pt-BR"/>
        </w:rPr>
        <w:lastRenderedPageBreak/>
        <w:t>5. Em que tempo o LED deixou de ficar apagado em cada ajuste?</w:t>
      </w:r>
    </w:p>
    <w:p w14:paraId="4778BBD9" w14:textId="77777777" w:rsidR="00FC3DF5" w:rsidRPr="00E57692" w:rsidRDefault="00000000">
      <w:pPr>
        <w:spacing w:after="40"/>
        <w:rPr>
          <w:lang w:val="pt-BR"/>
        </w:rPr>
      </w:pPr>
      <w:r w:rsidRPr="00E57692">
        <w:rPr>
          <w:lang w:val="pt-BR"/>
        </w:rPr>
        <w:t>6. Em que tempo o LED ficou vermelho em cada ajuste?</w:t>
      </w:r>
    </w:p>
    <w:p w14:paraId="7DCB5CCE" w14:textId="77777777" w:rsidR="00FC3DF5" w:rsidRPr="00E57692" w:rsidRDefault="00000000">
      <w:pPr>
        <w:spacing w:after="40"/>
        <w:rPr>
          <w:lang w:val="pt-BR"/>
        </w:rPr>
      </w:pPr>
      <w:r w:rsidRPr="00E57692">
        <w:rPr>
          <w:lang w:val="pt-BR"/>
        </w:rPr>
        <w:t>7. Qual ajuste detectou primeiro? Esse comportamento é uma vantagem ou pode gerar falso alerta?</w:t>
      </w:r>
    </w:p>
    <w:p w14:paraId="7DB43707" w14:textId="77777777" w:rsidR="00FC3DF5" w:rsidRPr="00E57692" w:rsidRDefault="00000000">
      <w:pPr>
        <w:spacing w:after="40"/>
        <w:rPr>
          <w:lang w:val="pt-BR"/>
        </w:rPr>
      </w:pPr>
      <w:r w:rsidRPr="00E57692">
        <w:rPr>
          <w:lang w:val="pt-BR"/>
        </w:rPr>
        <w:t>8. Qual ajuste parece mais estável?</w:t>
      </w:r>
    </w:p>
    <w:p w14:paraId="05B012D7" w14:textId="77777777" w:rsidR="00FC3DF5" w:rsidRPr="00E57692" w:rsidRDefault="00000000">
      <w:pPr>
        <w:spacing w:after="40"/>
        <w:rPr>
          <w:lang w:val="pt-BR"/>
        </w:rPr>
      </w:pPr>
      <w:r w:rsidRPr="00E57692">
        <w:rPr>
          <w:lang w:val="pt-BR"/>
        </w:rPr>
        <w:t>9. Qual ajuste o grupo recomenda como protótipo conceitual e por quê?</w:t>
      </w:r>
    </w:p>
    <w:p w14:paraId="4ECF68FE" w14:textId="77777777" w:rsidR="00FC3DF5" w:rsidRPr="00E57692" w:rsidRDefault="00000000">
      <w:pPr>
        <w:spacing w:after="40"/>
        <w:rPr>
          <w:lang w:val="pt-BR"/>
        </w:rPr>
      </w:pPr>
      <w:r w:rsidRPr="00E57692">
        <w:rPr>
          <w:lang w:val="pt-BR"/>
        </w:rPr>
        <w:t>10. Como a memória local do memristor ajuda a reduzir envio contínuo de dados brutos?</w:t>
      </w:r>
    </w:p>
    <w:p w14:paraId="05FBBC88" w14:textId="77777777" w:rsidR="00FC3DF5" w:rsidRDefault="00000000">
      <w:pPr>
        <w:pStyle w:val="Ttulo1"/>
      </w:pPr>
      <w:r>
        <w:rPr>
          <w:rFonts w:ascii="Arial" w:hAnsi="Arial"/>
          <w:color w:val="1F4E79"/>
        </w:rPr>
        <w:t>12. Critérios de avaliação</w:t>
      </w:r>
    </w:p>
    <w:tbl>
      <w:tblPr>
        <w:tblStyle w:val="Tabelacomgrade"/>
        <w:tblW w:w="0" w:type="auto"/>
        <w:jc w:val="center"/>
        <w:tblLook w:val="04A0" w:firstRow="1" w:lastRow="0" w:firstColumn="1" w:lastColumn="0" w:noHBand="0" w:noVBand="1"/>
      </w:tblPr>
      <w:tblGrid>
        <w:gridCol w:w="5040"/>
        <w:gridCol w:w="5040"/>
      </w:tblGrid>
      <w:tr w:rsidR="00FC3DF5" w14:paraId="0B94EA5B" w14:textId="77777777">
        <w:trPr>
          <w:jc w:val="center"/>
        </w:trPr>
        <w:tc>
          <w:tcPr>
            <w:tcW w:w="5040" w:type="dxa"/>
            <w:shd w:val="clear" w:color="auto" w:fill="1F4E79"/>
            <w:vAlign w:val="center"/>
          </w:tcPr>
          <w:p w14:paraId="257C623C" w14:textId="77777777" w:rsidR="00FC3DF5" w:rsidRDefault="00000000">
            <w:r>
              <w:rPr>
                <w:b/>
                <w:color w:val="FFFFFF"/>
                <w:sz w:val="18"/>
              </w:rPr>
              <w:t>Critério</w:t>
            </w:r>
          </w:p>
        </w:tc>
        <w:tc>
          <w:tcPr>
            <w:tcW w:w="5040" w:type="dxa"/>
            <w:shd w:val="clear" w:color="auto" w:fill="1F4E79"/>
            <w:vAlign w:val="center"/>
          </w:tcPr>
          <w:p w14:paraId="2FD14D72" w14:textId="77777777" w:rsidR="00FC3DF5" w:rsidRDefault="00000000">
            <w:r>
              <w:rPr>
                <w:b/>
                <w:color w:val="FFFFFF"/>
                <w:sz w:val="18"/>
              </w:rPr>
              <w:t>Pontuação</w:t>
            </w:r>
          </w:p>
        </w:tc>
      </w:tr>
      <w:tr w:rsidR="00FC3DF5" w14:paraId="3B74529F" w14:textId="77777777">
        <w:trPr>
          <w:jc w:val="center"/>
        </w:trPr>
        <w:tc>
          <w:tcPr>
            <w:tcW w:w="5040" w:type="dxa"/>
            <w:vAlign w:val="center"/>
          </w:tcPr>
          <w:p w14:paraId="6AEF53A9" w14:textId="77777777" w:rsidR="00FC3DF5" w:rsidRPr="00E57692" w:rsidRDefault="00000000">
            <w:pPr>
              <w:rPr>
                <w:lang w:val="pt-BR"/>
              </w:rPr>
            </w:pPr>
            <w:r w:rsidRPr="00E57692">
              <w:rPr>
                <w:sz w:val="18"/>
                <w:lang w:val="pt-BR"/>
              </w:rPr>
              <w:t>Definição clara do cenário e da condição crítica monitorada</w:t>
            </w:r>
          </w:p>
        </w:tc>
        <w:tc>
          <w:tcPr>
            <w:tcW w:w="5040" w:type="dxa"/>
            <w:vAlign w:val="center"/>
          </w:tcPr>
          <w:p w14:paraId="7A6979D8" w14:textId="77777777" w:rsidR="00FC3DF5" w:rsidRDefault="00000000">
            <w:r>
              <w:rPr>
                <w:sz w:val="18"/>
              </w:rPr>
              <w:t>1,5</w:t>
            </w:r>
          </w:p>
        </w:tc>
      </w:tr>
      <w:tr w:rsidR="00FC3DF5" w14:paraId="27AF4503" w14:textId="77777777">
        <w:trPr>
          <w:jc w:val="center"/>
        </w:trPr>
        <w:tc>
          <w:tcPr>
            <w:tcW w:w="5040" w:type="dxa"/>
            <w:vAlign w:val="center"/>
          </w:tcPr>
          <w:p w14:paraId="7892810A" w14:textId="77777777" w:rsidR="00FC3DF5" w:rsidRPr="00E57692" w:rsidRDefault="00000000">
            <w:pPr>
              <w:rPr>
                <w:lang w:val="pt-BR"/>
              </w:rPr>
            </w:pPr>
            <w:r w:rsidRPr="00E57692">
              <w:rPr>
                <w:sz w:val="18"/>
                <w:lang w:val="pt-BR"/>
              </w:rPr>
              <w:t>Execução correta do notebook e uso do dataset fornecido</w:t>
            </w:r>
          </w:p>
        </w:tc>
        <w:tc>
          <w:tcPr>
            <w:tcW w:w="5040" w:type="dxa"/>
            <w:vAlign w:val="center"/>
          </w:tcPr>
          <w:p w14:paraId="276D5053" w14:textId="77777777" w:rsidR="00FC3DF5" w:rsidRDefault="00000000">
            <w:r>
              <w:rPr>
                <w:sz w:val="18"/>
              </w:rPr>
              <w:t>2,0</w:t>
            </w:r>
          </w:p>
        </w:tc>
      </w:tr>
      <w:tr w:rsidR="00FC3DF5" w14:paraId="13CAB4CA" w14:textId="77777777">
        <w:trPr>
          <w:jc w:val="center"/>
        </w:trPr>
        <w:tc>
          <w:tcPr>
            <w:tcW w:w="5040" w:type="dxa"/>
            <w:vAlign w:val="center"/>
          </w:tcPr>
          <w:p w14:paraId="09F75B29" w14:textId="77777777" w:rsidR="00FC3DF5" w:rsidRPr="00E57692" w:rsidRDefault="00000000">
            <w:pPr>
              <w:rPr>
                <w:lang w:val="pt-BR"/>
              </w:rPr>
            </w:pPr>
            <w:r w:rsidRPr="00E57692">
              <w:rPr>
                <w:sz w:val="18"/>
                <w:lang w:val="pt-BR"/>
              </w:rPr>
              <w:t>Definição coerente dos três ajustes do sensor</w:t>
            </w:r>
          </w:p>
        </w:tc>
        <w:tc>
          <w:tcPr>
            <w:tcW w:w="5040" w:type="dxa"/>
            <w:vAlign w:val="center"/>
          </w:tcPr>
          <w:p w14:paraId="7170E9EA" w14:textId="77777777" w:rsidR="00FC3DF5" w:rsidRDefault="00000000">
            <w:r>
              <w:rPr>
                <w:sz w:val="18"/>
              </w:rPr>
              <w:t>1,5</w:t>
            </w:r>
          </w:p>
        </w:tc>
      </w:tr>
      <w:tr w:rsidR="00FC3DF5" w14:paraId="0F5506CE" w14:textId="77777777">
        <w:trPr>
          <w:jc w:val="center"/>
        </w:trPr>
        <w:tc>
          <w:tcPr>
            <w:tcW w:w="5040" w:type="dxa"/>
            <w:vAlign w:val="center"/>
          </w:tcPr>
          <w:p w14:paraId="628669BF" w14:textId="77777777" w:rsidR="00FC3DF5" w:rsidRPr="00E57692" w:rsidRDefault="00000000">
            <w:pPr>
              <w:rPr>
                <w:lang w:val="pt-BR"/>
              </w:rPr>
            </w:pPr>
            <w:r w:rsidRPr="00E57692">
              <w:rPr>
                <w:sz w:val="18"/>
                <w:lang w:val="pt-BR"/>
              </w:rPr>
              <w:t>Identificação dos tempos de transição do LED em cada ajuste</w:t>
            </w:r>
          </w:p>
        </w:tc>
        <w:tc>
          <w:tcPr>
            <w:tcW w:w="5040" w:type="dxa"/>
            <w:vAlign w:val="center"/>
          </w:tcPr>
          <w:p w14:paraId="59939F59" w14:textId="77777777" w:rsidR="00FC3DF5" w:rsidRDefault="00000000">
            <w:r>
              <w:rPr>
                <w:sz w:val="18"/>
              </w:rPr>
              <w:t>2,0</w:t>
            </w:r>
          </w:p>
        </w:tc>
      </w:tr>
      <w:tr w:rsidR="00FC3DF5" w14:paraId="5E2E7095" w14:textId="77777777">
        <w:trPr>
          <w:jc w:val="center"/>
        </w:trPr>
        <w:tc>
          <w:tcPr>
            <w:tcW w:w="5040" w:type="dxa"/>
            <w:vAlign w:val="center"/>
          </w:tcPr>
          <w:p w14:paraId="4BF2CEC6" w14:textId="77777777" w:rsidR="00FC3DF5" w:rsidRPr="00E57692" w:rsidRDefault="00000000">
            <w:pPr>
              <w:rPr>
                <w:lang w:val="pt-BR"/>
              </w:rPr>
            </w:pPr>
            <w:r w:rsidRPr="00E57692">
              <w:rPr>
                <w:sz w:val="18"/>
                <w:lang w:val="pt-BR"/>
              </w:rPr>
              <w:t>Comparação objetiva entre sensor sensível, equilibrado e conservador</w:t>
            </w:r>
          </w:p>
        </w:tc>
        <w:tc>
          <w:tcPr>
            <w:tcW w:w="5040" w:type="dxa"/>
            <w:vAlign w:val="center"/>
          </w:tcPr>
          <w:p w14:paraId="3CF355C6" w14:textId="77777777" w:rsidR="00FC3DF5" w:rsidRDefault="00000000">
            <w:r>
              <w:rPr>
                <w:sz w:val="18"/>
              </w:rPr>
              <w:t>1,5</w:t>
            </w:r>
          </w:p>
        </w:tc>
      </w:tr>
      <w:tr w:rsidR="00FC3DF5" w14:paraId="0DCB3003" w14:textId="77777777">
        <w:trPr>
          <w:jc w:val="center"/>
        </w:trPr>
        <w:tc>
          <w:tcPr>
            <w:tcW w:w="5040" w:type="dxa"/>
            <w:vAlign w:val="center"/>
          </w:tcPr>
          <w:p w14:paraId="36A1F44C" w14:textId="77777777" w:rsidR="00FC3DF5" w:rsidRPr="00E57692" w:rsidRDefault="00000000">
            <w:pPr>
              <w:rPr>
                <w:lang w:val="pt-BR"/>
              </w:rPr>
            </w:pPr>
            <w:r w:rsidRPr="00E57692">
              <w:rPr>
                <w:sz w:val="18"/>
                <w:lang w:val="pt-BR"/>
              </w:rPr>
              <w:t>Conexão com computação neuromórfica, baixo consumo e processamento local</w:t>
            </w:r>
          </w:p>
        </w:tc>
        <w:tc>
          <w:tcPr>
            <w:tcW w:w="5040" w:type="dxa"/>
            <w:vAlign w:val="center"/>
          </w:tcPr>
          <w:p w14:paraId="7E25DE39" w14:textId="77777777" w:rsidR="00FC3DF5" w:rsidRDefault="00000000">
            <w:r>
              <w:rPr>
                <w:sz w:val="18"/>
              </w:rPr>
              <w:t>1,0</w:t>
            </w:r>
          </w:p>
        </w:tc>
      </w:tr>
      <w:tr w:rsidR="00FC3DF5" w14:paraId="5C18DF9B" w14:textId="77777777">
        <w:trPr>
          <w:jc w:val="center"/>
        </w:trPr>
        <w:tc>
          <w:tcPr>
            <w:tcW w:w="5040" w:type="dxa"/>
            <w:vAlign w:val="center"/>
          </w:tcPr>
          <w:p w14:paraId="46FDADF1" w14:textId="77777777" w:rsidR="00FC3DF5" w:rsidRPr="00E57692" w:rsidRDefault="00000000">
            <w:pPr>
              <w:rPr>
                <w:lang w:val="pt-BR"/>
              </w:rPr>
            </w:pPr>
            <w:r w:rsidRPr="00E57692">
              <w:rPr>
                <w:sz w:val="18"/>
                <w:lang w:val="pt-BR"/>
              </w:rPr>
              <w:t>Clareza, organização e objetividade do relatório</w:t>
            </w:r>
          </w:p>
        </w:tc>
        <w:tc>
          <w:tcPr>
            <w:tcW w:w="5040" w:type="dxa"/>
            <w:vAlign w:val="center"/>
          </w:tcPr>
          <w:p w14:paraId="0D06E200" w14:textId="77777777" w:rsidR="00FC3DF5" w:rsidRDefault="00000000">
            <w:r>
              <w:rPr>
                <w:sz w:val="18"/>
              </w:rPr>
              <w:t>0,5</w:t>
            </w:r>
          </w:p>
        </w:tc>
      </w:tr>
    </w:tbl>
    <w:p w14:paraId="414733B2" w14:textId="77777777" w:rsidR="00FC3DF5" w:rsidRDefault="00000000">
      <w:pPr>
        <w:pStyle w:val="Ttulo1"/>
      </w:pPr>
      <w:r>
        <w:rPr>
          <w:rFonts w:ascii="Arial" w:hAnsi="Arial"/>
          <w:color w:val="1F4E79"/>
        </w:rPr>
        <w:t>13. Roteiro sugerido para 5 horas líquidas</w:t>
      </w:r>
    </w:p>
    <w:tbl>
      <w:tblPr>
        <w:tblStyle w:val="Tabelacomgrade"/>
        <w:tblW w:w="0" w:type="auto"/>
        <w:jc w:val="center"/>
        <w:tblLook w:val="04A0" w:firstRow="1" w:lastRow="0" w:firstColumn="1" w:lastColumn="0" w:noHBand="0" w:noVBand="1"/>
      </w:tblPr>
      <w:tblGrid>
        <w:gridCol w:w="5040"/>
        <w:gridCol w:w="5040"/>
      </w:tblGrid>
      <w:tr w:rsidR="00FC3DF5" w14:paraId="6B8BBC98" w14:textId="77777777">
        <w:trPr>
          <w:jc w:val="center"/>
        </w:trPr>
        <w:tc>
          <w:tcPr>
            <w:tcW w:w="5040" w:type="dxa"/>
            <w:shd w:val="clear" w:color="auto" w:fill="1F4E79"/>
            <w:vAlign w:val="center"/>
          </w:tcPr>
          <w:p w14:paraId="63970D34" w14:textId="77777777" w:rsidR="00FC3DF5" w:rsidRDefault="00000000">
            <w:r>
              <w:rPr>
                <w:b/>
                <w:color w:val="FFFFFF"/>
                <w:sz w:val="18"/>
              </w:rPr>
              <w:t>Tempo sugerido</w:t>
            </w:r>
          </w:p>
        </w:tc>
        <w:tc>
          <w:tcPr>
            <w:tcW w:w="5040" w:type="dxa"/>
            <w:shd w:val="clear" w:color="auto" w:fill="1F4E79"/>
            <w:vAlign w:val="center"/>
          </w:tcPr>
          <w:p w14:paraId="34E2600E" w14:textId="77777777" w:rsidR="00FC3DF5" w:rsidRDefault="00000000">
            <w:r>
              <w:rPr>
                <w:b/>
                <w:color w:val="FFFFFF"/>
                <w:sz w:val="18"/>
              </w:rPr>
              <w:t>Atividade</w:t>
            </w:r>
          </w:p>
        </w:tc>
      </w:tr>
      <w:tr w:rsidR="00FC3DF5" w:rsidRPr="00E57692" w14:paraId="4B3325E1" w14:textId="77777777">
        <w:trPr>
          <w:jc w:val="center"/>
        </w:trPr>
        <w:tc>
          <w:tcPr>
            <w:tcW w:w="5040" w:type="dxa"/>
            <w:vAlign w:val="center"/>
          </w:tcPr>
          <w:p w14:paraId="6ACF064E" w14:textId="77777777" w:rsidR="00FC3DF5" w:rsidRDefault="00000000">
            <w:r>
              <w:rPr>
                <w:b/>
                <w:sz w:val="18"/>
              </w:rPr>
              <w:t>40 min</w:t>
            </w:r>
          </w:p>
        </w:tc>
        <w:tc>
          <w:tcPr>
            <w:tcW w:w="5040" w:type="dxa"/>
            <w:vAlign w:val="center"/>
          </w:tcPr>
          <w:p w14:paraId="2331DE8A" w14:textId="77777777" w:rsidR="00FC3DF5" w:rsidRPr="00E57692" w:rsidRDefault="00000000">
            <w:pPr>
              <w:rPr>
                <w:lang w:val="pt-BR"/>
              </w:rPr>
            </w:pPr>
            <w:r w:rsidRPr="00E57692">
              <w:rPr>
                <w:sz w:val="18"/>
                <w:lang w:val="pt-BR"/>
              </w:rPr>
              <w:t>Leitura do enunciado, escolha do cenário e definição da condição crítica.</w:t>
            </w:r>
          </w:p>
        </w:tc>
      </w:tr>
      <w:tr w:rsidR="00FC3DF5" w:rsidRPr="00E57692" w14:paraId="7620D390" w14:textId="77777777">
        <w:trPr>
          <w:jc w:val="center"/>
        </w:trPr>
        <w:tc>
          <w:tcPr>
            <w:tcW w:w="5040" w:type="dxa"/>
            <w:vAlign w:val="center"/>
          </w:tcPr>
          <w:p w14:paraId="0441091A" w14:textId="77777777" w:rsidR="00FC3DF5" w:rsidRDefault="00000000">
            <w:r>
              <w:rPr>
                <w:b/>
                <w:sz w:val="18"/>
              </w:rPr>
              <w:t>60 min</w:t>
            </w:r>
          </w:p>
        </w:tc>
        <w:tc>
          <w:tcPr>
            <w:tcW w:w="5040" w:type="dxa"/>
            <w:vAlign w:val="center"/>
          </w:tcPr>
          <w:p w14:paraId="4E06CE30" w14:textId="77777777" w:rsidR="00FC3DF5" w:rsidRPr="00E57692" w:rsidRDefault="00000000">
            <w:pPr>
              <w:rPr>
                <w:lang w:val="pt-BR"/>
              </w:rPr>
            </w:pPr>
            <w:r w:rsidRPr="00E57692">
              <w:rPr>
                <w:sz w:val="18"/>
                <w:lang w:val="pt-BR"/>
              </w:rPr>
              <w:t>Abertura do Colab, upload do dataset e primeira execução do notebook.</w:t>
            </w:r>
          </w:p>
        </w:tc>
      </w:tr>
      <w:tr w:rsidR="00FC3DF5" w:rsidRPr="00E57692" w14:paraId="7ACBA4BF" w14:textId="77777777">
        <w:trPr>
          <w:jc w:val="center"/>
        </w:trPr>
        <w:tc>
          <w:tcPr>
            <w:tcW w:w="5040" w:type="dxa"/>
            <w:vAlign w:val="center"/>
          </w:tcPr>
          <w:p w14:paraId="64612A21" w14:textId="77777777" w:rsidR="00FC3DF5" w:rsidRDefault="00000000">
            <w:r>
              <w:rPr>
                <w:b/>
                <w:sz w:val="18"/>
              </w:rPr>
              <w:t>80 min</w:t>
            </w:r>
          </w:p>
        </w:tc>
        <w:tc>
          <w:tcPr>
            <w:tcW w:w="5040" w:type="dxa"/>
            <w:vAlign w:val="center"/>
          </w:tcPr>
          <w:p w14:paraId="7E9A26B3" w14:textId="77777777" w:rsidR="00FC3DF5" w:rsidRPr="00E57692" w:rsidRDefault="00000000">
            <w:pPr>
              <w:rPr>
                <w:lang w:val="pt-BR"/>
              </w:rPr>
            </w:pPr>
            <w:r w:rsidRPr="00E57692">
              <w:rPr>
                <w:sz w:val="18"/>
                <w:lang w:val="pt-BR"/>
              </w:rPr>
              <w:t>Teste dos ajustes A, B e C e registro dos tempos de transição.</w:t>
            </w:r>
          </w:p>
        </w:tc>
      </w:tr>
      <w:tr w:rsidR="00FC3DF5" w:rsidRPr="00E57692" w14:paraId="7150E702" w14:textId="77777777">
        <w:trPr>
          <w:jc w:val="center"/>
        </w:trPr>
        <w:tc>
          <w:tcPr>
            <w:tcW w:w="5040" w:type="dxa"/>
            <w:vAlign w:val="center"/>
          </w:tcPr>
          <w:p w14:paraId="717C402D" w14:textId="77777777" w:rsidR="00FC3DF5" w:rsidRDefault="00000000">
            <w:r>
              <w:rPr>
                <w:b/>
                <w:sz w:val="18"/>
              </w:rPr>
              <w:t>60 min</w:t>
            </w:r>
          </w:p>
        </w:tc>
        <w:tc>
          <w:tcPr>
            <w:tcW w:w="5040" w:type="dxa"/>
            <w:vAlign w:val="center"/>
          </w:tcPr>
          <w:p w14:paraId="46B6E3E0" w14:textId="77777777" w:rsidR="00FC3DF5" w:rsidRPr="00E57692" w:rsidRDefault="00000000">
            <w:pPr>
              <w:rPr>
                <w:lang w:val="pt-BR"/>
              </w:rPr>
            </w:pPr>
            <w:r w:rsidRPr="00E57692">
              <w:rPr>
                <w:sz w:val="18"/>
                <w:lang w:val="pt-BR"/>
              </w:rPr>
              <w:t>Discussão do ajuste recomendado e relação com sensor de baixo consumo.</w:t>
            </w:r>
          </w:p>
        </w:tc>
      </w:tr>
      <w:tr w:rsidR="00FC3DF5" w:rsidRPr="00E57692" w14:paraId="17EB6B65" w14:textId="77777777">
        <w:trPr>
          <w:jc w:val="center"/>
        </w:trPr>
        <w:tc>
          <w:tcPr>
            <w:tcW w:w="5040" w:type="dxa"/>
            <w:vAlign w:val="center"/>
          </w:tcPr>
          <w:p w14:paraId="47BB2160" w14:textId="77777777" w:rsidR="00FC3DF5" w:rsidRDefault="00000000">
            <w:r>
              <w:rPr>
                <w:b/>
                <w:sz w:val="18"/>
              </w:rPr>
              <w:t>60 min</w:t>
            </w:r>
          </w:p>
        </w:tc>
        <w:tc>
          <w:tcPr>
            <w:tcW w:w="5040" w:type="dxa"/>
            <w:vAlign w:val="center"/>
          </w:tcPr>
          <w:p w14:paraId="70FC3E35" w14:textId="77777777" w:rsidR="00FC3DF5" w:rsidRPr="00E57692" w:rsidRDefault="00000000">
            <w:pPr>
              <w:rPr>
                <w:lang w:val="pt-BR"/>
              </w:rPr>
            </w:pPr>
            <w:r w:rsidRPr="00E57692">
              <w:rPr>
                <w:sz w:val="18"/>
                <w:lang w:val="pt-BR"/>
              </w:rPr>
              <w:t>Escrita do relatório e organização dos anexos.</w:t>
            </w:r>
          </w:p>
        </w:tc>
      </w:tr>
    </w:tbl>
    <w:p w14:paraId="3D83CA26" w14:textId="77777777" w:rsidR="00FC3DF5" w:rsidRDefault="00000000">
      <w:pPr>
        <w:pStyle w:val="Ttulo1"/>
      </w:pPr>
      <w:r>
        <w:rPr>
          <w:rFonts w:ascii="Arial" w:hAnsi="Arial"/>
          <w:color w:val="1F4E79"/>
        </w:rPr>
        <w:t>14. Observações importantes</w:t>
      </w:r>
    </w:p>
    <w:p w14:paraId="03EEE016" w14:textId="77777777" w:rsidR="00FC3DF5" w:rsidRPr="00E57692" w:rsidRDefault="00000000">
      <w:pPr>
        <w:pStyle w:val="Commarcadores"/>
        <w:rPr>
          <w:lang w:val="pt-BR"/>
        </w:rPr>
      </w:pPr>
      <w:r w:rsidRPr="00E57692">
        <w:rPr>
          <w:lang w:val="pt-BR"/>
        </w:rPr>
        <w:t>O grupo não precisa desenvolver hardware real.</w:t>
      </w:r>
    </w:p>
    <w:p w14:paraId="7E175C05" w14:textId="77777777" w:rsidR="00FC3DF5" w:rsidRPr="00E57692" w:rsidRDefault="00000000">
      <w:pPr>
        <w:pStyle w:val="Commarcadores"/>
        <w:rPr>
          <w:lang w:val="pt-BR"/>
        </w:rPr>
      </w:pPr>
      <w:r w:rsidRPr="00E57692">
        <w:rPr>
          <w:lang w:val="pt-BR"/>
        </w:rPr>
        <w:t>O notebook é uma simulação didática, não um sensor espacial pronto.</w:t>
      </w:r>
    </w:p>
    <w:p w14:paraId="61321636" w14:textId="77777777" w:rsidR="00FC3DF5" w:rsidRPr="00E57692" w:rsidRDefault="00000000">
      <w:pPr>
        <w:pStyle w:val="Commarcadores"/>
        <w:rPr>
          <w:lang w:val="pt-BR"/>
        </w:rPr>
      </w:pPr>
      <w:r w:rsidRPr="00E57692">
        <w:rPr>
          <w:lang w:val="pt-BR"/>
        </w:rPr>
        <w:t>O foco é mostrar a lógica de um sensor com limiar, memória local e disparo por evento.</w:t>
      </w:r>
    </w:p>
    <w:p w14:paraId="598B131F" w14:textId="77777777" w:rsidR="00FC3DF5" w:rsidRPr="00E57692" w:rsidRDefault="00000000">
      <w:pPr>
        <w:pStyle w:val="Commarcadores"/>
        <w:rPr>
          <w:lang w:val="pt-BR"/>
        </w:rPr>
      </w:pPr>
      <w:r w:rsidRPr="00E57692">
        <w:rPr>
          <w:lang w:val="pt-BR"/>
        </w:rPr>
        <w:t>Respostas sem execução do notebook ou sem tabela de transições não serão consideradas completas.</w:t>
      </w:r>
    </w:p>
    <w:p w14:paraId="47696F9E" w14:textId="77777777" w:rsidR="00FC3DF5" w:rsidRPr="00E57692" w:rsidRDefault="00000000">
      <w:pPr>
        <w:pStyle w:val="Commarcadores"/>
        <w:rPr>
          <w:lang w:val="pt-BR"/>
        </w:rPr>
      </w:pPr>
      <w:r w:rsidRPr="00E57692">
        <w:rPr>
          <w:lang w:val="pt-BR"/>
        </w:rPr>
        <w:t>O relatório deve ser objetivo, organizado e conectado ao briefing da Global Solution.</w:t>
      </w:r>
    </w:p>
    <w:p w14:paraId="32EBD4B2" w14:textId="77777777" w:rsidR="00FC3DF5" w:rsidRDefault="00000000">
      <w:pPr>
        <w:pStyle w:val="Ttulo1"/>
      </w:pPr>
      <w:r>
        <w:rPr>
          <w:rFonts w:ascii="Arial" w:hAnsi="Arial"/>
          <w:color w:val="1F4E79"/>
        </w:rPr>
        <w:t>15. Anexos necessários para os alunos</w:t>
      </w:r>
    </w:p>
    <w:p w14:paraId="1C4B7168" w14:textId="77777777" w:rsidR="00FC3DF5" w:rsidRPr="00E57692" w:rsidRDefault="00000000">
      <w:pPr>
        <w:pStyle w:val="Commarcadores"/>
        <w:rPr>
          <w:lang w:val="pt-BR"/>
        </w:rPr>
      </w:pPr>
      <w:r w:rsidRPr="00E57692">
        <w:rPr>
          <w:lang w:val="pt-BR"/>
        </w:rPr>
        <w:t>Atividade_Global_Solution_NeuroSpace_Alert.docx: enunciado da atividade.</w:t>
      </w:r>
    </w:p>
    <w:p w14:paraId="154A53DD" w14:textId="77777777" w:rsidR="00FC3DF5" w:rsidRPr="00E57692" w:rsidRDefault="00000000">
      <w:pPr>
        <w:pStyle w:val="Commarcadores"/>
        <w:rPr>
          <w:lang w:val="pt-BR"/>
        </w:rPr>
      </w:pPr>
      <w:r w:rsidRPr="00E57692">
        <w:rPr>
          <w:lang w:val="pt-BR"/>
        </w:rPr>
        <w:t>dataset_neurosensor_espacial_5h.csv: dataset que deve ser enviado ao Colab.</w:t>
      </w:r>
    </w:p>
    <w:p w14:paraId="5F7FF7C9" w14:textId="77777777" w:rsidR="00FC3DF5" w:rsidRPr="00E57692" w:rsidRDefault="00000000">
      <w:pPr>
        <w:pStyle w:val="Commarcadores"/>
        <w:rPr>
          <w:lang w:val="pt-BR"/>
        </w:rPr>
      </w:pPr>
      <w:r w:rsidRPr="00E57692">
        <w:rPr>
          <w:lang w:val="pt-BR"/>
        </w:rPr>
        <w:t>Colab_NeuroSpace_Alert.ipynb: notebook com o simulador do sensor neuromórfico.</w:t>
      </w:r>
    </w:p>
    <w:p w14:paraId="4B51C431" w14:textId="77777777" w:rsidR="00FC3DF5" w:rsidRDefault="00000000">
      <w:r>
        <w:t>Fim da atividade.</w:t>
      </w:r>
    </w:p>
    <w:sectPr w:rsidR="00FC3DF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0BF01" w14:textId="77777777" w:rsidR="00E54C42" w:rsidRDefault="00E54C42">
      <w:pPr>
        <w:spacing w:after="0" w:line="240" w:lineRule="auto"/>
      </w:pPr>
      <w:r>
        <w:separator/>
      </w:r>
    </w:p>
  </w:endnote>
  <w:endnote w:type="continuationSeparator" w:id="0">
    <w:p w14:paraId="7EA3E373" w14:textId="77777777" w:rsidR="00E54C42" w:rsidRDefault="00E5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8F28D" w14:textId="77777777" w:rsidR="00FC3DF5" w:rsidRPr="00E57692" w:rsidRDefault="00000000">
    <w:pPr>
      <w:pStyle w:val="Rodap"/>
      <w:jc w:val="center"/>
      <w:rPr>
        <w:lang w:val="pt-BR"/>
      </w:rPr>
    </w:pPr>
    <w:r w:rsidRPr="00E57692">
      <w:rPr>
        <w:color w:val="646464"/>
        <w:sz w:val="16"/>
        <w:lang w:val="pt-BR"/>
      </w:rPr>
      <w:t>Global Solution 2026 - NeuroSpace Alert | Computação Neuromórfica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E48C2" w14:textId="77777777" w:rsidR="00E54C42" w:rsidRDefault="00E54C42">
      <w:pPr>
        <w:spacing w:after="0" w:line="240" w:lineRule="auto"/>
      </w:pPr>
      <w:r>
        <w:separator/>
      </w:r>
    </w:p>
  </w:footnote>
  <w:footnote w:type="continuationSeparator" w:id="0">
    <w:p w14:paraId="12745400" w14:textId="77777777" w:rsidR="00E54C42" w:rsidRDefault="00E54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27744135">
    <w:abstractNumId w:val="8"/>
  </w:num>
  <w:num w:numId="2" w16cid:durableId="1314944578">
    <w:abstractNumId w:val="6"/>
  </w:num>
  <w:num w:numId="3" w16cid:durableId="1058557423">
    <w:abstractNumId w:val="5"/>
  </w:num>
  <w:num w:numId="4" w16cid:durableId="1745639025">
    <w:abstractNumId w:val="4"/>
  </w:num>
  <w:num w:numId="5" w16cid:durableId="11959010">
    <w:abstractNumId w:val="7"/>
  </w:num>
  <w:num w:numId="6" w16cid:durableId="1424567387">
    <w:abstractNumId w:val="3"/>
  </w:num>
  <w:num w:numId="7" w16cid:durableId="1791362254">
    <w:abstractNumId w:val="2"/>
  </w:num>
  <w:num w:numId="8" w16cid:durableId="1288196996">
    <w:abstractNumId w:val="1"/>
  </w:num>
  <w:num w:numId="9" w16cid:durableId="41093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54C42"/>
    <w:rsid w:val="00E57692"/>
    <w:rsid w:val="00FC3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097AE"/>
  <w14:defaultImageDpi w14:val="300"/>
  <w15:docId w15:val="{36BA7EF0-4697-694B-8AEA-E44822AA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1436</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Fontoura</cp:lastModifiedBy>
  <cp:revision>2</cp:revision>
  <dcterms:created xsi:type="dcterms:W3CDTF">2013-12-23T23:15:00Z</dcterms:created>
  <dcterms:modified xsi:type="dcterms:W3CDTF">2026-05-25T19:47:00Z</dcterms:modified>
  <cp:category/>
</cp:coreProperties>
</file>