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F41006" w:rsidRDefault="009308E3" w:rsidP="009F1DF6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F41006">
        <w:rPr>
          <w:lang w:val="en-US"/>
        </w:rPr>
        <w:t>&lt;Continua&gt;</w:t>
      </w: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F41006">
        <w:rPr>
          <w:rFonts w:ascii="Arial" w:hAnsi="Arial" w:cs="Arial"/>
          <w:sz w:val="24"/>
          <w:szCs w:val="28"/>
          <w:lang w:val="en-US"/>
        </w:rPr>
        <w:t>Multiplataforma, Qt</w:t>
      </w:r>
      <w:bookmarkStart w:id="0" w:name="_GoBack"/>
      <w:bookmarkEnd w:id="0"/>
    </w:p>
    <w:p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F41006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045737" w:history="1">
        <w:r w:rsidR="00F41006" w:rsidRPr="00E14C6A">
          <w:rPr>
            <w:rStyle w:val="Hyperlink"/>
            <w:noProof/>
          </w:rPr>
          <w:t>Figura 1 – Logo do Qt</w:t>
        </w:r>
        <w:r w:rsidR="00F41006">
          <w:rPr>
            <w:noProof/>
            <w:webHidden/>
          </w:rPr>
          <w:tab/>
        </w:r>
        <w:r w:rsidR="00F41006">
          <w:rPr>
            <w:noProof/>
            <w:webHidden/>
          </w:rPr>
          <w:fldChar w:fldCharType="begin"/>
        </w:r>
        <w:r w:rsidR="00F41006">
          <w:rPr>
            <w:noProof/>
            <w:webHidden/>
          </w:rPr>
          <w:instrText xml:space="preserve"> PAGEREF _Toc400045737 \h </w:instrText>
        </w:r>
        <w:r w:rsidR="00F41006">
          <w:rPr>
            <w:noProof/>
            <w:webHidden/>
          </w:rPr>
        </w:r>
        <w:r w:rsidR="00F41006">
          <w:rPr>
            <w:noProof/>
            <w:webHidden/>
          </w:rPr>
          <w:fldChar w:fldCharType="separate"/>
        </w:r>
        <w:r w:rsidR="00F41006">
          <w:rPr>
            <w:noProof/>
            <w:webHidden/>
          </w:rPr>
          <w:t>16</w:t>
        </w:r>
        <w:r w:rsidR="00F41006"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38" w:history="1">
        <w:r w:rsidRPr="00E14C6A">
          <w:rPr>
            <w:rStyle w:val="Hyperlink"/>
            <w:noProof/>
          </w:rPr>
          <w:t>Figura 2 – Programas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39" w:history="1">
        <w:r w:rsidRPr="00E14C6A">
          <w:rPr>
            <w:rStyle w:val="Hyperlink"/>
            <w:noProof/>
          </w:rPr>
          <w:t>Figura 3 – Wireshark 2 Preview em 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0" w:history="1">
        <w:r w:rsidRPr="00E14C6A">
          <w:rPr>
            <w:rStyle w:val="Hyperlink"/>
            <w:noProof/>
          </w:rPr>
          <w:t>Figura 4 – A comunidade 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1" w:history="1">
        <w:r w:rsidRPr="00E14C6A">
          <w:rPr>
            <w:rStyle w:val="Hyperlink"/>
            <w:noProof/>
          </w:rPr>
          <w:t>Figura 5 – Interface do Plasma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2" w:history="1">
        <w:r w:rsidRPr="00E14C6A">
          <w:rPr>
            <w:rStyle w:val="Hyperlink"/>
            <w:noProof/>
          </w:rPr>
          <w:t>Figura 6 – Tela inicial do 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3" w:history="1">
        <w:r w:rsidRPr="00E14C6A">
          <w:rPr>
            <w:rStyle w:val="Hyperlink"/>
            <w:noProof/>
          </w:rPr>
          <w:t>Figura 7 - Exemplo de propriedades atreladas à outras (</w:t>
        </w:r>
        <w:r w:rsidRPr="00E14C6A">
          <w:rPr>
            <w:rStyle w:val="Hyperlink"/>
            <w:i/>
            <w:noProof/>
          </w:rPr>
          <w:t>property bindings</w:t>
        </w:r>
        <w:r w:rsidRPr="00E14C6A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4" w:history="1">
        <w:r w:rsidRPr="00E14C6A">
          <w:rPr>
            <w:rStyle w:val="Hyperlink"/>
            <w:noProof/>
          </w:rPr>
          <w:t>Figura 8 – Exemplo de código em QML para criação de um retângulo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5" w:history="1">
        <w:r w:rsidRPr="00E14C6A">
          <w:rPr>
            <w:rStyle w:val="Hyperlink"/>
            <w:noProof/>
          </w:rPr>
          <w:t>Figura 9 – Alguns tipos utilizados no sistema de tipagem da linguagem QML.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6" w:history="1">
        <w:r w:rsidRPr="00E14C6A">
          <w:rPr>
            <w:rStyle w:val="Hyperlink"/>
            <w:noProof/>
          </w:rPr>
          <w:t xml:space="preserve">Figura 10 – Exemplo de tela com </w:t>
        </w:r>
        <w:r w:rsidRPr="00E14C6A">
          <w:rPr>
            <w:rStyle w:val="Hyperlink"/>
            <w:i/>
            <w:noProof/>
          </w:rPr>
          <w:t>widgets</w:t>
        </w:r>
        <w:r w:rsidRPr="00E14C6A">
          <w:rPr>
            <w:rStyle w:val="Hyperlink"/>
            <w:noProof/>
          </w:rPr>
          <w:t xml:space="preserve"> aninhados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7C2C02" w:rsidRPr="00583026" w:rsidRDefault="007C2C02" w:rsidP="009F1DF6">
      <w:pPr>
        <w:pStyle w:val="Texto"/>
        <w:rPr>
          <w:lang w:val="en-US"/>
        </w:rPr>
      </w:pPr>
      <w:r w:rsidRPr="007C2C02">
        <w:rPr>
          <w:b/>
          <w:lang w:val="en-US"/>
        </w:rPr>
        <w:t>DOS</w:t>
      </w:r>
      <w:r w:rsidRPr="007C2C02">
        <w:rPr>
          <w:b/>
          <w:lang w:val="en-US"/>
        </w:rPr>
        <w:t xml:space="preserve"> – </w:t>
      </w:r>
      <w:r w:rsidRPr="007C2C02">
        <w:rPr>
          <w:lang w:val="en-US"/>
        </w:rPr>
        <w:t>Disk Operating System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Default="00626CBD" w:rsidP="009F1DF6">
      <w:pPr>
        <w:pStyle w:val="Texto"/>
        <w:rPr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7C2C02" w:rsidRDefault="007C2C02" w:rsidP="009F1DF6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</w:t>
      </w:r>
      <w:r w:rsidRPr="00F41006">
        <w:rPr>
          <w:lang w:val="en-US"/>
        </w:rPr>
        <w:t>Personal Digital Assistant</w:t>
      </w:r>
    </w:p>
    <w:p w:rsidR="007C2C02" w:rsidRPr="007C2C02" w:rsidRDefault="007C2C02" w:rsidP="009F1DF6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7C2C02">
        <w:rPr>
          <w:lang w:val="en-US"/>
        </w:rPr>
        <w:t>Portable Document Format</w:t>
      </w:r>
      <w:r>
        <w:rPr>
          <w:lang w:val="en-US"/>
        </w:rPr>
        <w:t xml:space="preserve"> </w:t>
      </w:r>
    </w:p>
    <w:p w:rsidR="00450DBB" w:rsidRDefault="00450DBB" w:rsidP="009F1DF6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r w:rsidRPr="007C2C02">
        <w:rPr>
          <w:lang w:val="en-US"/>
        </w:rPr>
        <w:t>Qt Meta-Objects Language</w:t>
      </w:r>
    </w:p>
    <w:p w:rsidR="007C2C02" w:rsidRPr="007C2C02" w:rsidRDefault="007C2C02" w:rsidP="009F1DF6">
      <w:pPr>
        <w:pStyle w:val="Texto"/>
        <w:rPr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7C2C02">
        <w:rPr>
          <w:lang w:val="en-US"/>
        </w:rPr>
        <w:t>Q Public License</w:t>
      </w:r>
    </w:p>
    <w:p w:rsidR="007C2C02" w:rsidRPr="007C2C02" w:rsidRDefault="007C2C02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7C2C02">
        <w:rPr>
          <w:b/>
          <w:lang w:val="en-US"/>
        </w:rPr>
        <w:t>SVG</w:t>
      </w:r>
      <w:r w:rsidRPr="007C2C02">
        <w:rPr>
          <w:b/>
          <w:lang w:val="en-US"/>
        </w:rPr>
        <w:t xml:space="preserve"> – </w:t>
      </w:r>
      <w:r w:rsidRPr="007C2C02">
        <w:rPr>
          <w:lang w:val="en-US"/>
        </w:rPr>
        <w:t>Scalable Vector Graphics</w:t>
      </w:r>
    </w:p>
    <w:p w:rsidR="004A2EBF" w:rsidRPr="007C2C02" w:rsidRDefault="004A2EBF" w:rsidP="009F1DF6">
      <w:pPr>
        <w:pStyle w:val="Texto"/>
        <w:rPr>
          <w:lang w:val="en-US"/>
        </w:rPr>
      </w:pPr>
    </w:p>
    <w:p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:rsidR="000132FD" w:rsidRPr="007C2C02" w:rsidRDefault="000132FD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0132FD" w:rsidRPr="007C2C02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t>SUMÁRIO</w:t>
      </w:r>
    </w:p>
    <w:p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F41006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045747" w:history="1">
        <w:r w:rsidR="00F41006" w:rsidRPr="00C823C8">
          <w:rPr>
            <w:rStyle w:val="Hyperlink"/>
            <w:noProof/>
          </w:rPr>
          <w:t>1</w:t>
        </w:r>
        <w:r w:rsidR="00F41006">
          <w:rPr>
            <w:rFonts w:eastAsiaTheme="minorEastAsia"/>
            <w:noProof/>
            <w:lang w:eastAsia="pt-BR"/>
          </w:rPr>
          <w:tab/>
        </w:r>
        <w:r w:rsidR="00F41006" w:rsidRPr="00C823C8">
          <w:rPr>
            <w:rStyle w:val="Hyperlink"/>
            <w:noProof/>
          </w:rPr>
          <w:t>INTRODUÇÃO</w:t>
        </w:r>
        <w:r w:rsidR="00F41006">
          <w:rPr>
            <w:noProof/>
            <w:webHidden/>
          </w:rPr>
          <w:tab/>
        </w:r>
        <w:r w:rsidR="00F41006">
          <w:rPr>
            <w:noProof/>
            <w:webHidden/>
          </w:rPr>
          <w:fldChar w:fldCharType="begin"/>
        </w:r>
        <w:r w:rsidR="00F41006">
          <w:rPr>
            <w:noProof/>
            <w:webHidden/>
          </w:rPr>
          <w:instrText xml:space="preserve"> PAGEREF _Toc400045747 \h </w:instrText>
        </w:r>
        <w:r w:rsidR="00F41006">
          <w:rPr>
            <w:noProof/>
            <w:webHidden/>
          </w:rPr>
        </w:r>
        <w:r w:rsidR="00F41006">
          <w:rPr>
            <w:noProof/>
            <w:webHidden/>
          </w:rPr>
          <w:fldChar w:fldCharType="separate"/>
        </w:r>
        <w:r w:rsidR="00F41006">
          <w:rPr>
            <w:noProof/>
            <w:webHidden/>
          </w:rPr>
          <w:t>12</w:t>
        </w:r>
        <w:r w:rsidR="00F41006"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8" w:history="1">
        <w:r w:rsidRPr="00C823C8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49" w:history="1">
        <w:r w:rsidRPr="00C823C8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0" w:history="1">
        <w:r w:rsidRPr="00C823C8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1" w:history="1">
        <w:r w:rsidRPr="00C823C8">
          <w:rPr>
            <w:rStyle w:val="Hyperlink"/>
            <w:noProof/>
          </w:rPr>
          <w:t>1.4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2" w:history="1">
        <w:r w:rsidRPr="00C823C8">
          <w:rPr>
            <w:rStyle w:val="Hyperlink"/>
            <w:noProof/>
          </w:rPr>
          <w:t>1.5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3" w:history="1">
        <w:r w:rsidRPr="00C823C8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TECNOLOGIA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4" w:history="1">
        <w:r w:rsidRPr="00C823C8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5" w:history="1">
        <w:r w:rsidRPr="00C823C8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6" w:history="1">
        <w:r w:rsidRPr="00C823C8">
          <w:rPr>
            <w:rStyle w:val="Hyperlink"/>
            <w:noProof/>
          </w:rPr>
          <w:t>2.2.1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HISTÓRIA DO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7" w:history="1">
        <w:r w:rsidRPr="00C823C8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EXEMPLOS DE APLICAÇÕES QUE UTILIZAM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8" w:history="1">
        <w:r w:rsidRPr="00C823C8">
          <w:rPr>
            <w:rStyle w:val="Hyperlink"/>
            <w:noProof/>
          </w:rPr>
          <w:t>2.3.1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WIRESHARK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59" w:history="1">
        <w:r w:rsidRPr="00C823C8">
          <w:rPr>
            <w:rStyle w:val="Hyperlink"/>
            <w:noProof/>
          </w:rPr>
          <w:t>2.3.2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KDE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0" w:history="1">
        <w:r w:rsidRPr="00C823C8">
          <w:rPr>
            <w:rStyle w:val="Hyperlink"/>
            <w:noProof/>
          </w:rPr>
          <w:t>2.4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QT CREATOR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1" w:history="1">
        <w:r w:rsidRPr="00C823C8">
          <w:rPr>
            <w:rStyle w:val="Hyperlink"/>
            <w:noProof/>
          </w:rPr>
          <w:t>2.4.1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QT QUICK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2" w:history="1">
        <w:r w:rsidRPr="00C823C8">
          <w:rPr>
            <w:rStyle w:val="Hyperlink"/>
            <w:noProof/>
          </w:rPr>
          <w:t>2.4.1.1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3" w:history="1">
        <w:r w:rsidRPr="00C823C8">
          <w:rPr>
            <w:rStyle w:val="Hyperlink"/>
            <w:noProof/>
          </w:rPr>
          <w:t>2.4.2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QT 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4" w:history="1">
        <w:r w:rsidRPr="00C823C8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ALTERNATIVAS AO 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5" w:history="1">
        <w:r w:rsidRPr="00C823C8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ESTUDO DE CASO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6" w:history="1">
        <w:r w:rsidRPr="00C823C8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7" w:history="1">
        <w:r w:rsidRPr="00C823C8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41006" w:rsidRDefault="00F41006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045768" w:history="1">
        <w:r w:rsidRPr="00C823C8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pt-BR"/>
          </w:rPr>
          <w:tab/>
        </w:r>
        <w:r w:rsidRPr="00C823C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_Toc400045768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1" w:name="_Toc400045747"/>
      <w:r w:rsidRPr="00515C00">
        <w:t>INTRODUÇÃO</w:t>
      </w:r>
      <w:bookmarkEnd w:id="1"/>
    </w:p>
    <w:p w:rsidR="0013027F" w:rsidRDefault="0013027F" w:rsidP="0013027F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13027F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13027F">
      <w:pPr>
        <w:pStyle w:val="Texto"/>
      </w:pPr>
      <w:r>
        <w:t>A máquina tida como o primeiro computador digital-eletrônico, o ENIAC (Electronic Numerical Integrator Analyzer and Computer)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13027F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13027F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13027F">
      <w:pPr>
        <w:pStyle w:val="Texto"/>
      </w:pPr>
      <w:r>
        <w:t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DOS</w:t>
      </w:r>
      <w:r w:rsidR="007C2C02">
        <w:t xml:space="preserve"> </w:t>
      </w:r>
      <w:r>
        <w:t>(</w:t>
      </w:r>
      <w:r w:rsidRPr="007C2C02">
        <w:rPr>
          <w:i/>
        </w:rPr>
        <w:t>Disk Operating System</w:t>
      </w:r>
      <w:r>
        <w:t>), desenvolvido por Tim Paterson, e adquirido pelos fundadores da Microsoft, William Gates e Paul Allen, que vendeu muitas cópias e foi considerado o sistema operacional padrão para computadores pessoais na época (FONSECA FILHO, 2007).</w:t>
      </w:r>
    </w:p>
    <w:p w:rsidR="0013027F" w:rsidRDefault="0013027F" w:rsidP="0013027F">
      <w:pPr>
        <w:pStyle w:val="Texto"/>
      </w:pPr>
      <w:r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13027F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2" w:name="_Toc400045748"/>
      <w:r w:rsidRPr="00E54CF5">
        <w:t>OBJETIVO GERAL</w:t>
      </w:r>
      <w:bookmarkEnd w:id="2"/>
    </w:p>
    <w:p w:rsidR="00140A4E" w:rsidRPr="001F1185" w:rsidRDefault="0013027F" w:rsidP="009F1DF6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3" w:name="_Toc400045749"/>
      <w:r w:rsidRPr="00E54CF5">
        <w:t>OBJETIVOS ESPECÍFICOS</w:t>
      </w:r>
      <w:bookmarkEnd w:id="3"/>
    </w:p>
    <w:p w:rsidR="0013027F" w:rsidRDefault="0013027F" w:rsidP="0013027F">
      <w:pPr>
        <w:pStyle w:val="Texto"/>
      </w:pPr>
      <w:r>
        <w:t>Para atingir o objetivo principal, os seguintes passos serão seguidos:</w:t>
      </w:r>
    </w:p>
    <w:p w:rsidR="0013027F" w:rsidRDefault="0013027F" w:rsidP="0013027F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13027F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13027F">
      <w:pPr>
        <w:pStyle w:val="Texto"/>
      </w:pPr>
      <w:r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13027F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4" w:name="_Toc400045750"/>
      <w:r w:rsidRPr="00E54CF5">
        <w:t>JUSTIFICATIVA</w:t>
      </w:r>
      <w:bookmarkEnd w:id="4"/>
    </w:p>
    <w:p w:rsidR="00140A4E" w:rsidRPr="001F1185" w:rsidRDefault="0013027F" w:rsidP="009F1DF6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5" w:name="_Toc400045751"/>
      <w:r w:rsidRPr="00E54CF5">
        <w:t>METODOLOGIA</w:t>
      </w:r>
      <w:bookmarkEnd w:id="5"/>
    </w:p>
    <w:p w:rsidR="00175C80" w:rsidRPr="007C2C02" w:rsidRDefault="007C2C02" w:rsidP="007C2C02">
      <w:pPr>
        <w:pStyle w:val="Texto"/>
        <w:rPr>
          <w:b/>
        </w:rPr>
      </w:pPr>
      <w:r w:rsidRPr="007C2C02">
        <w:rPr>
          <w:b/>
        </w:rPr>
        <w:t>Levantamento bibliográfico. Estudo de Caso, através do desenvolvimento de um protótipo de aplicação para trocas de mensagens de texto entre clientes funcionando em diferentes plataformas.</w:t>
      </w:r>
    </w:p>
    <w:p w:rsidR="00140A4E" w:rsidRPr="00140A4E" w:rsidRDefault="00E54CF5" w:rsidP="00E54CF5">
      <w:pPr>
        <w:pStyle w:val="Nvel2"/>
      </w:pPr>
      <w:bookmarkStart w:id="6" w:name="_Toc400045752"/>
      <w:r w:rsidRPr="00E54CF5">
        <w:t>ESTRUTURA DO TRABALHO</w:t>
      </w:r>
      <w:bookmarkEnd w:id="6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7" w:name="_Toc400045753"/>
      <w:r w:rsidRPr="002A546C">
        <w:t>TECNOLOGIA UTILIZADA</w:t>
      </w:r>
      <w:bookmarkEnd w:id="7"/>
    </w:p>
    <w:p w:rsidR="000132FD" w:rsidRPr="00952442" w:rsidRDefault="000132FD" w:rsidP="005C778E">
      <w:pPr>
        <w:pStyle w:val="Nvel2"/>
      </w:pPr>
      <w:bookmarkStart w:id="8" w:name="_Toc400045754"/>
      <w:r w:rsidRPr="00E44553">
        <w:t>INTRODUÇÃO</w:t>
      </w:r>
      <w:bookmarkEnd w:id="8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9" w:name="_Toc400045755"/>
      <w:r w:rsidRPr="00E44553">
        <w:t>QT</w:t>
      </w:r>
      <w:bookmarkEnd w:id="9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F87CEF0" wp14:editId="281AB8F0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10" w:name="_Toc400045737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F41006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10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  <w:r w:rsidR="00DA2330">
        <w:rPr>
          <w:rFonts w:ascii="Arial" w:hAnsi="Arial" w:cs="Arial"/>
          <w:sz w:val="18"/>
          <w:szCs w:val="18"/>
          <w:lang w:val="pt-BR"/>
        </w:rPr>
        <w:t>a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FE35B6" w:rsidRDefault="00FE35B6" w:rsidP="00FE35B6">
      <w:pPr>
        <w:pStyle w:val="Nvel3"/>
      </w:pPr>
      <w:bookmarkStart w:id="11" w:name="_Toc400045756"/>
      <w:r>
        <w:t>HISTÓRIA DO QT</w:t>
      </w:r>
      <w:bookmarkEnd w:id="11"/>
    </w:p>
    <w:p w:rsidR="00FE35B6" w:rsidRDefault="001C7BB4" w:rsidP="00FE35B6">
      <w:pPr>
        <w:pStyle w:val="Texto"/>
      </w:pPr>
      <w:r>
        <w:t>De acordo com Blanchette e Summerfield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Qt</w:t>
      </w:r>
      <w:r w:rsidR="00FE35B6">
        <w:t xml:space="preserve"> foi idealizado em 1990 por Haavard Nord e Eirik Chambe-Eng, </w:t>
      </w:r>
      <w:r>
        <w:t xml:space="preserve">ambos mestres em ciência da computação pelo </w:t>
      </w:r>
      <w:r>
        <w:rPr>
          <w:i/>
        </w:rPr>
        <w:t xml:space="preserve">Norwegian Institute of Technology </w:t>
      </w:r>
      <w:r>
        <w:t>(Instituto Noruegu</w:t>
      </w:r>
      <w:r w:rsidR="00AC3C76">
        <w:t>ês de 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Machintosh e Windows. Para resolver o problema que possuíam, iniciaram o 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FE35B6">
      <w:pPr>
        <w:pStyle w:val="Texto"/>
      </w:pPr>
      <w:r>
        <w:t xml:space="preserve">Em 1991, Haavard começou a escrever as primeiras classes do </w:t>
      </w:r>
      <w:r w:rsidRPr="001C7BB4">
        <w:rPr>
          <w:i/>
        </w:rPr>
        <w:t>framework</w:t>
      </w:r>
      <w:r>
        <w:t xml:space="preserve"> com a ajuda de Eirik, que era responsável pelo </w:t>
      </w:r>
      <w:r w:rsidRPr="001C7BB4">
        <w:rPr>
          <w:i/>
        </w:rPr>
        <w:t>design</w:t>
      </w:r>
      <w:r>
        <w:t xml:space="preserve">. Em 1993, eles haviam desenvolvido o primeiro kernel gráfico do </w:t>
      </w:r>
      <w:r w:rsidRPr="001C7BB4">
        <w:rPr>
          <w:i/>
        </w:rPr>
        <w:t>framework</w:t>
      </w:r>
      <w:r w:rsidR="00AC3C76">
        <w:t xml:space="preserve"> Qt</w:t>
      </w:r>
      <w:r>
        <w:t xml:space="preserve"> e puderam implementar suas primeiras aplicações. </w:t>
      </w:r>
    </w:p>
    <w:p w:rsidR="0091559B" w:rsidRDefault="0091559B" w:rsidP="00FE35B6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FE35B6" w:rsidRDefault="00FE35B6" w:rsidP="00FE35B6">
      <w:pPr>
        <w:pStyle w:val="Texto"/>
      </w:pPr>
      <w:r>
        <w:t xml:space="preserve">Em 1995, o Qt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API </w:t>
      </w:r>
      <w:r w:rsidR="00AC3C76">
        <w:t>(</w:t>
      </w:r>
      <w:r w:rsidR="00AC3C76">
        <w:rPr>
          <w:i/>
        </w:rPr>
        <w:t xml:space="preserve">Application Programming Interface) </w:t>
      </w:r>
      <w:r>
        <w:t>para ambas as plataformas. O Qt estava disponível em dois tipos de licenças</w:t>
      </w:r>
      <w:r w:rsidR="00B51B93">
        <w:t>:</w:t>
      </w:r>
      <w:r>
        <w:t xml:space="preserve"> uma comercial,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FE35B6">
      <w:pPr>
        <w:pStyle w:val="Texto"/>
      </w:pPr>
      <w:r>
        <w:t>Em março de 1996, Haavard e Eirik contrataram mais um desenvolvedor, e no mesmo ano, em setembro, foi lançada a versão 1.0 do Qt. Ainda em 1996, iniciou-se o projeto de desenvolvimento do KDE, liderado por Matthias Ettrich.</w:t>
      </w:r>
    </w:p>
    <w:p w:rsidR="00FE35B6" w:rsidRDefault="00FE35B6" w:rsidP="00FE35B6">
      <w:pPr>
        <w:pStyle w:val="Texto"/>
      </w:pPr>
      <w:r>
        <w:t xml:space="preserve">No início de 1997 foi lançado o Qt 1.2, e foi decidido que o KDE 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FE35B6">
      <w:pPr>
        <w:pStyle w:val="Texto"/>
      </w:pPr>
      <w:r>
        <w:t>Em 1998, a última atualização do Qt 1, a versão 1.40 foi desenvolvida, trazendo melhorias de performance.</w:t>
      </w:r>
    </w:p>
    <w:p w:rsidR="00FE35B6" w:rsidRDefault="00FE35B6" w:rsidP="00FE35B6">
      <w:pPr>
        <w:pStyle w:val="Texto"/>
      </w:pPr>
      <w:r>
        <w:t xml:space="preserve">Em junho de 1999, a versão 2.0 foi lançada, trazendo consigo um novo tipo de licença de código aberto, a </w:t>
      </w:r>
      <w:r w:rsidR="00B51B93">
        <w:t xml:space="preserve">QPL </w:t>
      </w:r>
      <w:r>
        <w:t>(</w:t>
      </w:r>
      <w:r w:rsidR="00B51B93" w:rsidRPr="000A74AA">
        <w:rPr>
          <w:i/>
        </w:rPr>
        <w:t>Q Public License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>Open Source Definition</w:t>
      </w:r>
      <w:r>
        <w:t xml:space="preserve">). Ainda em 1999, o </w:t>
      </w:r>
      <w:r w:rsidRPr="00B51B93">
        <w:rPr>
          <w:i/>
        </w:rPr>
        <w:t>framework</w:t>
      </w:r>
      <w:r>
        <w:t xml:space="preserve"> Qt ganhou o prêmio LinuxWorld como melhor biblioteca/ferramenta.</w:t>
      </w:r>
    </w:p>
    <w:p w:rsidR="00FE35B6" w:rsidRDefault="00AC3C76" w:rsidP="00FE35B6">
      <w:pPr>
        <w:pStyle w:val="Texto"/>
      </w:pPr>
      <w:r>
        <w:t>De acordo com Blanchette e Summerfield (2008), no ano 2000</w:t>
      </w:r>
      <w:r w:rsidR="00FE35B6">
        <w:t xml:space="preserve"> foi lançado o Qtopia Core</w:t>
      </w:r>
      <w:r w:rsidR="000A74AA">
        <w:t xml:space="preserve"> </w:t>
      </w:r>
      <w:r w:rsidR="00FE35B6">
        <w:t>(na época chamada de Qt/Embedded), criado para funcionar em sistemas Linux embarcados, e providenciava seu próprio sistema de janelas. No fim do mesmo ano foi lançada a primeira versão do Qtopia, para telefones móveis e PDA’s</w:t>
      </w:r>
      <w:r w:rsidR="000A74AA">
        <w:t xml:space="preserve"> </w:t>
      </w:r>
      <w:r w:rsidR="00FE35B6">
        <w:t>(</w:t>
      </w:r>
      <w:r w:rsidR="00FE35B6" w:rsidRPr="000A74AA">
        <w:rPr>
          <w:i/>
        </w:rPr>
        <w:t>Personal Digital Assistant</w:t>
      </w:r>
      <w:r w:rsidR="00FE35B6">
        <w:t xml:space="preserve">). O Qtopia Core recebeu o prêmio de melhor solução para Linux embarcado por 2 anos seguidos, 2001 e 2002. </w:t>
      </w:r>
    </w:p>
    <w:p w:rsidR="00FE35B6" w:rsidRDefault="00FE35B6" w:rsidP="00FE35B6">
      <w:pPr>
        <w:pStyle w:val="Texto"/>
      </w:pPr>
      <w:r>
        <w:t>Em 2001 foi lançado o Qt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:rsidR="00FE35B6" w:rsidRDefault="00FE35B6" w:rsidP="00FE35B6">
      <w:pPr>
        <w:pStyle w:val="Texto"/>
      </w:pPr>
      <w:r w:rsidRPr="00B50333">
        <w:rPr>
          <w:b/>
        </w:rPr>
        <w:t>Qt4</w:t>
      </w:r>
      <w:r w:rsidR="00B50333">
        <w:rPr>
          <w:b/>
        </w:rPr>
        <w:t xml:space="preserve">: </w:t>
      </w:r>
      <w:r>
        <w:t xml:space="preserve">Em 2005, a versão 4.0 do Qt foi lançada, trazendo 5 novas tecnologias ao </w:t>
      </w:r>
      <w:r w:rsidRPr="00B51B93">
        <w:rPr>
          <w:i/>
        </w:rPr>
        <w:t>framework</w:t>
      </w:r>
      <w:r>
        <w:t>, sendo elas um conjunto de classes de cont</w:t>
      </w:r>
      <w:r w:rsidR="00215CA9">
        <w:t>ê</w:t>
      </w:r>
      <w:r>
        <w:t>iner</w:t>
      </w:r>
      <w:r w:rsidR="00215CA9">
        <w:t>s</w:t>
      </w:r>
      <w:r>
        <w:t>, arquitetura MVC</w:t>
      </w:r>
      <w:r w:rsidR="00B51B93">
        <w:t xml:space="preserve"> </w:t>
      </w:r>
      <w:r>
        <w:t>(</w:t>
      </w:r>
      <w:r w:rsidRPr="00B51B93">
        <w:rPr>
          <w:i/>
        </w:rPr>
        <w:t>Model-View-Controller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r>
        <w:t>renderizador de texto Unicode e um novo tipo de janelas baseadas em ações</w:t>
      </w:r>
      <w:r w:rsidR="007C2C02">
        <w:t xml:space="preserve"> (QT PROJECT, 2014l)</w:t>
      </w:r>
      <w:r>
        <w:t>.</w:t>
      </w:r>
    </w:p>
    <w:p w:rsidR="00FE35B6" w:rsidRDefault="00FE35B6" w:rsidP="00FE35B6">
      <w:pPr>
        <w:pStyle w:val="Texto"/>
      </w:pPr>
      <w:r>
        <w:t>Ainda em 2005, a versão Qt 4.1 foi lançado, trazendo como novidades suporte à SVG</w:t>
      </w:r>
      <w:r w:rsidR="00B51B93">
        <w:t xml:space="preserve"> </w:t>
      </w:r>
      <w:r>
        <w:t>(</w:t>
      </w:r>
      <w:r w:rsidRPr="00B51B93">
        <w:rPr>
          <w:i/>
        </w:rPr>
        <w:t>Scalable Vector Graphics</w:t>
      </w:r>
      <w:r>
        <w:t>) e um módulo back-end PDF</w:t>
      </w:r>
      <w:r w:rsidR="00B51B93">
        <w:t xml:space="preserve"> </w:t>
      </w:r>
      <w:r>
        <w:t>(</w:t>
      </w:r>
      <w:r w:rsidRPr="00B51B93">
        <w:rPr>
          <w:i/>
        </w:rPr>
        <w:t>Portable Document Format</w:t>
      </w:r>
      <w:r>
        <w:t>) para o sistema de impressões do Qt.</w:t>
      </w:r>
    </w:p>
    <w:p w:rsidR="00FE35B6" w:rsidRDefault="00FE35B6" w:rsidP="00FE35B6">
      <w:pPr>
        <w:pStyle w:val="Texto"/>
      </w:pPr>
      <w:r>
        <w:t xml:space="preserve">Em 2006, a versão 4.2 trouxe o suporte ao Windows Vista e suporte a CSS </w:t>
      </w:r>
      <w:r w:rsidR="002074E5" w:rsidRPr="005C778E">
        <w:t>(</w:t>
      </w:r>
      <w:r w:rsidR="002074E5" w:rsidRPr="005C778E">
        <w:rPr>
          <w:i/>
        </w:rPr>
        <w:t>Cascading Style Sheets</w:t>
      </w:r>
      <w:r w:rsidR="002074E5" w:rsidRPr="005C778E">
        <w:t xml:space="preserve">) </w:t>
      </w:r>
      <w:r>
        <w:t xml:space="preserve">nativo, além do </w:t>
      </w:r>
      <w:r w:rsidRPr="00B51B93">
        <w:rPr>
          <w:i/>
        </w:rPr>
        <w:t>framework</w:t>
      </w:r>
      <w:r>
        <w:t xml:space="preserve"> QgraphicsView para renderização eficiente de objetos 2D.</w:t>
      </w:r>
    </w:p>
    <w:p w:rsidR="00FE35B6" w:rsidRDefault="00FE35B6" w:rsidP="00FE35B6">
      <w:pPr>
        <w:pStyle w:val="Texto"/>
      </w:pPr>
      <w:r>
        <w:t>Em 2007, com a versão 4.3, veio uma melhoria no suporte ao Windows Vista, além de um suporte experimental para renderização de gráficos 3D através do OpenGL.</w:t>
      </w:r>
    </w:p>
    <w:p w:rsidR="00FE35B6" w:rsidRDefault="00FE35B6" w:rsidP="00FE35B6">
      <w:pPr>
        <w:pStyle w:val="Texto"/>
      </w:pPr>
      <w:r>
        <w:t xml:space="preserve">Em 2008, as maiores inovações na versão 4.4 do Qt foram a melhoria no suporte multimídia, o suporte a XML e a compatibilidade com o Windows CE, sistema operacional da Microsoft para </w:t>
      </w:r>
      <w:r w:rsidRPr="000A74AA">
        <w:rPr>
          <w:i/>
        </w:rPr>
        <w:t>tablets</w:t>
      </w:r>
      <w:r>
        <w:t xml:space="preserve"> e dispositivos móveis na época.</w:t>
      </w:r>
    </w:p>
    <w:p w:rsidR="00FE35B6" w:rsidRDefault="00FE35B6" w:rsidP="00FE35B6">
      <w:pPr>
        <w:pStyle w:val="Texto"/>
      </w:pPr>
      <w:r>
        <w:t>Na versão 4.5, lançada em 2009, novamente houveram melhorias nos motores gráficos e o Qt para Mac OS X teve várias partes reescritas para oferecer suporte à API Cocoa da Apple, permitindo que as aplicações desenvolvidas para esse sistema operacional pudessem funcionar em hardware Machintosh de 64-bits.</w:t>
      </w:r>
    </w:p>
    <w:p w:rsidR="00FE35B6" w:rsidRDefault="00FE35B6" w:rsidP="00FE35B6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>
        <w:t xml:space="preserve"> foi lançada, trazendo suporte à gestos e </w:t>
      </w:r>
      <w:r w:rsidRPr="000A74AA">
        <w:rPr>
          <w:i/>
        </w:rPr>
        <w:t>multi-touch</w:t>
      </w:r>
      <w:r>
        <w:t xml:space="preserve"> em dispositivos móveis, possibilitando a criação de interfaces intuitivas para os usuários. Ainda nessa versão foram introduzidos suporte ao sistema operacional mobile Symbian e suporte ao Windows 7.</w:t>
      </w:r>
    </w:p>
    <w:p w:rsidR="00FE35B6" w:rsidRDefault="00FE35B6" w:rsidP="00FE35B6">
      <w:pPr>
        <w:pStyle w:val="Texto"/>
      </w:pPr>
      <w:r>
        <w:t>No fim do ano de 2010, a versão 4.7 do Qt trouxe aos desenvolvedores o QML</w:t>
      </w:r>
      <w:r w:rsidR="000A74AA">
        <w:t xml:space="preserve"> </w:t>
      </w:r>
      <w:r>
        <w:t>(</w:t>
      </w:r>
      <w:r w:rsidRPr="000A74AA">
        <w:rPr>
          <w:i/>
        </w:rPr>
        <w:t>Qt Meta</w:t>
      </w:r>
      <w:r w:rsidR="000A74AA" w:rsidRPr="000A74AA">
        <w:rPr>
          <w:i/>
        </w:rPr>
        <w:t>-objects</w:t>
      </w:r>
      <w:r w:rsidRPr="000A74AA">
        <w:rPr>
          <w:i/>
        </w:rPr>
        <w:t xml:space="preserve"> Language</w:t>
      </w:r>
      <w:r>
        <w:t>), uma linguagem de programação declarativa baseada em JavaScript. Com ela também foi introduzido o Qt Quick, módulo de desenvolvimento para aplicações com interfaces de usuário, que utiliza tanto o QML quanto o C++ como linguagens de desenvolvimento.</w:t>
      </w:r>
    </w:p>
    <w:p w:rsidR="00FE35B6" w:rsidRDefault="00FE35B6" w:rsidP="00B50333">
      <w:pPr>
        <w:pStyle w:val="Texto"/>
      </w:pPr>
      <w:r>
        <w:t>Por fim, em 2011 foi lançada a última atualização da versão 4 do Qt, a 4.8, onde basicamente foram trazidas m</w:t>
      </w:r>
      <w:r w:rsidR="00B50333">
        <w:t>elhorias de performance.</w:t>
      </w:r>
    </w:p>
    <w:p w:rsidR="00FE35B6" w:rsidRDefault="00FE35B6" w:rsidP="00FE35B6">
      <w:pPr>
        <w:pStyle w:val="Texto"/>
      </w:pPr>
      <w:r w:rsidRPr="00B50333">
        <w:rPr>
          <w:b/>
        </w:rPr>
        <w:t>Qt 5</w:t>
      </w:r>
      <w:r w:rsidR="00B50333" w:rsidRPr="00B50333">
        <w:rPr>
          <w:b/>
        </w:rPr>
        <w:t>:</w:t>
      </w:r>
      <w:r w:rsidR="00B50333">
        <w:t xml:space="preserve"> </w:t>
      </w: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Qt 5. Com ele se tornou possível a criação de interfaces mais intuitivas para desenvolvimento em várias plataformas e suporte total à tecnologia de </w:t>
      </w:r>
      <w:r w:rsidRPr="000A74AA">
        <w:rPr>
          <w:i/>
        </w:rPr>
        <w:t>touch screen</w:t>
      </w:r>
      <w:r>
        <w:t xml:space="preserve">. Essa nova versão também </w:t>
      </w:r>
      <w:r w:rsidR="000A74AA">
        <w:t>traz</w:t>
      </w:r>
      <w:r>
        <w:t xml:space="preserve"> maior flexibilidade ao desenvolvedor, graças à melhoria na integração entre JavaScript, QML e C++.</w:t>
      </w:r>
    </w:p>
    <w:p w:rsidR="00FE35B6" w:rsidRDefault="00FE35B6" w:rsidP="00FE35B6">
      <w:pPr>
        <w:pStyle w:val="Texto"/>
      </w:pPr>
      <w:r>
        <w:t xml:space="preserve">Em julho de 2013, foi lançada a versão 5.1 do Qt, que trouxe suporte experimental para Android e iOS.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FE35B6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Qt, a 5.3 que está focada em desempenho, estabilidade e usabilidade, além do suporte experimental para o Windows Runtime e a plataforma Windows Phone.</w:t>
      </w:r>
    </w:p>
    <w:p w:rsidR="00FE35B6" w:rsidRDefault="00FE35B6" w:rsidP="00FE35B6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>aparência nativa do Android.</w:t>
      </w:r>
    </w:p>
    <w:p w:rsidR="00E3010F" w:rsidRDefault="001C7BB4" w:rsidP="009F1DF6">
      <w:pPr>
        <w:pStyle w:val="Texto"/>
      </w:pPr>
      <w:r>
        <w:t xml:space="preserve">O </w:t>
      </w:r>
      <w:r w:rsidR="00E73431">
        <w:t>Qt</w:t>
      </w:r>
      <w:r w:rsidR="00E3010F"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="00E3010F"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="00E3010F" w:rsidRPr="002A546C">
        <w:t>.</w:t>
      </w:r>
    </w:p>
    <w:p w:rsidR="00772EF1" w:rsidRDefault="00772EF1" w:rsidP="004E5888">
      <w:pPr>
        <w:pStyle w:val="Texto"/>
        <w:ind w:firstLine="0"/>
      </w:pPr>
      <w:r w:rsidRPr="00772EF1">
        <w:rPr>
          <w:noProof/>
          <w:lang w:eastAsia="pt-BR"/>
        </w:rPr>
        <w:drawing>
          <wp:inline distT="0" distB="0" distL="0" distR="0" wp14:anchorId="24358A4F" wp14:editId="3507B83D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2" w:name="_Toc400045738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F41006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2"/>
    </w:p>
    <w:p w:rsidR="00772EF1" w:rsidRPr="00772EF1" w:rsidRDefault="00772EF1" w:rsidP="00772EF1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91559B" w:rsidRDefault="0091559B" w:rsidP="0091559B">
      <w:pPr>
        <w:pStyle w:val="Texto"/>
      </w:pPr>
    </w:p>
    <w:p w:rsidR="0091559B" w:rsidRPr="002A546C" w:rsidRDefault="0091559B" w:rsidP="0091559B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3" w:name="_Toc400045757"/>
      <w:r w:rsidRPr="00626CBD">
        <w:t>EXEMPLOS DE APLICAÇÕES QUE UTILIZAM QT</w:t>
      </w:r>
      <w:bookmarkEnd w:id="13"/>
    </w:p>
    <w:p w:rsidR="00463AFE" w:rsidRPr="00463AFE" w:rsidRDefault="00463AFE" w:rsidP="00463AFE">
      <w:pPr>
        <w:pStyle w:val="Nvel3"/>
      </w:pPr>
      <w:bookmarkStart w:id="14" w:name="_Toc400045758"/>
      <w:r>
        <w:t>WIRESHARK</w:t>
      </w:r>
      <w:bookmarkEnd w:id="14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9F1DF6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F41006">
        <w:t xml:space="preserve">Figura </w:t>
      </w:r>
      <w:r w:rsidR="00F41006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4E588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0433D734" wp14:editId="53D38D9A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5" w:name="_Ref399674737"/>
      <w:bookmarkStart w:id="16" w:name="_Toc4000457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3</w:t>
      </w:r>
      <w:r>
        <w:fldChar w:fldCharType="end"/>
      </w:r>
      <w:bookmarkEnd w:id="15"/>
      <w:r>
        <w:t xml:space="preserve"> </w:t>
      </w:r>
      <w:r w:rsidRPr="00834604">
        <w:t>– Wireshark 2 Preview em funcionamento</w:t>
      </w:r>
      <w:bookmarkEnd w:id="16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7" w:name="_Toc400045759"/>
      <w:r>
        <w:t>KDE</w:t>
      </w:r>
      <w:bookmarkEnd w:id="17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F41006">
        <w:t xml:space="preserve">Figura </w:t>
      </w:r>
      <w:r w:rsidR="00F41006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75EC311F" wp14:editId="01256CD9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8" w:name="_Ref399687849"/>
      <w:bookmarkStart w:id="19" w:name="_Toc4000457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4</w:t>
      </w:r>
      <w:r>
        <w:fldChar w:fldCharType="end"/>
      </w:r>
      <w:bookmarkEnd w:id="18"/>
      <w:r>
        <w:t xml:space="preserve"> – A comunidade KDE</w:t>
      </w:r>
      <w:bookmarkEnd w:id="19"/>
    </w:p>
    <w:p w:rsidR="002D11F2" w:rsidRPr="002D11F2" w:rsidRDefault="002D11F2" w:rsidP="002D11F2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F41006">
        <w:t xml:space="preserve">Figura </w:t>
      </w:r>
      <w:r w:rsidR="00F41006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13CD7A9B" wp14:editId="4CE54182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20" w:name="_Ref399701034"/>
      <w:bookmarkStart w:id="21" w:name="_Toc4000457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5</w:t>
      </w:r>
      <w:r>
        <w:fldChar w:fldCharType="end"/>
      </w:r>
      <w:bookmarkEnd w:id="20"/>
      <w:r>
        <w:t xml:space="preserve"> </w:t>
      </w:r>
      <w:r w:rsidR="009F1DF6">
        <w:t>–</w:t>
      </w:r>
      <w:r>
        <w:t xml:space="preserve"> Interface do Plasma</w:t>
      </w:r>
      <w:bookmarkEnd w:id="21"/>
    </w:p>
    <w:p w:rsidR="00883369" w:rsidRPr="00883369" w:rsidRDefault="00883369" w:rsidP="0088336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9F1DF6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2" w:name="_Toc400045760"/>
      <w:r w:rsidRPr="00E44553">
        <w:t>QT CREATOR</w:t>
      </w:r>
      <w:bookmarkEnd w:id="22"/>
    </w:p>
    <w:p w:rsidR="00772EF1" w:rsidRDefault="00215CA9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3" w:name="_Toc4000457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3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4" w:name="_Toc400045761"/>
      <w:r w:rsidRPr="000132FD">
        <w:t>QT QUICK</w:t>
      </w:r>
      <w:bookmarkEnd w:id="24"/>
    </w:p>
    <w:p w:rsidR="00E3010F" w:rsidRPr="000132FD" w:rsidRDefault="00E3010F" w:rsidP="00626CBD">
      <w:pPr>
        <w:pStyle w:val="Nvel4"/>
      </w:pPr>
      <w:bookmarkStart w:id="25" w:name="_Toc400045762"/>
      <w:r w:rsidRPr="001257F1">
        <w:t>QML</w:t>
      </w:r>
      <w:bookmarkEnd w:id="25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160879">
      <w:pPr>
        <w:pStyle w:val="Texto"/>
        <w:keepNext/>
        <w:ind w:firstLine="0"/>
      </w:pPr>
      <w:r>
        <w:rPr>
          <w:noProof/>
          <w:lang w:eastAsia="pt-BR"/>
        </w:rPr>
        <w:drawing>
          <wp:inline distT="0" distB="0" distL="0" distR="0" wp14:anchorId="120EFC39" wp14:editId="63EEC65C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Pr="00D84E97" w:rsidRDefault="00160879" w:rsidP="00160879">
      <w:pPr>
        <w:pStyle w:val="Imagem"/>
        <w:rPr>
          <w:i/>
        </w:rPr>
      </w:pPr>
      <w:bookmarkStart w:id="26" w:name="_Toc4000457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r w:rsidR="00D84E97">
        <w:t xml:space="preserve"> (</w:t>
      </w:r>
      <w:r w:rsidR="00D84E97">
        <w:rPr>
          <w:i/>
        </w:rPr>
        <w:t>property bindings</w:t>
      </w:r>
      <w:r w:rsidR="00D84E97" w:rsidRPr="00D84E97">
        <w:t>)</w:t>
      </w:r>
      <w:bookmarkEnd w:id="26"/>
    </w:p>
    <w:p w:rsidR="00160879" w:rsidRDefault="00160879" w:rsidP="0016087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:rsidR="00160879" w:rsidRPr="00160879" w:rsidRDefault="00160879" w:rsidP="00160879">
      <w:pPr>
        <w:pStyle w:val="Texto"/>
      </w:pP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F41006">
        <w:t xml:space="preserve">Figura </w:t>
      </w:r>
      <w:r w:rsidR="00F41006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5A3CA557" wp14:editId="639FE65A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7" w:name="_Ref399674857"/>
      <w:bookmarkStart w:id="28" w:name="_Toc4000457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8</w:t>
      </w:r>
      <w:r>
        <w:fldChar w:fldCharType="end"/>
      </w:r>
      <w:bookmarkEnd w:id="27"/>
      <w:r w:rsidRPr="000C211E">
        <w:t xml:space="preserve"> – Exemplo de código em QML para criação de um retângulo</w:t>
      </w:r>
      <w:bookmarkEnd w:id="28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F41006">
        <w:t xml:space="preserve">Figura </w:t>
      </w:r>
      <w:r w:rsidR="00F41006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0854EC2E" wp14:editId="3CF56040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9" w:name="_Ref399674835"/>
      <w:bookmarkStart w:id="30" w:name="_Toc4000457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9</w:t>
      </w:r>
      <w:r>
        <w:fldChar w:fldCharType="end"/>
      </w:r>
      <w:bookmarkEnd w:id="29"/>
      <w:r w:rsidRPr="00226348">
        <w:t xml:space="preserve"> – Alguns tipos utilizados no sistema de tipagem da linguagem QML.</w:t>
      </w:r>
      <w:bookmarkEnd w:id="30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31" w:name="_Toc400045763"/>
      <w:r w:rsidRPr="00E44553">
        <w:t>QT WIDGETS</w:t>
      </w:r>
      <w:bookmarkEnd w:id="31"/>
    </w:p>
    <w:p w:rsidR="00711AE5" w:rsidRDefault="00683B33" w:rsidP="009F1DF6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F41006">
        <w:t xml:space="preserve">Figura </w:t>
      </w:r>
      <w:r w:rsidR="00F41006">
        <w:rPr>
          <w:noProof/>
        </w:rPr>
        <w:t>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683B33">
      <w:pPr>
        <w:pStyle w:val="Texto"/>
        <w:keepNext/>
      </w:pPr>
      <w:r>
        <w:rPr>
          <w:noProof/>
          <w:lang w:eastAsia="pt-BR"/>
        </w:rPr>
        <w:drawing>
          <wp:inline distT="0" distB="0" distL="0" distR="0" wp14:anchorId="2C7A524A" wp14:editId="6BB3AEF5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2" w:name="_Ref399873204"/>
      <w:bookmarkStart w:id="33" w:name="_Ref399873198"/>
      <w:bookmarkStart w:id="34" w:name="_Toc4000457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41006">
        <w:rPr>
          <w:noProof/>
        </w:rPr>
        <w:t>10</w:t>
      </w:r>
      <w:r>
        <w:fldChar w:fldCharType="end"/>
      </w:r>
      <w:bookmarkEnd w:id="32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3"/>
      <w:bookmarkEnd w:id="34"/>
    </w:p>
    <w:p w:rsidR="00683B33" w:rsidRDefault="00683B33" w:rsidP="00683B33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683B33">
        <w:rPr>
          <w:rFonts w:ascii="Arial" w:hAnsi="Arial" w:cs="Arial"/>
          <w:sz w:val="18"/>
          <w:lang w:val="pt-BR"/>
        </w:rPr>
        <w:t>Fonte: Qt Project, 2014f</w:t>
      </w:r>
    </w:p>
    <w:p w:rsidR="00EE4770" w:rsidRDefault="00EE4770" w:rsidP="00EE4770">
      <w:pPr>
        <w:pStyle w:val="Texto"/>
      </w:pPr>
    </w:p>
    <w:p w:rsidR="00EE4770" w:rsidRPr="00EE4770" w:rsidRDefault="00EE4770" w:rsidP="00EE4770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5" w:name="_Toc400045764"/>
      <w:r w:rsidRPr="002A546C">
        <w:t>ALTERNATIVAS AO QT</w:t>
      </w:r>
      <w:bookmarkEnd w:id="35"/>
    </w:p>
    <w:p w:rsidR="00711AE5" w:rsidRPr="00EE4770" w:rsidRDefault="00EE4770" w:rsidP="009F1DF6">
      <w:pPr>
        <w:pStyle w:val="Texto"/>
      </w:pPr>
      <w:r>
        <w:rPr>
          <w:b/>
        </w:rP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6" w:name="_Toc400045765"/>
      <w:r>
        <w:t>ESTUDO DE CASO</w:t>
      </w:r>
      <w:bookmarkEnd w:id="36"/>
    </w:p>
    <w:p w:rsidR="00711AE5" w:rsidRPr="00EE4770" w:rsidRDefault="00EE4770" w:rsidP="009F1DF6">
      <w:pPr>
        <w:pStyle w:val="Texto"/>
      </w:pPr>
      <w:r>
        <w:rPr>
          <w:b/>
        </w:rPr>
        <w:t>Aqui se fala sobre todo o processo de desenvolvimento da aplicação. Quem for escrever o código-fonte provavelmente vai ser quem vai mexer nesse capítulo (até onde eu entendi)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7" w:name="_Toc400045766"/>
      <w:r>
        <w:t>CONCLUSÃO</w:t>
      </w:r>
      <w:bookmarkEnd w:id="37"/>
    </w:p>
    <w:p w:rsidR="00711AE5" w:rsidRPr="00EC3870" w:rsidRDefault="00EC3870" w:rsidP="009F1DF6">
      <w:pPr>
        <w:pStyle w:val="Texto"/>
      </w:pPr>
      <w:r>
        <w:rPr>
          <w:b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8" w:name="_Toc400045767"/>
      <w:r>
        <w:t>TRABALHOS FUTUROS</w:t>
      </w:r>
      <w:bookmarkEnd w:id="38"/>
    </w:p>
    <w:p w:rsidR="00711AE5" w:rsidRPr="00EC3870" w:rsidRDefault="00EC3870" w:rsidP="009F1DF6">
      <w:pPr>
        <w:pStyle w:val="Texto"/>
      </w:pPr>
      <w:r>
        <w:rPr>
          <w:b/>
        </w:rPr>
        <w:t>Quais são as possíveis implementações que poderiam/deveriam (não falar que não deu por tempo) ter sido implementadas, e para que a pesquisa atual serviria de base em uma pesquisa futura (tese, talvez?)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9" w:name="_Toc400045768"/>
      <w:r w:rsidRPr="002A546C">
        <w:lastRenderedPageBreak/>
        <w:t>REFERÊNCIAS</w:t>
      </w:r>
      <w:bookmarkEnd w:id="39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9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0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215CA9">
        <w:rPr>
          <w:lang w:val="pt-BR"/>
        </w:rPr>
        <w:t xml:space="preserve">KDE. </w:t>
      </w:r>
      <w:r w:rsidRPr="00215CA9">
        <w:rPr>
          <w:i/>
          <w:lang w:val="pt-BR"/>
        </w:rPr>
        <w:t>KDE Project Announced</w:t>
      </w:r>
      <w:r w:rsidRPr="00215CA9">
        <w:rPr>
          <w:lang w:val="pt-BR"/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1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2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3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4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F41006">
        <w:t>MOLKE</w:t>
      </w:r>
      <w:r w:rsidR="0064051D" w:rsidRPr="00F41006">
        <w:t>N</w:t>
      </w:r>
      <w:r w:rsidRPr="00F41006">
        <w:t>TIN</w:t>
      </w:r>
      <w:r w:rsidR="00C5739F" w:rsidRPr="00F41006">
        <w:t>,</w:t>
      </w:r>
      <w:r w:rsidRPr="00F41006">
        <w:t xml:space="preserve"> D. </w:t>
      </w:r>
      <w:r w:rsidRPr="00F41006">
        <w:rPr>
          <w:i/>
        </w:rPr>
        <w:t xml:space="preserve">Book of Qt4. </w:t>
      </w:r>
      <w:r w:rsidRPr="00F41006">
        <w:t xml:space="preserve">2006. </w:t>
      </w:r>
      <w:r w:rsidRPr="004E5888">
        <w:rPr>
          <w:lang w:val="pt-BR"/>
        </w:rPr>
        <w:t>Disponível em &lt;</w:t>
      </w:r>
      <w:hyperlink r:id="rId25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6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5.4 Alpha Available.</w:t>
      </w:r>
      <w:r>
        <w:rPr>
          <w:lang w:val="pt-BR"/>
        </w:rPr>
        <w:t xml:space="preserve"> 2014b. Disponível em: &lt;</w:t>
      </w:r>
      <w:hyperlink r:id="rId27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8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9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0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1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2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3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F41006">
        <w:t>_</w:t>
      </w:r>
      <w:r w:rsidR="00E42D82" w:rsidRPr="00F41006">
        <w:t>_</w:t>
      </w:r>
      <w:r w:rsidRPr="00F41006">
        <w:t>____</w:t>
      </w:r>
      <w:r w:rsidRPr="00F41006">
        <w:rPr>
          <w:i/>
        </w:rPr>
        <w:t>New Features in Qt 5.3</w:t>
      </w:r>
      <w:r w:rsidRPr="00F41006"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5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6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>
        <w:rPr>
          <w:lang w:val="pt-BR"/>
        </w:rPr>
        <w:t xml:space="preserve"> 2014 j. Disponível em: &lt;</w:t>
      </w:r>
      <w:hyperlink r:id="rId37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38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Whats’s New in Qt 4.</w:t>
      </w:r>
      <w:r>
        <w:rPr>
          <w:lang w:val="pt-BR"/>
        </w:rPr>
        <w:t xml:space="preserve"> 2014l. Disponível em: &lt;</w:t>
      </w:r>
      <w:hyperlink r:id="rId39" w:history="1">
        <w:r w:rsidRPr="00EF3FEC">
          <w:rPr>
            <w:rStyle w:val="Hyperlink"/>
            <w:lang w:val="pt-BR"/>
          </w:rPr>
          <w:t>http://q</w:t>
        </w:r>
        <w:r w:rsidRPr="00EF3FEC">
          <w:rPr>
            <w:rStyle w:val="Hyperlink"/>
            <w:lang w:val="pt-BR"/>
          </w:rPr>
          <w:t>t</w:t>
        </w:r>
        <w:r w:rsidRPr="00EF3FEC">
          <w:rPr>
            <w:rStyle w:val="Hyperlink"/>
            <w:lang w:val="pt-BR"/>
          </w:rPr>
          <w:t>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:rsidR="00EF3FEC" w:rsidRP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What’s New in Qt 5.</w:t>
      </w:r>
      <w:r>
        <w:rPr>
          <w:lang w:val="pt-BR"/>
        </w:rPr>
        <w:t xml:space="preserve"> 2014m. Disponível em: &lt;</w:t>
      </w:r>
      <w:hyperlink r:id="rId40" w:history="1">
        <w:r w:rsidRPr="00EF3FEC">
          <w:rPr>
            <w:rStyle w:val="Hyperlink"/>
            <w:lang w:val="pt-BR"/>
          </w:rPr>
          <w:t>http://</w:t>
        </w:r>
        <w:r w:rsidRPr="00EF3FEC">
          <w:rPr>
            <w:rStyle w:val="Hyperlink"/>
            <w:lang w:val="pt-BR"/>
          </w:rPr>
          <w:t>q</w:t>
        </w:r>
        <w:r w:rsidRPr="00EF3FEC">
          <w:rPr>
            <w:rStyle w:val="Hyperlink"/>
            <w:lang w:val="pt-BR"/>
          </w:rPr>
          <w:t>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1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2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3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4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45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46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CA9" w:rsidRDefault="00215CA9" w:rsidP="000132FD">
      <w:pPr>
        <w:spacing w:after="0" w:line="240" w:lineRule="auto"/>
      </w:pPr>
      <w:r>
        <w:separator/>
      </w:r>
    </w:p>
  </w:endnote>
  <w:endnote w:type="continuationSeparator" w:id="0">
    <w:p w:rsidR="00215CA9" w:rsidRDefault="00215CA9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CA9" w:rsidRDefault="00215CA9" w:rsidP="000132FD">
      <w:pPr>
        <w:spacing w:after="0" w:line="240" w:lineRule="auto"/>
      </w:pPr>
      <w:r>
        <w:separator/>
      </w:r>
    </w:p>
  </w:footnote>
  <w:footnote w:type="continuationSeparator" w:id="0">
    <w:p w:rsidR="00215CA9" w:rsidRDefault="00215CA9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CA9" w:rsidRDefault="00215CA9">
    <w:pPr>
      <w:pStyle w:val="Cabealho"/>
      <w:jc w:val="right"/>
    </w:pPr>
  </w:p>
  <w:p w:rsidR="00215CA9" w:rsidRDefault="00215CA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Content>
      <w:p w:rsidR="00215CA9" w:rsidRDefault="00215C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006">
          <w:rPr>
            <w:noProof/>
          </w:rPr>
          <w:t>25</w:t>
        </w:r>
        <w:r>
          <w:fldChar w:fldCharType="end"/>
        </w:r>
      </w:p>
    </w:sdtContent>
  </w:sdt>
  <w:p w:rsidR="00215CA9" w:rsidRDefault="00215C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76C92"/>
    <w:rsid w:val="00084B43"/>
    <w:rsid w:val="000902B2"/>
    <w:rsid w:val="000A74AA"/>
    <w:rsid w:val="000B307D"/>
    <w:rsid w:val="000B5A7A"/>
    <w:rsid w:val="000C5ED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B63"/>
    <w:rsid w:val="002074E5"/>
    <w:rsid w:val="00211C5C"/>
    <w:rsid w:val="00215CA9"/>
    <w:rsid w:val="00220672"/>
    <w:rsid w:val="00225000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D82"/>
    <w:rsid w:val="003654E4"/>
    <w:rsid w:val="00367DCF"/>
    <w:rsid w:val="0037007A"/>
    <w:rsid w:val="0038626A"/>
    <w:rsid w:val="003A0163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EBF"/>
    <w:rsid w:val="004B6FB9"/>
    <w:rsid w:val="004C068E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C1567"/>
    <w:rsid w:val="007C2C02"/>
    <w:rsid w:val="007E29C9"/>
    <w:rsid w:val="007F763B"/>
    <w:rsid w:val="0081798C"/>
    <w:rsid w:val="0084045D"/>
    <w:rsid w:val="00855151"/>
    <w:rsid w:val="008722F1"/>
    <w:rsid w:val="00883369"/>
    <w:rsid w:val="008A0B0B"/>
    <w:rsid w:val="0091559B"/>
    <w:rsid w:val="009308E3"/>
    <w:rsid w:val="00952442"/>
    <w:rsid w:val="009642F8"/>
    <w:rsid w:val="0096519E"/>
    <w:rsid w:val="009C1FD8"/>
    <w:rsid w:val="009F1DF6"/>
    <w:rsid w:val="00A11676"/>
    <w:rsid w:val="00A43958"/>
    <w:rsid w:val="00A51DBA"/>
    <w:rsid w:val="00A96072"/>
    <w:rsid w:val="00AA6DD0"/>
    <w:rsid w:val="00AC3C76"/>
    <w:rsid w:val="00AE2ED4"/>
    <w:rsid w:val="00B059FC"/>
    <w:rsid w:val="00B162AF"/>
    <w:rsid w:val="00B271D3"/>
    <w:rsid w:val="00B43E3D"/>
    <w:rsid w:val="00B50333"/>
    <w:rsid w:val="00B51B93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D10EDD"/>
    <w:rsid w:val="00D15DFC"/>
    <w:rsid w:val="00D211F7"/>
    <w:rsid w:val="00D32F58"/>
    <w:rsid w:val="00D802A0"/>
    <w:rsid w:val="00D84E97"/>
    <w:rsid w:val="00D87254"/>
    <w:rsid w:val="00DA2330"/>
    <w:rsid w:val="00DC4FD9"/>
    <w:rsid w:val="00DD25F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B3E80"/>
    <w:rsid w:val="00EC3870"/>
    <w:rsid w:val="00ED19D2"/>
    <w:rsid w:val="00EE4770"/>
    <w:rsid w:val="00EE4D31"/>
    <w:rsid w:val="00EF3FEC"/>
    <w:rsid w:val="00F03174"/>
    <w:rsid w:val="00F41006"/>
    <w:rsid w:val="00F52729"/>
    <w:rsid w:val="00F65FC5"/>
    <w:rsid w:val="00F74562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qt.digia.com/Product" TargetMode="External"/><Relationship Id="rId39" Type="http://schemas.openxmlformats.org/officeDocument/2006/relationships/hyperlink" Target="http://qt-project.org/doc/qt-4.8/qt4-intro.html" TargetMode="External"/><Relationship Id="rId21" Type="http://schemas.openxmlformats.org/officeDocument/2006/relationships/hyperlink" Target="http://www.kde.org/announcements/announcement.php" TargetMode="External"/><Relationship Id="rId34" Type="http://schemas.openxmlformats.org/officeDocument/2006/relationships/hyperlink" Target="http://qt-project.org/wiki/New-Features-in-Qt-5.3" TargetMode="External"/><Relationship Id="rId42" Type="http://schemas.openxmlformats.org/officeDocument/2006/relationships/hyperlink" Target="http://wiki.wireshark.org/Development/QtShark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qt-project.org/doc/qt-5/supported-platform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kde.org/community/whatiskde/kdefreeqtfoundation.php" TargetMode="External"/><Relationship Id="rId32" Type="http://schemas.openxmlformats.org/officeDocument/2006/relationships/hyperlink" Target="http://qt-project.org/doc/qt-5/qmlapplications.html" TargetMode="External"/><Relationship Id="rId37" Type="http://schemas.openxmlformats.org/officeDocument/2006/relationships/hyperlink" Target="http://qt-project.org/doc/qt-5/topics-ui.html" TargetMode="External"/><Relationship Id="rId40" Type="http://schemas.openxmlformats.org/officeDocument/2006/relationships/hyperlink" Target="http://qt-project.org/doc/qt-5/qt5-intro.html" TargetMode="External"/><Relationship Id="rId45" Type="http://schemas.openxmlformats.org/officeDocument/2006/relationships/hyperlink" Target="https://blog.wireshark.org/2013/10/switching-to-q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userbase.kde.org/What_is_KDE" TargetMode="External"/><Relationship Id="rId28" Type="http://schemas.openxmlformats.org/officeDocument/2006/relationships/hyperlink" Target="http://qt-project.org/wiki/WinRT" TargetMode="External"/><Relationship Id="rId36" Type="http://schemas.openxmlformats.org/officeDocument/2006/relationships/hyperlink" Target="http://qt-project.org/doc/qt-5/qtwidgets-modul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ogotobogo.com/cplusplus/files/c-gui-programming-with-qt-4-2ndedition.pdf" TargetMode="External"/><Relationship Id="rId31" Type="http://schemas.openxmlformats.org/officeDocument/2006/relationships/hyperlink" Target="http://qt-project.org/doc/qt-5/qtquick-index.html" TargetMode="External"/><Relationship Id="rId44" Type="http://schemas.openxmlformats.org/officeDocument/2006/relationships/hyperlink" Target="https://www.wireshark.org/abou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userbase.kde.org/Plasma" TargetMode="External"/><Relationship Id="rId27" Type="http://schemas.openxmlformats.org/officeDocument/2006/relationships/hyperlink" Target="http://blog.qt.digia.com/blog/2014/09/08/qt-5-4-alpha-available/" TargetMode="External"/><Relationship Id="rId30" Type="http://schemas.openxmlformats.org/officeDocument/2006/relationships/hyperlink" Target="http://qt-project.org/doc/qtcreator-3.2/creator-overview.html" TargetMode="External"/><Relationship Id="rId35" Type="http://schemas.openxmlformats.org/officeDocument/2006/relationships/hyperlink" Target="http://qt-project.org/doc/qt-5/qtqml-index.html" TargetMode="External"/><Relationship Id="rId43" Type="http://schemas.openxmlformats.org/officeDocument/2006/relationships/hyperlink" Target="https://www.wireshark.org/download/docs/user-guide-us.pdf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-cs.ccny.cuny.edu/~wolberg/cs221/qt/books/BookOfQt4.pdf" TargetMode="External"/><Relationship Id="rId33" Type="http://schemas.openxmlformats.org/officeDocument/2006/relationships/hyperlink" Target="http://qt-project.org/doc/qt-5/qtwidgets-index.html" TargetMode="External"/><Relationship Id="rId38" Type="http://schemas.openxmlformats.org/officeDocument/2006/relationships/hyperlink" Target="http://qt-project.org/doc/qt-5/qtwebkit-index.html" TargetMode="External"/><Relationship Id="rId46" Type="http://schemas.openxmlformats.org/officeDocument/2006/relationships/header" Target="header2.xml"/><Relationship Id="rId20" Type="http://schemas.openxmlformats.org/officeDocument/2006/relationships/hyperlink" Target="http://www.pucrs.br/edipucrs/online/historiadacomputacao.pdf" TargetMode="External"/><Relationship Id="rId41" Type="http://schemas.openxmlformats.org/officeDocument/2006/relationships/hyperlink" Target="http://www.die.ufpi.br/ercemapi2011/minicursos/MC10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4B41-5E38-4EB8-B1A8-7345D273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36</Pages>
  <Words>5501</Words>
  <Characters>29706</Characters>
  <Application>Microsoft Office Word</Application>
  <DocSecurity>0</DocSecurity>
  <Lines>247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103</cp:revision>
  <dcterms:created xsi:type="dcterms:W3CDTF">2014-09-03T19:49:00Z</dcterms:created>
  <dcterms:modified xsi:type="dcterms:W3CDTF">2014-10-02T23:40:00Z</dcterms:modified>
</cp:coreProperties>
</file>