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0B5A7A">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0B5A7A">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0B5A7A">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Default="000B5A7A" w:rsidP="000B5A7A">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0B5A7A">
      <w:pPr>
        <w:jc w:val="center"/>
        <w:rPr>
          <w:rFonts w:ascii="Arial" w:hAnsi="Arial" w:cs="Arial"/>
          <w:sz w:val="28"/>
          <w:szCs w:val="28"/>
        </w:rPr>
      </w:pPr>
      <w:r>
        <w:rPr>
          <w:rFonts w:ascii="Arial" w:hAnsi="Arial" w:cs="Arial"/>
          <w:sz w:val="28"/>
          <w:szCs w:val="28"/>
        </w:rPr>
        <w:t>MATHEUS SUAREZ SILVA</w:t>
      </w:r>
    </w:p>
    <w:p w:rsidR="00711AE5" w:rsidRDefault="00711AE5" w:rsidP="00711AE5">
      <w:pPr>
        <w:jc w:val="center"/>
        <w:rPr>
          <w:rFonts w:ascii="Arial" w:hAnsi="Arial" w:cs="Arial"/>
          <w:sz w:val="28"/>
          <w:szCs w:val="28"/>
        </w:rPr>
      </w:pPr>
      <w:r>
        <w:rPr>
          <w:rFonts w:ascii="Arial" w:hAnsi="Arial" w:cs="Arial"/>
          <w:sz w:val="28"/>
          <w:szCs w:val="28"/>
        </w:rPr>
        <w:t>RICARDO CARDOSO PETRÉRE</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DESENVOLVIMENTO DE UMA APLICAÇÃO</w:t>
      </w:r>
    </w:p>
    <w:p w:rsidR="000B5A7A" w:rsidRDefault="000B5A7A" w:rsidP="000B5A7A">
      <w:pPr>
        <w:jc w:val="center"/>
        <w:rPr>
          <w:rFonts w:ascii="Arial" w:hAnsi="Arial" w:cs="Arial"/>
          <w:sz w:val="28"/>
          <w:szCs w:val="28"/>
        </w:rPr>
      </w:pPr>
      <w:r>
        <w:rPr>
          <w:rFonts w:ascii="Arial" w:hAnsi="Arial" w:cs="Arial"/>
          <w:sz w:val="28"/>
          <w:szCs w:val="28"/>
        </w:rPr>
        <w:t>MULTIPLATAFORMA UTILIZANDO QT</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Comissão Julgadora</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Professor Ms. Eduardo Rosalém Marcelino</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 xml:space="preserve">Professor </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r>
        <w:rPr>
          <w:rFonts w:ascii="Arial" w:hAnsi="Arial" w:cs="Arial"/>
          <w:sz w:val="28"/>
          <w:szCs w:val="28"/>
        </w:rPr>
        <w:t>SÃO BERNARDO DO CAMPO</w:t>
      </w:r>
    </w:p>
    <w:p w:rsidR="009308E3" w:rsidRDefault="009308E3" w:rsidP="00711AE5">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0B5A7A">
      <w:pPr>
        <w:jc w:val="center"/>
        <w:rPr>
          <w:rFonts w:ascii="Arial" w:hAnsi="Arial" w:cs="Arial"/>
          <w:b/>
          <w:sz w:val="24"/>
          <w:szCs w:val="28"/>
        </w:rPr>
      </w:pPr>
      <w:r>
        <w:rPr>
          <w:rFonts w:ascii="Arial" w:hAnsi="Arial" w:cs="Arial"/>
          <w:b/>
          <w:sz w:val="24"/>
          <w:szCs w:val="28"/>
        </w:rPr>
        <w:t>AGRADECIMENTOS</w:t>
      </w:r>
    </w:p>
    <w:p w:rsidR="009308E3" w:rsidRDefault="009308E3" w:rsidP="009308E3">
      <w:pPr>
        <w:jc w:val="both"/>
        <w:rPr>
          <w:rFonts w:ascii="Arial" w:hAnsi="Arial" w:cs="Arial"/>
          <w:b/>
          <w:sz w:val="24"/>
          <w:szCs w:val="28"/>
        </w:rPr>
      </w:pPr>
    </w:p>
    <w:p w:rsidR="009308E3" w:rsidRDefault="009308E3" w:rsidP="009308E3">
      <w:pPr>
        <w:jc w:val="both"/>
        <w:rPr>
          <w:rFonts w:ascii="Arial" w:hAnsi="Arial" w:cs="Arial"/>
          <w:b/>
          <w:sz w:val="24"/>
          <w:szCs w:val="28"/>
        </w:rPr>
      </w:pPr>
    </w:p>
    <w:p w:rsidR="009308E3" w:rsidRPr="009308E3" w:rsidRDefault="009308E3" w:rsidP="009308E3">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9308E3">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Default="009308E3">
      <w:pPr>
        <w:rPr>
          <w:rFonts w:ascii="Arial" w:hAnsi="Arial" w:cs="Arial"/>
          <w:b/>
          <w:sz w:val="36"/>
          <w:szCs w:val="28"/>
        </w:rPr>
      </w:pPr>
      <w:r>
        <w:rPr>
          <w:rFonts w:ascii="Arial" w:hAnsi="Arial" w:cs="Arial"/>
          <w:b/>
          <w:sz w:val="36"/>
          <w:szCs w:val="28"/>
        </w:rPr>
        <w:br w:type="page"/>
      </w: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w:t>
      </w:r>
    </w:p>
    <w:p w:rsidR="009308E3" w:rsidRDefault="009308E3" w:rsidP="009308E3">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9308E3">
      <w:pPr>
        <w:jc w:val="center"/>
        <w:rPr>
          <w:rFonts w:ascii="Arial" w:hAnsi="Arial" w:cs="Arial"/>
          <w:b/>
          <w:sz w:val="28"/>
          <w:szCs w:val="28"/>
        </w:rPr>
      </w:pPr>
      <w:r>
        <w:rPr>
          <w:rFonts w:ascii="Arial" w:hAnsi="Arial" w:cs="Arial"/>
          <w:b/>
          <w:sz w:val="28"/>
          <w:szCs w:val="28"/>
        </w:rPr>
        <w:t>RESUMO</w:t>
      </w:r>
    </w:p>
    <w:p w:rsidR="009308E3" w:rsidRDefault="009308E3" w:rsidP="009308E3">
      <w:pPr>
        <w:jc w:val="center"/>
        <w:rPr>
          <w:rFonts w:ascii="Arial" w:hAnsi="Arial" w:cs="Arial"/>
          <w:b/>
          <w:sz w:val="28"/>
          <w:szCs w:val="28"/>
        </w:rPr>
      </w:pPr>
    </w:p>
    <w:p w:rsidR="009308E3" w:rsidRPr="00140A4E" w:rsidRDefault="009308E3" w:rsidP="00F65FC5">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2471C8">
      <w:pPr>
        <w:jc w:val="center"/>
        <w:rPr>
          <w:rFonts w:ascii="Arial" w:hAnsi="Arial" w:cs="Arial"/>
          <w:b/>
          <w:sz w:val="28"/>
          <w:szCs w:val="28"/>
          <w:lang w:val="en-US"/>
        </w:rPr>
      </w:pPr>
      <w:r w:rsidRPr="005B1B44">
        <w:rPr>
          <w:rFonts w:ascii="Arial" w:hAnsi="Arial" w:cs="Arial"/>
          <w:b/>
          <w:sz w:val="28"/>
          <w:szCs w:val="28"/>
          <w:lang w:val="en-US"/>
        </w:rPr>
        <w:t>ABSTRACT</w:t>
      </w:r>
    </w:p>
    <w:p w:rsidR="002471C8" w:rsidRPr="005B1B44" w:rsidRDefault="002471C8" w:rsidP="002471C8">
      <w:pPr>
        <w:jc w:val="center"/>
        <w:rPr>
          <w:rFonts w:ascii="Arial" w:hAnsi="Arial" w:cs="Arial"/>
          <w:b/>
          <w:sz w:val="28"/>
          <w:szCs w:val="28"/>
          <w:lang w:val="en-US"/>
        </w:rPr>
      </w:pPr>
    </w:p>
    <w:p w:rsidR="002471C8" w:rsidRDefault="002471C8" w:rsidP="002471C8">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pPr>
        <w:rPr>
          <w:rFonts w:ascii="Arial" w:hAnsi="Arial" w:cs="Arial"/>
          <w:sz w:val="24"/>
          <w:szCs w:val="28"/>
          <w:lang w:val="en-US"/>
        </w:rPr>
      </w:pPr>
      <w:r>
        <w:rPr>
          <w:rFonts w:ascii="Arial" w:hAnsi="Arial" w:cs="Arial"/>
          <w:sz w:val="24"/>
          <w:szCs w:val="28"/>
          <w:lang w:val="en-US"/>
        </w:rPr>
        <w:br w:type="page"/>
      </w:r>
    </w:p>
    <w:p w:rsidR="002471C8" w:rsidRPr="000132FD" w:rsidRDefault="00E3010F" w:rsidP="00E3010F">
      <w:pPr>
        <w:jc w:val="center"/>
        <w:rPr>
          <w:rFonts w:ascii="Arial" w:hAnsi="Arial" w:cs="Arial"/>
          <w:b/>
          <w:sz w:val="28"/>
          <w:szCs w:val="28"/>
        </w:rPr>
      </w:pPr>
      <w:r w:rsidRPr="000132FD">
        <w:rPr>
          <w:rFonts w:ascii="Arial" w:hAnsi="Arial" w:cs="Arial"/>
          <w:b/>
          <w:sz w:val="28"/>
          <w:szCs w:val="28"/>
        </w:rPr>
        <w:t>LISTA DE QUADROS</w:t>
      </w:r>
    </w:p>
    <w:p w:rsidR="00E3010F" w:rsidRPr="000132FD" w:rsidRDefault="00E3010F" w:rsidP="00E3010F">
      <w:pPr>
        <w:jc w:val="center"/>
        <w:rPr>
          <w:rFonts w:ascii="Arial" w:hAnsi="Arial" w:cs="Arial"/>
          <w:b/>
          <w:sz w:val="28"/>
          <w:szCs w:val="28"/>
        </w:rPr>
      </w:pPr>
    </w:p>
    <w:p w:rsidR="00E3010F" w:rsidRPr="000132FD" w:rsidRDefault="00E3010F" w:rsidP="00E3010F">
      <w:pPr>
        <w:rPr>
          <w:rFonts w:ascii="Arial" w:hAnsi="Arial" w:cs="Arial"/>
          <w:sz w:val="24"/>
          <w:szCs w:val="28"/>
          <w:u w:val="single"/>
        </w:rPr>
      </w:pPr>
    </w:p>
    <w:p w:rsidR="00E3010F" w:rsidRPr="000132FD" w:rsidRDefault="00E3010F" w:rsidP="00E3010F">
      <w:pPr>
        <w:rPr>
          <w:rFonts w:ascii="Arial" w:hAnsi="Arial" w:cs="Arial"/>
          <w:sz w:val="24"/>
          <w:szCs w:val="28"/>
          <w:u w:val="single"/>
        </w:rPr>
      </w:pPr>
      <w:bookmarkStart w:id="0" w:name="_GoBack"/>
      <w:bookmarkEnd w:id="0"/>
    </w:p>
    <w:p w:rsidR="00E3010F" w:rsidRPr="000132FD" w:rsidRDefault="00E3010F">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E3010F">
      <w:pPr>
        <w:jc w:val="center"/>
        <w:rPr>
          <w:rFonts w:ascii="Arial" w:hAnsi="Arial" w:cs="Arial"/>
          <w:b/>
          <w:sz w:val="28"/>
          <w:szCs w:val="28"/>
        </w:rPr>
      </w:pPr>
      <w:r w:rsidRPr="000132FD">
        <w:rPr>
          <w:rFonts w:ascii="Arial" w:hAnsi="Arial" w:cs="Arial"/>
          <w:b/>
          <w:sz w:val="28"/>
          <w:szCs w:val="28"/>
        </w:rPr>
        <w:t>LISTA DE FIGURAS</w:t>
      </w:r>
    </w:p>
    <w:p w:rsidR="005C72AF" w:rsidRDefault="0044210F">
      <w:pPr>
        <w:pStyle w:val="TableofFigur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768741" w:history="1">
        <w:r w:rsidR="005C72AF" w:rsidRPr="006923C1">
          <w:rPr>
            <w:rStyle w:val="Hyperlink"/>
            <w:noProof/>
          </w:rPr>
          <w:t>Figura 1 – Logo do Qt.</w:t>
        </w:r>
        <w:r w:rsidR="005C72AF">
          <w:rPr>
            <w:noProof/>
            <w:webHidden/>
          </w:rPr>
          <w:tab/>
        </w:r>
        <w:r w:rsidR="005C72AF">
          <w:rPr>
            <w:noProof/>
            <w:webHidden/>
          </w:rPr>
          <w:fldChar w:fldCharType="begin"/>
        </w:r>
        <w:r w:rsidR="005C72AF">
          <w:rPr>
            <w:noProof/>
            <w:webHidden/>
          </w:rPr>
          <w:instrText xml:space="preserve"> PAGEREF _Toc398768741 \h </w:instrText>
        </w:r>
        <w:r w:rsidR="005C72AF">
          <w:rPr>
            <w:noProof/>
            <w:webHidden/>
          </w:rPr>
        </w:r>
        <w:r w:rsidR="005C72AF">
          <w:rPr>
            <w:noProof/>
            <w:webHidden/>
          </w:rPr>
          <w:fldChar w:fldCharType="separate"/>
        </w:r>
        <w:r w:rsidR="005C72AF">
          <w:rPr>
            <w:noProof/>
            <w:webHidden/>
          </w:rPr>
          <w:t>15</w:t>
        </w:r>
        <w:r w:rsidR="005C72AF">
          <w:rPr>
            <w:noProof/>
            <w:webHidden/>
          </w:rPr>
          <w:fldChar w:fldCharType="end"/>
        </w:r>
      </w:hyperlink>
    </w:p>
    <w:p w:rsidR="005C72AF" w:rsidRDefault="005C72AF">
      <w:pPr>
        <w:pStyle w:val="TableofFigures"/>
        <w:tabs>
          <w:tab w:val="right" w:leader="dot" w:pos="9061"/>
        </w:tabs>
        <w:rPr>
          <w:rFonts w:eastAsiaTheme="minorEastAsia"/>
          <w:noProof/>
          <w:lang w:eastAsia="pt-BR"/>
        </w:rPr>
      </w:pPr>
      <w:hyperlink w:anchor="_Toc398768742" w:history="1">
        <w:r w:rsidRPr="006923C1">
          <w:rPr>
            <w:rStyle w:val="Hyperlink"/>
            <w:noProof/>
          </w:rPr>
          <w:t xml:space="preserve">Figura 2 – Wireshark 2 </w:t>
        </w:r>
        <w:r w:rsidRPr="006923C1">
          <w:rPr>
            <w:rStyle w:val="Hyperlink"/>
            <w:i/>
            <w:noProof/>
          </w:rPr>
          <w:t>Preview</w:t>
        </w:r>
        <w:r w:rsidRPr="006923C1">
          <w:rPr>
            <w:rStyle w:val="Hyperlink"/>
            <w:noProof/>
          </w:rPr>
          <w:t xml:space="preserve"> em funcionamento</w:t>
        </w:r>
        <w:r>
          <w:rPr>
            <w:noProof/>
            <w:webHidden/>
          </w:rPr>
          <w:tab/>
        </w:r>
        <w:r>
          <w:rPr>
            <w:noProof/>
            <w:webHidden/>
          </w:rPr>
          <w:fldChar w:fldCharType="begin"/>
        </w:r>
        <w:r>
          <w:rPr>
            <w:noProof/>
            <w:webHidden/>
          </w:rPr>
          <w:instrText xml:space="preserve"> PAGEREF _Toc398768742 \h </w:instrText>
        </w:r>
        <w:r>
          <w:rPr>
            <w:noProof/>
            <w:webHidden/>
          </w:rPr>
        </w:r>
        <w:r>
          <w:rPr>
            <w:noProof/>
            <w:webHidden/>
          </w:rPr>
          <w:fldChar w:fldCharType="separate"/>
        </w:r>
        <w:r>
          <w:rPr>
            <w:noProof/>
            <w:webHidden/>
          </w:rPr>
          <w:t>16</w:t>
        </w:r>
        <w:r>
          <w:rPr>
            <w:noProof/>
            <w:webHidden/>
          </w:rPr>
          <w:fldChar w:fldCharType="end"/>
        </w:r>
      </w:hyperlink>
    </w:p>
    <w:p w:rsidR="005C72AF" w:rsidRDefault="005C72AF">
      <w:pPr>
        <w:pStyle w:val="TableofFigures"/>
        <w:tabs>
          <w:tab w:val="right" w:leader="dot" w:pos="9061"/>
        </w:tabs>
        <w:rPr>
          <w:rFonts w:eastAsiaTheme="minorEastAsia"/>
          <w:noProof/>
          <w:lang w:eastAsia="pt-BR"/>
        </w:rPr>
      </w:pPr>
      <w:hyperlink w:anchor="_Toc398768743" w:history="1">
        <w:r w:rsidRPr="006923C1">
          <w:rPr>
            <w:rStyle w:val="Hyperlink"/>
            <w:noProof/>
          </w:rPr>
          <w:t>Figura 3 – Tela inicial do Qt Creator</w:t>
        </w:r>
        <w:r>
          <w:rPr>
            <w:noProof/>
            <w:webHidden/>
          </w:rPr>
          <w:tab/>
        </w:r>
        <w:r>
          <w:rPr>
            <w:noProof/>
            <w:webHidden/>
          </w:rPr>
          <w:fldChar w:fldCharType="begin"/>
        </w:r>
        <w:r>
          <w:rPr>
            <w:noProof/>
            <w:webHidden/>
          </w:rPr>
          <w:instrText xml:space="preserve"> PAGEREF _Toc398768743 \h </w:instrText>
        </w:r>
        <w:r>
          <w:rPr>
            <w:noProof/>
            <w:webHidden/>
          </w:rPr>
        </w:r>
        <w:r>
          <w:rPr>
            <w:noProof/>
            <w:webHidden/>
          </w:rPr>
          <w:fldChar w:fldCharType="separate"/>
        </w:r>
        <w:r>
          <w:rPr>
            <w:noProof/>
            <w:webHidden/>
          </w:rPr>
          <w:t>17</w:t>
        </w:r>
        <w:r>
          <w:rPr>
            <w:noProof/>
            <w:webHidden/>
          </w:rPr>
          <w:fldChar w:fldCharType="end"/>
        </w:r>
      </w:hyperlink>
    </w:p>
    <w:p w:rsidR="005C72AF" w:rsidRDefault="005C72AF">
      <w:pPr>
        <w:pStyle w:val="TableofFigures"/>
        <w:tabs>
          <w:tab w:val="right" w:leader="dot" w:pos="9061"/>
        </w:tabs>
        <w:rPr>
          <w:rFonts w:eastAsiaTheme="minorEastAsia"/>
          <w:noProof/>
          <w:lang w:eastAsia="pt-BR"/>
        </w:rPr>
      </w:pPr>
      <w:hyperlink w:anchor="_Toc398768744" w:history="1">
        <w:r w:rsidRPr="006923C1">
          <w:rPr>
            <w:rStyle w:val="Hyperlink"/>
            <w:noProof/>
          </w:rPr>
          <w:t>Figura 4 – Exemplo de código em QML para criação de um retângulo</w:t>
        </w:r>
        <w:r>
          <w:rPr>
            <w:noProof/>
            <w:webHidden/>
          </w:rPr>
          <w:tab/>
        </w:r>
        <w:r>
          <w:rPr>
            <w:noProof/>
            <w:webHidden/>
          </w:rPr>
          <w:fldChar w:fldCharType="begin"/>
        </w:r>
        <w:r>
          <w:rPr>
            <w:noProof/>
            <w:webHidden/>
          </w:rPr>
          <w:instrText xml:space="preserve"> PAGEREF _Toc398768744 \h </w:instrText>
        </w:r>
        <w:r>
          <w:rPr>
            <w:noProof/>
            <w:webHidden/>
          </w:rPr>
        </w:r>
        <w:r>
          <w:rPr>
            <w:noProof/>
            <w:webHidden/>
          </w:rPr>
          <w:fldChar w:fldCharType="separate"/>
        </w:r>
        <w:r>
          <w:rPr>
            <w:noProof/>
            <w:webHidden/>
          </w:rPr>
          <w:t>19</w:t>
        </w:r>
        <w:r>
          <w:rPr>
            <w:noProof/>
            <w:webHidden/>
          </w:rPr>
          <w:fldChar w:fldCharType="end"/>
        </w:r>
      </w:hyperlink>
    </w:p>
    <w:p w:rsidR="005C72AF" w:rsidRDefault="005C72AF">
      <w:pPr>
        <w:pStyle w:val="TableofFigures"/>
        <w:tabs>
          <w:tab w:val="right" w:leader="dot" w:pos="9061"/>
        </w:tabs>
        <w:rPr>
          <w:rFonts w:eastAsiaTheme="minorEastAsia"/>
          <w:noProof/>
          <w:lang w:eastAsia="pt-BR"/>
        </w:rPr>
      </w:pPr>
      <w:hyperlink w:anchor="_Toc398768745" w:history="1">
        <w:r w:rsidRPr="006923C1">
          <w:rPr>
            <w:rStyle w:val="Hyperlink"/>
            <w:noProof/>
          </w:rPr>
          <w:t>Figura 5 – Alguns tipos utilizados no sistema de tipagem da linguagem QML.</w:t>
        </w:r>
        <w:r>
          <w:rPr>
            <w:noProof/>
            <w:webHidden/>
          </w:rPr>
          <w:tab/>
        </w:r>
        <w:r>
          <w:rPr>
            <w:noProof/>
            <w:webHidden/>
          </w:rPr>
          <w:fldChar w:fldCharType="begin"/>
        </w:r>
        <w:r>
          <w:rPr>
            <w:noProof/>
            <w:webHidden/>
          </w:rPr>
          <w:instrText xml:space="preserve"> PAGEREF _Toc398768745 \h </w:instrText>
        </w:r>
        <w:r>
          <w:rPr>
            <w:noProof/>
            <w:webHidden/>
          </w:rPr>
        </w:r>
        <w:r>
          <w:rPr>
            <w:noProof/>
            <w:webHidden/>
          </w:rPr>
          <w:fldChar w:fldCharType="separate"/>
        </w:r>
        <w:r>
          <w:rPr>
            <w:noProof/>
            <w:webHidden/>
          </w:rPr>
          <w:t>19</w:t>
        </w:r>
        <w:r>
          <w:rPr>
            <w:noProof/>
            <w:webHidden/>
          </w:rPr>
          <w:fldChar w:fldCharType="end"/>
        </w:r>
      </w:hyperlink>
    </w:p>
    <w:p w:rsidR="00E3010F" w:rsidRPr="000132FD" w:rsidRDefault="0044210F" w:rsidP="00E3010F">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E3010F">
      <w:pPr>
        <w:rPr>
          <w:rFonts w:ascii="Arial" w:hAnsi="Arial" w:cs="Arial"/>
          <w:sz w:val="24"/>
          <w:szCs w:val="28"/>
        </w:rPr>
      </w:pPr>
    </w:p>
    <w:p w:rsidR="00E3010F" w:rsidRPr="000132FD" w:rsidRDefault="00E3010F" w:rsidP="00E3010F">
      <w:pPr>
        <w:rPr>
          <w:rFonts w:ascii="Arial" w:hAnsi="Arial" w:cs="Arial"/>
          <w:sz w:val="24"/>
          <w:szCs w:val="28"/>
        </w:rPr>
      </w:pPr>
    </w:p>
    <w:p w:rsidR="00E3010F" w:rsidRPr="000132FD" w:rsidRDefault="00E3010F">
      <w:pPr>
        <w:rPr>
          <w:rFonts w:ascii="Arial" w:hAnsi="Arial" w:cs="Arial"/>
          <w:sz w:val="24"/>
          <w:szCs w:val="28"/>
        </w:rPr>
      </w:pPr>
      <w:r w:rsidRPr="000132FD">
        <w:rPr>
          <w:rFonts w:ascii="Arial" w:hAnsi="Arial" w:cs="Arial"/>
          <w:sz w:val="24"/>
          <w:szCs w:val="28"/>
        </w:rPr>
        <w:br w:type="page"/>
      </w:r>
    </w:p>
    <w:p w:rsidR="00E3010F" w:rsidRDefault="00E3010F" w:rsidP="00E3010F">
      <w:pPr>
        <w:rPr>
          <w:rFonts w:ascii="Arial" w:hAnsi="Arial" w:cs="Arial"/>
          <w:b/>
          <w:sz w:val="28"/>
          <w:szCs w:val="28"/>
        </w:rPr>
      </w:pPr>
      <w:r w:rsidRPr="000132FD">
        <w:rPr>
          <w:rFonts w:ascii="Arial" w:hAnsi="Arial" w:cs="Arial"/>
          <w:b/>
          <w:sz w:val="28"/>
          <w:szCs w:val="28"/>
        </w:rPr>
        <w:t>LISTA DE SIGLAS</w:t>
      </w:r>
    </w:p>
    <w:p w:rsidR="00795C5E" w:rsidRPr="000132FD" w:rsidRDefault="00795C5E" w:rsidP="00E3010F">
      <w:pPr>
        <w:rPr>
          <w:rFonts w:ascii="Arial" w:hAnsi="Arial" w:cs="Arial"/>
          <w:b/>
          <w:sz w:val="28"/>
          <w:szCs w:val="28"/>
        </w:rPr>
      </w:pPr>
    </w:p>
    <w:p w:rsidR="00E3010F" w:rsidRDefault="00795C5E" w:rsidP="00F65FC5">
      <w:pPr>
        <w:pStyle w:val="Texto"/>
      </w:pPr>
      <w:r w:rsidRPr="001F1185">
        <w:rPr>
          <w:b/>
        </w:rPr>
        <w:t>GUI –</w:t>
      </w:r>
      <w:r w:rsidRPr="001F1185">
        <w:t xml:space="preserve"> </w:t>
      </w:r>
      <w:r w:rsidRPr="001F1185">
        <w:rPr>
          <w:i/>
        </w:rPr>
        <w:t>Graphical User Interface</w:t>
      </w:r>
      <w:r w:rsidRPr="001F1185">
        <w:t xml:space="preserve"> (Interface de Usuário Gráfica)</w:t>
      </w:r>
    </w:p>
    <w:p w:rsidR="00F65FC5" w:rsidRDefault="00F65FC5" w:rsidP="00F65FC5">
      <w:pPr>
        <w:pStyle w:val="Texto"/>
        <w:rPr>
          <w:shd w:val="clear" w:color="auto" w:fill="B4C6E7" w:themeFill="accent5" w:themeFillTint="66"/>
        </w:rPr>
      </w:pPr>
      <w:r w:rsidRPr="00F65FC5">
        <w:rPr>
          <w:b/>
          <w:shd w:val="clear" w:color="auto" w:fill="B4C6E7" w:themeFill="accent5" w:themeFillTint="66"/>
        </w:rPr>
        <w:t xml:space="preserve">ENIAC - </w:t>
      </w:r>
      <w:r w:rsidRPr="00F65FC5">
        <w:rPr>
          <w:i/>
          <w:shd w:val="clear" w:color="auto" w:fill="B4C6E7" w:themeFill="accent5" w:themeFillTint="66"/>
        </w:rPr>
        <w:t>Electronic Numerical Integrator Analyzer and Computer</w:t>
      </w:r>
      <w:r w:rsidRPr="00F65FC5">
        <w:rPr>
          <w:shd w:val="clear" w:color="auto" w:fill="B4C6E7" w:themeFill="accent5" w:themeFillTint="66"/>
        </w:rPr>
        <w:t xml:space="preserve"> (Computador Integrador Numérico Eletrônico, em tradução livre para o português)</w:t>
      </w:r>
    </w:p>
    <w:p w:rsidR="00450DBB" w:rsidRDefault="00450DBB" w:rsidP="00F65FC5">
      <w:pPr>
        <w:pStyle w:val="Texto"/>
        <w:rPr>
          <w:shd w:val="clear" w:color="auto" w:fill="B4C6E7" w:themeFill="accent5" w:themeFillTint="66"/>
        </w:rPr>
      </w:pPr>
      <w:r w:rsidRPr="00450DBB">
        <w:rPr>
          <w:b/>
          <w:shd w:val="clear" w:color="auto" w:fill="B4C6E7" w:themeFill="accent5" w:themeFillTint="66"/>
        </w:rPr>
        <w:t>QML</w:t>
      </w:r>
      <w:r>
        <w:rPr>
          <w:b/>
          <w:shd w:val="clear" w:color="auto" w:fill="B4C6E7" w:themeFill="accent5" w:themeFillTint="66"/>
        </w:rPr>
        <w:t xml:space="preserve"> – </w:t>
      </w:r>
      <w:r>
        <w:rPr>
          <w:i/>
          <w:shd w:val="clear" w:color="auto" w:fill="B4C6E7" w:themeFill="accent5" w:themeFillTint="66"/>
        </w:rPr>
        <w:t xml:space="preserve">Qt Meta-Objects Language </w:t>
      </w:r>
      <w:r>
        <w:rPr>
          <w:shd w:val="clear" w:color="auto" w:fill="B4C6E7" w:themeFill="accent5" w:themeFillTint="66"/>
        </w:rPr>
        <w:t>(Linguagem de Meta-Objetos do Qt)</w:t>
      </w:r>
    </w:p>
    <w:p w:rsidR="0096519E" w:rsidRPr="001E431E" w:rsidRDefault="0096519E" w:rsidP="00F65FC5">
      <w:pPr>
        <w:pStyle w:val="Texto"/>
      </w:pPr>
      <w:r w:rsidRPr="0096519E">
        <w:rPr>
          <w:b/>
          <w:shd w:val="clear" w:color="auto" w:fill="B4C6E7" w:themeFill="accent5" w:themeFillTint="66"/>
        </w:rPr>
        <w:t>CSS</w:t>
      </w:r>
      <w:r>
        <w:rPr>
          <w:shd w:val="clear" w:color="auto" w:fill="B4C6E7" w:themeFill="accent5" w:themeFillTint="66"/>
        </w:rPr>
        <w:t xml:space="preserve"> </w:t>
      </w:r>
      <w:r w:rsidRPr="0096519E">
        <w:rPr>
          <w:b/>
          <w:shd w:val="clear" w:color="auto" w:fill="B4C6E7" w:themeFill="accent5" w:themeFillTint="66"/>
        </w:rPr>
        <w:t>–</w:t>
      </w:r>
      <w:r>
        <w:rPr>
          <w:shd w:val="clear" w:color="auto" w:fill="B4C6E7" w:themeFill="accent5" w:themeFillTint="66"/>
        </w:rPr>
        <w:t xml:space="preserve"> </w:t>
      </w:r>
      <w:r w:rsidRPr="0096519E">
        <w:rPr>
          <w:i/>
          <w:shd w:val="clear" w:color="auto" w:fill="B4C6E7" w:themeFill="accent5" w:themeFillTint="66"/>
        </w:rPr>
        <w:t>Cascading Style Sheets</w:t>
      </w:r>
      <w:r>
        <w:rPr>
          <w:shd w:val="clear" w:color="auto" w:fill="B4C6E7" w:themeFill="accent5" w:themeFillTint="66"/>
        </w:rPr>
        <w:t xml:space="preserve"> (Planilhas de Estilos em Cascata)</w:t>
      </w:r>
    </w:p>
    <w:p w:rsidR="00E3010F" w:rsidRPr="001E431E" w:rsidRDefault="00E3010F">
      <w:pPr>
        <w:rPr>
          <w:rFonts w:ascii="Arial" w:hAnsi="Arial" w:cs="Arial"/>
          <w:sz w:val="24"/>
          <w:szCs w:val="28"/>
        </w:rPr>
      </w:pPr>
      <w:r w:rsidRPr="001E431E">
        <w:rPr>
          <w:rFonts w:ascii="Arial" w:hAnsi="Arial" w:cs="Arial"/>
          <w:sz w:val="24"/>
          <w:szCs w:val="28"/>
        </w:rPr>
        <w:br w:type="page"/>
      </w:r>
    </w:p>
    <w:p w:rsidR="000132FD" w:rsidRPr="001E431E" w:rsidRDefault="000132FD" w:rsidP="00E3010F">
      <w:pPr>
        <w:jc w:val="center"/>
        <w:rPr>
          <w:rFonts w:ascii="Arial" w:hAnsi="Arial" w:cs="Arial"/>
          <w:b/>
          <w:sz w:val="28"/>
          <w:szCs w:val="28"/>
        </w:rPr>
        <w:sectPr w:rsidR="000132FD" w:rsidRPr="001E431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E3010F">
      <w:pPr>
        <w:jc w:val="center"/>
        <w:rPr>
          <w:rFonts w:ascii="Arial" w:hAnsi="Arial" w:cs="Arial"/>
          <w:b/>
          <w:sz w:val="28"/>
          <w:szCs w:val="28"/>
          <w:lang w:val="en-US"/>
        </w:rPr>
      </w:pPr>
      <w:r w:rsidRPr="0096519E">
        <w:rPr>
          <w:rFonts w:ascii="Arial" w:hAnsi="Arial" w:cs="Arial"/>
          <w:b/>
          <w:sz w:val="28"/>
          <w:szCs w:val="28"/>
          <w:lang w:val="en-US"/>
        </w:rPr>
        <w:t>SUMÁRIO</w:t>
      </w:r>
    </w:p>
    <w:p w:rsidR="003B56BF" w:rsidRPr="0096519E" w:rsidRDefault="003B56BF" w:rsidP="00E3010F">
      <w:pPr>
        <w:jc w:val="center"/>
        <w:rPr>
          <w:rFonts w:ascii="Arial" w:hAnsi="Arial" w:cs="Arial"/>
          <w:sz w:val="28"/>
          <w:szCs w:val="28"/>
          <w:lang w:val="en-US"/>
        </w:rPr>
      </w:pPr>
    </w:p>
    <w:p w:rsidR="00711AE5" w:rsidRPr="00711AE5" w:rsidRDefault="003B56BF" w:rsidP="001F1185">
      <w:pPr>
        <w:pStyle w:val="TOC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5C72AF">
          <w:rPr>
            <w:b/>
            <w:noProof/>
            <w:webHidden/>
          </w:rPr>
          <w:t>12</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E16F64" w:rsidP="001F1185">
      <w:pPr>
        <w:pStyle w:val="TOC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E16F64" w:rsidP="001F1185">
      <w:pPr>
        <w:pStyle w:val="TOC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5C72AF">
          <w:rPr>
            <w:b/>
            <w:noProof/>
            <w:webHidden/>
          </w:rPr>
          <w:t>17</w:t>
        </w:r>
        <w:r w:rsidR="00711AE5" w:rsidRPr="00711AE5">
          <w:rPr>
            <w:b/>
            <w:noProof/>
            <w:webHidden/>
          </w:rPr>
          <w:fldChar w:fldCharType="end"/>
        </w:r>
      </w:hyperlink>
    </w:p>
    <w:p w:rsidR="00711AE5" w:rsidRPr="00711AE5" w:rsidRDefault="00E16F64" w:rsidP="001F1185">
      <w:pPr>
        <w:pStyle w:val="TOC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E16F64" w:rsidP="001F1185">
      <w:pPr>
        <w:pStyle w:val="TOC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E16F64" w:rsidP="001F1185">
      <w:pPr>
        <w:pStyle w:val="TOC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5C72AF">
          <w:rPr>
            <w:b/>
            <w:noProof/>
            <w:webHidden/>
          </w:rPr>
          <w:t>19</w:t>
        </w:r>
        <w:r w:rsidR="00711AE5" w:rsidRPr="00711AE5">
          <w:rPr>
            <w:b/>
            <w:noProof/>
            <w:webHidden/>
          </w:rPr>
          <w:fldChar w:fldCharType="end"/>
        </w:r>
      </w:hyperlink>
    </w:p>
    <w:p w:rsidR="00711AE5" w:rsidRPr="00711AE5" w:rsidRDefault="00E16F64" w:rsidP="001F1185">
      <w:pPr>
        <w:pStyle w:val="TOC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5C72AF">
          <w:rPr>
            <w:b/>
            <w:noProof/>
            <w:webHidden/>
          </w:rPr>
          <w:t>20</w:t>
        </w:r>
        <w:r w:rsidR="00711AE5" w:rsidRPr="00711AE5">
          <w:rPr>
            <w:b/>
            <w:noProof/>
            <w:webHidden/>
          </w:rPr>
          <w:fldChar w:fldCharType="end"/>
        </w:r>
      </w:hyperlink>
    </w:p>
    <w:p w:rsidR="00711AE5" w:rsidRPr="00711AE5" w:rsidRDefault="00E16F64" w:rsidP="001F1185">
      <w:pPr>
        <w:pStyle w:val="TOC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5C72AF">
          <w:rPr>
            <w:b/>
            <w:noProof/>
            <w:webHidden/>
          </w:rPr>
          <w:t>21</w:t>
        </w:r>
        <w:r w:rsidR="00711AE5" w:rsidRPr="00711AE5">
          <w:rPr>
            <w:b/>
            <w:noProof/>
            <w:webHidden/>
          </w:rPr>
          <w:fldChar w:fldCharType="end"/>
        </w:r>
      </w:hyperlink>
    </w:p>
    <w:p w:rsidR="00711AE5" w:rsidRPr="00711AE5" w:rsidRDefault="00E16F64" w:rsidP="001F1185">
      <w:pPr>
        <w:pStyle w:val="TOC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5C72AF">
          <w:rPr>
            <w:b/>
            <w:noProof/>
            <w:webHidden/>
          </w:rPr>
          <w:t>22</w:t>
        </w:r>
        <w:r w:rsidR="00711AE5" w:rsidRPr="00711AE5">
          <w:rPr>
            <w:b/>
            <w:noProof/>
            <w:webHidden/>
          </w:rPr>
          <w:fldChar w:fldCharType="end"/>
        </w:r>
      </w:hyperlink>
    </w:p>
    <w:p w:rsidR="00711AE5" w:rsidRPr="00711AE5" w:rsidRDefault="00E16F64" w:rsidP="001F1185">
      <w:pPr>
        <w:pStyle w:val="TOC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5C72AF">
          <w:rPr>
            <w:b/>
            <w:noProof/>
            <w:webHidden/>
          </w:rPr>
          <w:t>23</w:t>
        </w:r>
        <w:r w:rsidR="00711AE5" w:rsidRPr="00711AE5">
          <w:rPr>
            <w:b/>
            <w:noProof/>
            <w:webHidden/>
          </w:rPr>
          <w:fldChar w:fldCharType="end"/>
        </w:r>
      </w:hyperlink>
    </w:p>
    <w:p w:rsidR="00711AE5" w:rsidRDefault="00E16F64" w:rsidP="001F1185">
      <w:pPr>
        <w:pStyle w:val="TOC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5C72AF">
          <w:rPr>
            <w:b/>
            <w:noProof/>
            <w:webHidden/>
          </w:rPr>
          <w:t>24</w:t>
        </w:r>
        <w:r w:rsidR="00711AE5" w:rsidRPr="00711AE5">
          <w:rPr>
            <w:b/>
            <w:noProof/>
            <w:webHidden/>
          </w:rPr>
          <w:fldChar w:fldCharType="end"/>
        </w:r>
      </w:hyperlink>
    </w:p>
    <w:p w:rsidR="00E3010F" w:rsidRPr="000132FD" w:rsidRDefault="003B56BF" w:rsidP="001F1185">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3B56BF">
      <w:pPr>
        <w:pStyle w:val="Nvel1"/>
      </w:pPr>
      <w:bookmarkStart w:id="1" w:name="_Toc398490139"/>
      <w:r w:rsidRPr="00515C00">
        <w:t>INTRODUÇÃO</w:t>
      </w:r>
      <w:bookmarkEnd w:id="1"/>
    </w:p>
    <w:p w:rsidR="00140A4E" w:rsidRPr="0033375B" w:rsidRDefault="00140A4E" w:rsidP="00450DBB">
      <w:pPr>
        <w:pStyle w:val="Texto"/>
        <w:ind w:firstLine="720"/>
      </w:pPr>
      <w:r w:rsidRPr="0033375B">
        <w:t>Vários anos se passaram desde a criação dos primeiros computadores, que basicamente faziam cálculos antes feitos manualmente por pessoas.</w:t>
      </w:r>
    </w:p>
    <w:p w:rsidR="00140A4E" w:rsidRPr="0033375B" w:rsidRDefault="00140A4E" w:rsidP="00450DBB">
      <w:pPr>
        <w:pStyle w:val="Texto"/>
        <w:ind w:firstLine="720"/>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450DBB">
      <w:pPr>
        <w:pStyle w:val="Texto"/>
        <w:ind w:firstLine="720"/>
      </w:pPr>
      <w:r w:rsidRPr="0033375B">
        <w:t>A máquina tida como o primeiro computador digital-eletrônico, o ENIAC (</w:t>
      </w:r>
      <w:r w:rsidRPr="00FB07B5">
        <w:rPr>
          <w:i/>
          <w:shd w:val="clear" w:color="auto" w:fill="B4C6E7" w:themeFill="accent5" w:themeFillTint="66"/>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450DBB">
      <w:pPr>
        <w:pStyle w:val="Texto"/>
        <w:ind w:firstLine="720"/>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450DBB">
      <w:pPr>
        <w:pStyle w:val="Texto"/>
        <w:ind w:firstLine="720"/>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450DBB">
      <w:pPr>
        <w:pStyle w:val="Texto"/>
        <w:ind w:firstLine="720"/>
      </w:pPr>
      <w:r w:rsidRPr="0033375B">
        <w:t xml:space="preserve">O presente trabalho abordará a utilização da linguagem de programação de alto nível C++ aplicada para desenvolvimento </w:t>
      </w:r>
      <w:r w:rsidRPr="00F65FC5">
        <w:rPr>
          <w:shd w:val="clear" w:color="auto" w:fill="B4C6E7" w:themeFill="accent5" w:themeFillTint="66"/>
        </w:rPr>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1F1185">
      <w:pPr>
        <w:pStyle w:val="Nvel2"/>
      </w:pPr>
      <w:bookmarkStart w:id="2" w:name="_Toc398490140"/>
      <w:r w:rsidRPr="00140A4E">
        <w:t>Objetivo Geral</w:t>
      </w:r>
      <w:bookmarkEnd w:id="2"/>
    </w:p>
    <w:p w:rsidR="00140A4E" w:rsidRPr="001F1185" w:rsidRDefault="00140A4E" w:rsidP="00450DBB">
      <w:pPr>
        <w:pStyle w:val="Texto"/>
        <w:ind w:firstLine="720"/>
      </w:pPr>
      <w:r w:rsidRPr="001F1185">
        <w:t xml:space="preserve">Estudo da tecnologia para desenvolvimento </w:t>
      </w:r>
      <w:r w:rsidRPr="00F65FC5">
        <w:rPr>
          <w:shd w:val="clear" w:color="auto" w:fill="B4C6E7" w:themeFill="accent5" w:themeFillTint="66"/>
        </w:rPr>
        <w:t>multiplataforma</w:t>
      </w:r>
      <w:r w:rsidRPr="001F1185">
        <w:t xml:space="preserve"> Qt e, através disso verificar sua viabilidade, ou não, no desenvolvimento de aplicações.</w:t>
      </w:r>
    </w:p>
    <w:p w:rsidR="00140A4E" w:rsidRPr="00140A4E" w:rsidRDefault="00140A4E" w:rsidP="001F1185">
      <w:pPr>
        <w:pStyle w:val="Nvel2"/>
      </w:pPr>
      <w:bookmarkStart w:id="3" w:name="_Toc398490141"/>
      <w:r w:rsidRPr="00140A4E">
        <w:t>Objetivos Específicos</w:t>
      </w:r>
      <w:bookmarkEnd w:id="3"/>
    </w:p>
    <w:p w:rsidR="00140A4E" w:rsidRPr="001F1185" w:rsidRDefault="00140A4E" w:rsidP="00450DBB">
      <w:pPr>
        <w:pStyle w:val="Texto"/>
        <w:ind w:firstLine="720"/>
      </w:pPr>
      <w:r w:rsidRPr="001F1185">
        <w:t>Para atingir o objetivo principal, os seguintes passos serão seguidos:</w:t>
      </w:r>
    </w:p>
    <w:p w:rsidR="00140A4E" w:rsidRPr="001F1185" w:rsidRDefault="00140A4E" w:rsidP="00450DBB">
      <w:pPr>
        <w:pStyle w:val="Texto"/>
        <w:ind w:firstLine="720"/>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450DBB">
      <w:pPr>
        <w:pStyle w:val="Texto"/>
        <w:ind w:firstLine="720"/>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1F1185">
      <w:pPr>
        <w:pStyle w:val="Nvel2"/>
      </w:pPr>
      <w:bookmarkStart w:id="4" w:name="_Toc398490142"/>
      <w:r w:rsidRPr="00140A4E">
        <w:t>Justificativa</w:t>
      </w:r>
      <w:bookmarkEnd w:id="4"/>
    </w:p>
    <w:p w:rsidR="00140A4E" w:rsidRPr="001F1185" w:rsidRDefault="00140A4E" w:rsidP="00450DBB">
      <w:pPr>
        <w:pStyle w:val="Texto"/>
        <w:ind w:firstLine="720"/>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450DBB">
      <w:pPr>
        <w:pStyle w:val="Texto"/>
        <w:ind w:firstLine="720"/>
      </w:pPr>
      <w:r w:rsidRPr="001F1185">
        <w:t xml:space="preserve">Com a finalidade de adquirir conhecimentos sobre o desenvolvimento para </w:t>
      </w:r>
      <w:r w:rsidRPr="00F65FC5">
        <w:rPr>
          <w:shd w:val="clear" w:color="auto" w:fill="B4C6E7" w:themeFill="accent5" w:themeFillTint="66"/>
        </w:rPr>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1F1185">
      <w:pPr>
        <w:pStyle w:val="Nvel2"/>
      </w:pPr>
      <w:bookmarkStart w:id="5" w:name="_Toc398490143"/>
      <w:r w:rsidRPr="00140A4E">
        <w:t>Estrutura do trabalho</w:t>
      </w:r>
      <w:bookmarkEnd w:id="5"/>
    </w:p>
    <w:p w:rsidR="00140A4E" w:rsidRPr="001F1185" w:rsidRDefault="00140A4E" w:rsidP="00450DBB">
      <w:pPr>
        <w:pStyle w:val="Texto"/>
        <w:ind w:firstLine="360"/>
      </w:pPr>
      <w:r w:rsidRPr="001F1185">
        <w:t>Para contextualizar o trabalho, o documento foi dividido da seguinte maneira:</w:t>
      </w:r>
    </w:p>
    <w:p w:rsidR="0033375B" w:rsidRPr="001F1185" w:rsidRDefault="00140A4E" w:rsidP="00F65FC5">
      <w:pPr>
        <w:pStyle w:val="Texto"/>
        <w:numPr>
          <w:ilvl w:val="0"/>
          <w:numId w:val="9"/>
        </w:numPr>
      </w:pPr>
      <w:r w:rsidRPr="001F1185">
        <w:t xml:space="preserve">No capítulo 2, </w:t>
      </w:r>
      <w:r w:rsidR="00F65FC5" w:rsidRPr="00F65FC5">
        <w:rPr>
          <w:shd w:val="clear" w:color="auto" w:fill="B4C6E7" w:themeFill="accent5" w:themeFillTint="66"/>
        </w:rPr>
        <w:t>i</w:t>
      </w:r>
      <w:r w:rsidRPr="00F65FC5">
        <w:rPr>
          <w:shd w:val="clear" w:color="auto" w:fill="B4C6E7" w:themeFill="accent5" w:themeFillTint="66"/>
        </w:rPr>
        <w:t>ntitulado</w:t>
      </w:r>
      <w:r w:rsidRPr="001F1185">
        <w:t xml:space="preserve"> “Tecnologia utilizada”, serão abordados diversos asp</w:t>
      </w:r>
      <w:r w:rsidR="00F65FC5">
        <w:t xml:space="preserve">ectos sobre a programação </w:t>
      </w:r>
      <w:r w:rsidR="00F65FC5" w:rsidRPr="00F65FC5">
        <w:rPr>
          <w:shd w:val="clear" w:color="auto" w:fill="B4C6E7" w:themeFill="accent5" w:themeFillTint="66"/>
        </w:rPr>
        <w:t>multi</w:t>
      </w:r>
      <w:r w:rsidRPr="00F65FC5">
        <w:rPr>
          <w:shd w:val="clear" w:color="auto" w:fill="B4C6E7" w:themeFill="accent5" w:themeFillTint="66"/>
        </w:rPr>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F65FC5">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F65FC5">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F65FC5">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F65FC5">
      <w:pPr>
        <w:pStyle w:val="Texto"/>
        <w:numPr>
          <w:ilvl w:val="0"/>
          <w:numId w:val="9"/>
        </w:numPr>
      </w:pPr>
      <w:r w:rsidRPr="001F1185">
        <w:t xml:space="preserve">No capítulo 6, </w:t>
      </w:r>
      <w:r w:rsidR="00AE2ED4" w:rsidRPr="00AE2ED4">
        <w:rPr>
          <w:shd w:val="clear" w:color="auto" w:fill="B4C6E7" w:themeFill="accent5" w:themeFillTint="66"/>
        </w:rPr>
        <w:t>i</w:t>
      </w:r>
      <w:r w:rsidRPr="00AE2ED4">
        <w:rPr>
          <w:shd w:val="clear" w:color="auto" w:fill="B4C6E7" w:themeFill="accent5" w:themeFillTint="66"/>
        </w:rPr>
        <w:t>ntitulado</w:t>
      </w:r>
      <w:r w:rsidRPr="001F1185">
        <w:t xml:space="preserve"> “Trabalhos futuros”, serão apresentadas sugestões para aqueles que desejarem continuar esse trabalho.</w:t>
      </w:r>
    </w:p>
    <w:p w:rsidR="00140A4E" w:rsidRPr="001F1185" w:rsidRDefault="00140A4E" w:rsidP="00F65FC5">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E3010F" w:rsidP="003B56BF">
      <w:pPr>
        <w:pStyle w:val="Nvel1"/>
      </w:pPr>
      <w:bookmarkStart w:id="6" w:name="_Toc398490144"/>
      <w:r w:rsidRPr="002A546C">
        <w:t>TECNOLOGIA UTILIZADA</w:t>
      </w:r>
      <w:bookmarkEnd w:id="6"/>
    </w:p>
    <w:p w:rsidR="000132FD" w:rsidRPr="00952442" w:rsidRDefault="000132FD" w:rsidP="001F1185">
      <w:pPr>
        <w:pStyle w:val="Nvel2"/>
      </w:pPr>
      <w:bookmarkStart w:id="7" w:name="_Toc398490145"/>
      <w:r w:rsidRPr="00E44553">
        <w:t>INTRODUÇÃO</w:t>
      </w:r>
      <w:bookmarkEnd w:id="7"/>
    </w:p>
    <w:p w:rsidR="000132FD" w:rsidRPr="0033375B" w:rsidRDefault="000132FD" w:rsidP="00450DBB">
      <w:pPr>
        <w:pStyle w:val="Texto"/>
        <w:ind w:firstLine="720"/>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0132FD">
      <w:pPr>
        <w:ind w:firstLine="720"/>
        <w:rPr>
          <w:rFonts w:ascii="Arial" w:hAnsi="Arial" w:cs="Arial"/>
          <w:sz w:val="24"/>
        </w:rPr>
      </w:pPr>
    </w:p>
    <w:p w:rsidR="00E3010F" w:rsidRDefault="00E3010F" w:rsidP="001F1185">
      <w:pPr>
        <w:pStyle w:val="Nvel2"/>
      </w:pPr>
      <w:bookmarkStart w:id="8" w:name="_Toc398490146"/>
      <w:r w:rsidRPr="00E44553">
        <w:t>QT</w:t>
      </w:r>
      <w:bookmarkEnd w:id="8"/>
    </w:p>
    <w:p w:rsidR="00C1079E" w:rsidRDefault="00C1079E" w:rsidP="00C1079E">
      <w:pPr>
        <w:jc w:val="center"/>
      </w:pPr>
      <w:r>
        <w:rPr>
          <w:noProof/>
          <w:lang w:eastAsia="pt-BR"/>
        </w:rPr>
        <w:drawing>
          <wp:inline distT="0" distB="0" distL="0" distR="0" wp14:anchorId="69F23016" wp14:editId="0B2B9C94">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1F1185">
      <w:pPr>
        <w:pStyle w:val="Imagem"/>
      </w:pPr>
      <w:bookmarkStart w:id="9" w:name="_Toc398768741"/>
      <w:r>
        <w:t>Figura 1 – Logo do Qt.</w:t>
      </w:r>
      <w:bookmarkEnd w:id="9"/>
    </w:p>
    <w:p w:rsidR="00C1079E" w:rsidRPr="00FE4AD7" w:rsidRDefault="00C1079E" w:rsidP="001F1185">
      <w:pPr>
        <w:pStyle w:val="NoSpacing"/>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2A546C">
      <w:pPr>
        <w:spacing w:line="360" w:lineRule="auto"/>
        <w:ind w:firstLine="708"/>
        <w:jc w:val="both"/>
        <w:rPr>
          <w:rFonts w:ascii="Arial" w:hAnsi="Arial" w:cs="Arial"/>
          <w:sz w:val="24"/>
        </w:rPr>
      </w:pPr>
    </w:p>
    <w:p w:rsidR="00E3010F" w:rsidRPr="002A546C" w:rsidRDefault="00E3010F" w:rsidP="00450DBB">
      <w:pPr>
        <w:pStyle w:val="Texto"/>
        <w:ind w:firstLine="720"/>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450DBB">
      <w:pPr>
        <w:pStyle w:val="Texto"/>
        <w:ind w:firstLine="720"/>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450DBB">
      <w:pPr>
        <w:pStyle w:val="Texto"/>
        <w:ind w:firstLine="720"/>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AE2ED4">
        <w:rPr>
          <w:shd w:val="clear" w:color="auto" w:fill="B4C6E7" w:themeFill="accent5" w:themeFillTint="66"/>
        </w:rPr>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“We 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AE2ED4">
        <w:rPr>
          <w:shd w:val="clear" w:color="auto" w:fill="B4C6E7" w:themeFill="accent5" w:themeFillTint="66"/>
        </w:rPr>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450DBB">
      <w:pPr>
        <w:pStyle w:val="Texto"/>
        <w:ind w:firstLine="720"/>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450DBB">
      <w:pPr>
        <w:pStyle w:val="Texto"/>
        <w:ind w:firstLine="720"/>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F65FC5">
      <w:pPr>
        <w:pStyle w:val="Texto"/>
      </w:pPr>
      <w:r>
        <w:rPr>
          <w:noProof/>
          <w:lang w:eastAsia="pt-BR"/>
        </w:rPr>
        <w:drawing>
          <wp:inline distT="0" distB="0" distL="0" distR="0" wp14:anchorId="2322926A" wp14:editId="0057AC47">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1F1185">
      <w:pPr>
        <w:pStyle w:val="Imagem"/>
      </w:pPr>
      <w:bookmarkStart w:id="10" w:name="_Toc398768742"/>
      <w:r>
        <w:t xml:space="preserve">Figura 2 – Wireshark 2 </w:t>
      </w:r>
      <w:r w:rsidRPr="00E73431">
        <w:rPr>
          <w:i/>
        </w:rPr>
        <w:t>Preview</w:t>
      </w:r>
      <w:r>
        <w:t xml:space="preserve"> em funcionamento</w:t>
      </w:r>
      <w:bookmarkEnd w:id="10"/>
    </w:p>
    <w:p w:rsidR="00C67718" w:rsidRPr="001F1185" w:rsidRDefault="00C67718" w:rsidP="001F1185">
      <w:pPr>
        <w:pStyle w:val="NoSpacing"/>
        <w:jc w:val="center"/>
        <w:rPr>
          <w:rFonts w:ascii="Arial" w:hAnsi="Arial" w:cs="Arial"/>
          <w:sz w:val="18"/>
          <w:lang w:val="pt-BR"/>
        </w:rPr>
      </w:pPr>
      <w:r w:rsidRPr="001F1185">
        <w:rPr>
          <w:rFonts w:ascii="Arial" w:hAnsi="Arial" w:cs="Arial"/>
          <w:sz w:val="18"/>
          <w:lang w:val="pt-BR"/>
        </w:rPr>
        <w:t>Fonte: Própria</w:t>
      </w:r>
    </w:p>
    <w:p w:rsidR="00C67718" w:rsidRDefault="00C67718" w:rsidP="00F65FC5">
      <w:pPr>
        <w:pStyle w:val="Texto"/>
        <w:rPr>
          <w:shd w:val="clear" w:color="auto" w:fill="B4C6E7" w:themeFill="accent5" w:themeFillTint="66"/>
        </w:rPr>
      </w:pPr>
    </w:p>
    <w:p w:rsidR="00E3010F" w:rsidRPr="002A546C" w:rsidRDefault="00E3010F" w:rsidP="00450DBB">
      <w:pPr>
        <w:pStyle w:val="Texto"/>
        <w:ind w:firstLine="720"/>
      </w:pPr>
      <w:r w:rsidRPr="002A546C">
        <w:t xml:space="preserve">Atualmente, o Qt é capaz de compilar aplicações para sistemas desktop, como Windows, Mac OS X e distribuições Linux, assim como algumas plataformas </w:t>
      </w:r>
      <w:r w:rsidRPr="001F1185">
        <w:rPr>
          <w:i/>
        </w:rPr>
        <w:t>mobile</w:t>
      </w:r>
      <w:r w:rsidRPr="002A546C">
        <w:t>, como Android, iOS, Windows CE e BlackBerry (QTPROJECT, 2014b). Segundo o Qt Project (2014a), está em processo de desenvolvimento o suporte para Windows Runtime (WinRT), permitindo a compilação para Windows Phone e utilização da interface MetroUI das versões Windows 8 e Windows 8.1.</w:t>
      </w:r>
    </w:p>
    <w:p w:rsidR="00E3010F" w:rsidRPr="002A546C" w:rsidRDefault="00E3010F" w:rsidP="002A546C">
      <w:pPr>
        <w:spacing w:line="360" w:lineRule="auto"/>
        <w:ind w:firstLine="708"/>
        <w:jc w:val="both"/>
        <w:rPr>
          <w:rFonts w:ascii="Arial" w:hAnsi="Arial" w:cs="Arial"/>
          <w:sz w:val="24"/>
        </w:rPr>
      </w:pPr>
    </w:p>
    <w:p w:rsidR="00E3010F" w:rsidRPr="00952442" w:rsidRDefault="00E3010F" w:rsidP="001F1185">
      <w:pPr>
        <w:pStyle w:val="Nvel2"/>
      </w:pPr>
      <w:bookmarkStart w:id="11" w:name="_Toc398490147"/>
      <w:r w:rsidRPr="00E44553">
        <w:t>QT CREATOR</w:t>
      </w:r>
      <w:bookmarkEnd w:id="11"/>
    </w:p>
    <w:p w:rsidR="002D0665" w:rsidRPr="002D0665" w:rsidRDefault="00536ECE" w:rsidP="0084045D">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1F1185">
      <w:pPr>
        <w:pStyle w:val="Imagem"/>
        <w:rPr>
          <w:shd w:val="clear" w:color="auto" w:fill="B4C6E7" w:themeFill="accent5" w:themeFillTint="66"/>
        </w:rPr>
      </w:pPr>
      <w:bookmarkStart w:id="12" w:name="_Toc398768743"/>
      <w:r w:rsidRPr="001F1185">
        <w:t xml:space="preserve">Figura </w:t>
      </w:r>
      <w:r w:rsidR="00C67718" w:rsidRPr="001F1185">
        <w:t>3</w:t>
      </w:r>
      <w:r w:rsidRPr="001F1185">
        <w:t xml:space="preserve"> – Tela inicial do Qt Creator</w:t>
      </w:r>
      <w:bookmarkEnd w:id="12"/>
    </w:p>
    <w:p w:rsidR="002D0665" w:rsidRPr="002D0665" w:rsidRDefault="002D0665" w:rsidP="002D0665">
      <w:pPr>
        <w:pStyle w:val="NoSpacing"/>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2A546C">
      <w:pPr>
        <w:spacing w:line="360" w:lineRule="auto"/>
        <w:ind w:firstLine="708"/>
        <w:jc w:val="both"/>
        <w:rPr>
          <w:rFonts w:ascii="Arial" w:hAnsi="Arial" w:cs="Arial"/>
          <w:sz w:val="24"/>
          <w:shd w:val="clear" w:color="auto" w:fill="B4C6E7" w:themeFill="accent5" w:themeFillTint="66"/>
        </w:rPr>
      </w:pPr>
    </w:p>
    <w:p w:rsidR="00E3010F" w:rsidRPr="002A546C" w:rsidRDefault="00E3010F" w:rsidP="00450DBB">
      <w:pPr>
        <w:pStyle w:val="Texto"/>
        <w:ind w:firstLine="720"/>
      </w:pPr>
      <w:r w:rsidRPr="001F1185">
        <w:t>Qt Creator é um ambiente integrado de desenvolvimento (IDE) que provê ao usuário ferramentas para modelar e desenvolver aplicações com a framework de aplicação Qt (QT PROJECT, 2014c).</w:t>
      </w:r>
    </w:p>
    <w:p w:rsidR="00E3010F" w:rsidRDefault="00E3010F" w:rsidP="00450DBB">
      <w:pPr>
        <w:pStyle w:val="Texto"/>
        <w:ind w:firstLine="720"/>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450DBB">
      <w:pPr>
        <w:pStyle w:val="Texto"/>
        <w:ind w:firstLine="720"/>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2A546C">
      <w:pPr>
        <w:spacing w:line="360" w:lineRule="auto"/>
        <w:ind w:firstLine="708"/>
        <w:jc w:val="both"/>
        <w:rPr>
          <w:rFonts w:ascii="Arial" w:hAnsi="Arial" w:cs="Arial"/>
          <w:sz w:val="24"/>
        </w:rPr>
      </w:pPr>
    </w:p>
    <w:p w:rsidR="00E3010F" w:rsidRPr="000132FD" w:rsidRDefault="00E3010F" w:rsidP="001F1185">
      <w:pPr>
        <w:pStyle w:val="Nvel3"/>
      </w:pPr>
      <w:bookmarkStart w:id="13" w:name="_Toc398490148"/>
      <w:r w:rsidRPr="000132FD">
        <w:t>QT QUICK</w:t>
      </w:r>
      <w:bookmarkEnd w:id="13"/>
    </w:p>
    <w:p w:rsidR="00E3010F" w:rsidRPr="000132FD" w:rsidRDefault="00E3010F" w:rsidP="001F1185">
      <w:pPr>
        <w:pStyle w:val="Nvel4"/>
      </w:pPr>
      <w:bookmarkStart w:id="14" w:name="_Toc398490149"/>
      <w:r w:rsidRPr="001257F1">
        <w:t>QML</w:t>
      </w:r>
      <w:bookmarkEnd w:id="14"/>
    </w:p>
    <w:p w:rsidR="001904F9" w:rsidRDefault="00450DBB" w:rsidP="00450DBB">
      <w:pPr>
        <w:pStyle w:val="Texto"/>
        <w:ind w:firstLine="720"/>
        <w:rPr>
          <w:shd w:val="clear" w:color="auto" w:fill="B4C6E7" w:themeFill="accent5" w:themeFillTint="66"/>
        </w:rPr>
      </w:pPr>
      <w:r w:rsidRPr="00450DBB">
        <w:rPr>
          <w:shd w:val="clear" w:color="auto" w:fill="B4C6E7" w:themeFill="accent5" w:themeFillTint="66"/>
        </w:rPr>
        <w:t>QML (</w:t>
      </w:r>
      <w:r w:rsidRPr="00450DBB">
        <w:rPr>
          <w:i/>
          <w:shd w:val="clear" w:color="auto" w:fill="B4C6E7" w:themeFill="accent5" w:themeFillTint="66"/>
        </w:rPr>
        <w:t>Qt</w:t>
      </w:r>
      <w:r w:rsidRPr="00450DBB">
        <w:rPr>
          <w:shd w:val="clear" w:color="auto" w:fill="B4C6E7" w:themeFill="accent5" w:themeFillTint="66"/>
        </w:rPr>
        <w:t xml:space="preserve"> </w:t>
      </w:r>
      <w:r w:rsidRPr="00450DBB">
        <w:rPr>
          <w:i/>
          <w:shd w:val="clear" w:color="auto" w:fill="B4C6E7" w:themeFill="accent5" w:themeFillTint="66"/>
        </w:rPr>
        <w:t>Meta-objects Language</w:t>
      </w:r>
      <w:r w:rsidRPr="00450DBB">
        <w:rPr>
          <w:shd w:val="clear" w:color="auto" w:fill="B4C6E7" w:themeFill="accent5" w:themeFillTint="66"/>
        </w:rPr>
        <w:t xml:space="preserve">) é uma linguagem declarativa que faz parte do </w:t>
      </w:r>
      <w:r w:rsidRPr="0096519E">
        <w:rPr>
          <w:i/>
          <w:shd w:val="clear" w:color="auto" w:fill="B4C6E7" w:themeFill="accent5" w:themeFillTint="66"/>
        </w:rPr>
        <w:t>framework</w:t>
      </w:r>
      <w:r w:rsidRPr="00450DBB">
        <w:rPr>
          <w:shd w:val="clear" w:color="auto" w:fill="B4C6E7" w:themeFill="accent5" w:themeFillTint="66"/>
        </w:rPr>
        <w:t xml:space="preserve"> Qt. QML é utilizada no desenvolvimento de aplicativos </w:t>
      </w:r>
      <w:r w:rsidRPr="0096519E">
        <w:rPr>
          <w:i/>
          <w:shd w:val="clear" w:color="auto" w:fill="B4C6E7" w:themeFill="accent5" w:themeFillTint="66"/>
        </w:rPr>
        <w:t>cross-platform</w:t>
      </w:r>
      <w:r w:rsidRPr="00450DBB">
        <w:rPr>
          <w:shd w:val="clear" w:color="auto" w:fill="B4C6E7" w:themeFill="accent5" w:themeFillTint="66"/>
        </w:rPr>
        <w:t xml:space="preserve"> e busca facilitar o projeto e a implementação de </w:t>
      </w:r>
      <w:r w:rsidRPr="0096519E">
        <w:rPr>
          <w:shd w:val="clear" w:color="auto" w:fill="B4C6E7" w:themeFill="accent5" w:themeFillTint="66"/>
        </w:rPr>
        <w:t>UIs</w:t>
      </w:r>
      <w:r w:rsidRPr="00450DBB">
        <w:rPr>
          <w:shd w:val="clear" w:color="auto" w:fill="B4C6E7" w:themeFill="accent5" w:themeFillTint="66"/>
        </w:rPr>
        <w:t xml:space="preserve"> para dispositivos móveis através da rapidez na codificação e na prototipagem. (R</w:t>
      </w:r>
      <w:r w:rsidR="0096519E">
        <w:rPr>
          <w:shd w:val="clear" w:color="auto" w:fill="B4C6E7" w:themeFill="accent5" w:themeFillTint="66"/>
        </w:rPr>
        <w:t>osa</w:t>
      </w:r>
      <w:r w:rsidRPr="00450DBB">
        <w:rPr>
          <w:shd w:val="clear" w:color="auto" w:fill="B4C6E7" w:themeFill="accent5" w:themeFillTint="66"/>
        </w:rPr>
        <w:t>, G</w:t>
      </w:r>
      <w:r w:rsidR="0096519E">
        <w:rPr>
          <w:shd w:val="clear" w:color="auto" w:fill="B4C6E7" w:themeFill="accent5" w:themeFillTint="66"/>
        </w:rPr>
        <w:t>il</w:t>
      </w:r>
      <w:r w:rsidRPr="00450DBB">
        <w:rPr>
          <w:shd w:val="clear" w:color="auto" w:fill="B4C6E7" w:themeFill="accent5" w:themeFillTint="66"/>
        </w:rPr>
        <w:t>, M</w:t>
      </w:r>
      <w:r w:rsidR="0096519E">
        <w:rPr>
          <w:shd w:val="clear" w:color="auto" w:fill="B4C6E7" w:themeFill="accent5" w:themeFillTint="66"/>
        </w:rPr>
        <w:t>endonça</w:t>
      </w:r>
      <w:r w:rsidRPr="00450DBB">
        <w:rPr>
          <w:shd w:val="clear" w:color="auto" w:fill="B4C6E7" w:themeFill="accent5" w:themeFillTint="66"/>
        </w:rPr>
        <w:t>, C</w:t>
      </w:r>
      <w:r w:rsidR="0096519E">
        <w:rPr>
          <w:shd w:val="clear" w:color="auto" w:fill="B4C6E7" w:themeFill="accent5" w:themeFillTint="66"/>
        </w:rPr>
        <w:t>osta</w:t>
      </w:r>
      <w:r w:rsidRPr="00450DBB">
        <w:rPr>
          <w:shd w:val="clear" w:color="auto" w:fill="B4C6E7" w:themeFill="accent5" w:themeFillTint="66"/>
        </w:rPr>
        <w:t xml:space="preserve"> F</w:t>
      </w:r>
      <w:r w:rsidR="0096519E">
        <w:rPr>
          <w:shd w:val="clear" w:color="auto" w:fill="B4C6E7" w:themeFill="accent5" w:themeFillTint="66"/>
        </w:rPr>
        <w:t>ilho</w:t>
      </w:r>
      <w:r w:rsidRPr="00450DBB">
        <w:rPr>
          <w:shd w:val="clear" w:color="auto" w:fill="B4C6E7" w:themeFill="accent5" w:themeFillTint="66"/>
        </w:rPr>
        <w:t xml:space="preserve"> e L</w:t>
      </w:r>
      <w:r w:rsidR="0096519E">
        <w:rPr>
          <w:shd w:val="clear" w:color="auto" w:fill="B4C6E7" w:themeFill="accent5" w:themeFillTint="66"/>
        </w:rPr>
        <w:t>ucena</w:t>
      </w:r>
      <w:r w:rsidRPr="00450DBB">
        <w:rPr>
          <w:shd w:val="clear" w:color="auto" w:fill="B4C6E7" w:themeFill="accent5" w:themeFillTint="66"/>
        </w:rPr>
        <w:t xml:space="preserve"> J</w:t>
      </w:r>
      <w:r w:rsidR="0096519E">
        <w:rPr>
          <w:shd w:val="clear" w:color="auto" w:fill="B4C6E7" w:themeFill="accent5" w:themeFillTint="66"/>
        </w:rPr>
        <w:t>r</w:t>
      </w:r>
      <w:r w:rsidRPr="00450DBB">
        <w:rPr>
          <w:shd w:val="clear" w:color="auto" w:fill="B4C6E7" w:themeFill="accent5" w:themeFillTint="66"/>
        </w:rPr>
        <w:t>., 2011).</w:t>
      </w:r>
      <w:r>
        <w:t xml:space="preserve"> </w:t>
      </w:r>
      <w:r w:rsidR="00E3010F" w:rsidRPr="002A546C">
        <w:t>Segundo o Qt Project (2014e), o QML é uma linguagem declarativa que permite às interfaces de usuário serem descritas em termos de seus componentes visuais e como eles interagem e reagem entre eles.</w:t>
      </w:r>
      <w:r w:rsidR="009642F8">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450DBB">
      <w:pPr>
        <w:pStyle w:val="Texto"/>
        <w:ind w:firstLine="720"/>
      </w:pPr>
      <w:r>
        <w:rPr>
          <w:shd w:val="clear" w:color="auto" w:fill="B4C6E7" w:themeFill="accent5" w:themeFillTint="66"/>
        </w:rPr>
        <w:t xml:space="preserve">Para </w:t>
      </w:r>
      <w:r w:rsidRPr="00450DBB">
        <w:rPr>
          <w:shd w:val="clear" w:color="auto" w:fill="B4C6E7" w:themeFill="accent5" w:themeFillTint="66"/>
        </w:rPr>
        <w:t>R</w:t>
      </w:r>
      <w:r>
        <w:rPr>
          <w:shd w:val="clear" w:color="auto" w:fill="B4C6E7" w:themeFill="accent5" w:themeFillTint="66"/>
        </w:rPr>
        <w:t>osa</w:t>
      </w:r>
      <w:r w:rsidRPr="00450DBB">
        <w:rPr>
          <w:shd w:val="clear" w:color="auto" w:fill="B4C6E7" w:themeFill="accent5" w:themeFillTint="66"/>
        </w:rPr>
        <w:t>, G</w:t>
      </w:r>
      <w:r>
        <w:rPr>
          <w:shd w:val="clear" w:color="auto" w:fill="B4C6E7" w:themeFill="accent5" w:themeFillTint="66"/>
        </w:rPr>
        <w:t>il</w:t>
      </w:r>
      <w:r w:rsidRPr="00450DBB">
        <w:rPr>
          <w:shd w:val="clear" w:color="auto" w:fill="B4C6E7" w:themeFill="accent5" w:themeFillTint="66"/>
        </w:rPr>
        <w:t>, M</w:t>
      </w:r>
      <w:r>
        <w:rPr>
          <w:shd w:val="clear" w:color="auto" w:fill="B4C6E7" w:themeFill="accent5" w:themeFillTint="66"/>
        </w:rPr>
        <w:t>endonça, Costa Filho e Lucena Jr. (</w:t>
      </w:r>
      <w:r w:rsidRPr="00450DBB">
        <w:rPr>
          <w:shd w:val="clear" w:color="auto" w:fill="B4C6E7" w:themeFill="accent5" w:themeFillTint="66"/>
        </w:rPr>
        <w:t>2011)</w:t>
      </w:r>
      <w:r>
        <w:rPr>
          <w:shd w:val="clear" w:color="auto" w:fill="B4C6E7" w:themeFill="accent5" w:themeFillTint="66"/>
        </w:rPr>
        <w:t>, o</w:t>
      </w:r>
      <w:r w:rsidR="00450DBB" w:rsidRPr="00450DBB">
        <w:rPr>
          <w:shd w:val="clear" w:color="auto" w:fill="B4C6E7" w:themeFill="accent5" w:themeFillTint="66"/>
        </w:rPr>
        <w:t xml:space="preserve"> estilo de programação da linguagem QML é baseado</w:t>
      </w:r>
      <w:r w:rsidR="00450DBB">
        <w:rPr>
          <w:shd w:val="clear" w:color="auto" w:fill="B4C6E7" w:themeFill="accent5" w:themeFillTint="66"/>
        </w:rPr>
        <w:t xml:space="preserve"> nas linguagens CSS (</w:t>
      </w:r>
      <w:r w:rsidR="00450DBB" w:rsidRPr="0096519E">
        <w:rPr>
          <w:i/>
          <w:shd w:val="clear" w:color="auto" w:fill="B4C6E7" w:themeFill="accent5" w:themeFillTint="66"/>
        </w:rPr>
        <w:t>Cascading Style Sheets</w:t>
      </w:r>
      <w:r w:rsidR="00450DBB" w:rsidRPr="00450DBB">
        <w:rPr>
          <w:shd w:val="clear" w:color="auto" w:fill="B4C6E7" w:themeFill="accent5" w:themeFillTint="66"/>
        </w:rPr>
        <w:t>) e JavaScript, tornando-se de aprendizado rápido e fácil para p</w:t>
      </w:r>
      <w:r w:rsidR="00450DBB">
        <w:rPr>
          <w:shd w:val="clear" w:color="auto" w:fill="B4C6E7" w:themeFill="accent5" w:themeFillTint="66"/>
        </w:rPr>
        <w:t xml:space="preserve">rogramadores C, Qt/C++, Java e </w:t>
      </w:r>
      <w:r w:rsidR="00450DBB" w:rsidRPr="00450DBB">
        <w:rPr>
          <w:shd w:val="clear" w:color="auto" w:fill="B4C6E7" w:themeFill="accent5" w:themeFillTint="66"/>
        </w:rPr>
        <w:t>principalmente desenvolvedores web.</w:t>
      </w:r>
      <w:r w:rsidR="00450DBB">
        <w:rPr>
          <w:shd w:val="clear" w:color="auto" w:fill="B4C6E7" w:themeFill="accent5" w:themeFillTint="66"/>
        </w:rPr>
        <w:t xml:space="preserve"> </w:t>
      </w:r>
      <w:r w:rsidR="00450DBB" w:rsidRPr="00450DBB">
        <w:rPr>
          <w:shd w:val="clear" w:color="auto" w:fill="B4C6E7" w:themeFill="accent5" w:themeFillTint="66"/>
        </w:rPr>
        <w:t xml:space="preserve">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450DBB">
      <w:pPr>
        <w:pStyle w:val="Texto"/>
        <w:ind w:firstLine="720"/>
        <w:rPr>
          <w:shd w:val="clear" w:color="auto" w:fill="B4C6E7" w:themeFill="accent5" w:themeFillTint="66"/>
        </w:rPr>
      </w:pPr>
      <w:r w:rsidRPr="00D87254">
        <w:rPr>
          <w:shd w:val="clear" w:color="auto" w:fill="B4C6E7" w:themeFill="accent5" w:themeFillTint="66"/>
        </w:rPr>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536ECE" w:rsidRPr="00536ECE">
        <w:rPr>
          <w:shd w:val="clear" w:color="auto" w:fill="B4C6E7" w:themeFill="accent5" w:themeFillTint="66"/>
        </w:rPr>
        <w:t xml:space="preserve"> </w:t>
      </w:r>
      <w:r w:rsidR="00536ECE" w:rsidRPr="00450DBB">
        <w:rPr>
          <w:shd w:val="clear" w:color="auto" w:fill="B4C6E7" w:themeFill="accent5" w:themeFillTint="66"/>
        </w:rPr>
        <w:t>(R</w:t>
      </w:r>
      <w:r w:rsidR="00536ECE">
        <w:rPr>
          <w:shd w:val="clear" w:color="auto" w:fill="B4C6E7" w:themeFill="accent5" w:themeFillTint="66"/>
        </w:rPr>
        <w:t>osa</w:t>
      </w:r>
      <w:r w:rsidR="00536ECE" w:rsidRPr="00450DBB">
        <w:rPr>
          <w:shd w:val="clear" w:color="auto" w:fill="B4C6E7" w:themeFill="accent5" w:themeFillTint="66"/>
        </w:rPr>
        <w:t>, G</w:t>
      </w:r>
      <w:r w:rsidR="00536ECE">
        <w:rPr>
          <w:shd w:val="clear" w:color="auto" w:fill="B4C6E7" w:themeFill="accent5" w:themeFillTint="66"/>
        </w:rPr>
        <w:t>il</w:t>
      </w:r>
      <w:r w:rsidR="00536ECE" w:rsidRPr="00450DBB">
        <w:rPr>
          <w:shd w:val="clear" w:color="auto" w:fill="B4C6E7" w:themeFill="accent5" w:themeFillTint="66"/>
        </w:rPr>
        <w:t>, M</w:t>
      </w:r>
      <w:r w:rsidR="00536ECE">
        <w:rPr>
          <w:shd w:val="clear" w:color="auto" w:fill="B4C6E7" w:themeFill="accent5" w:themeFillTint="66"/>
        </w:rPr>
        <w:t>endonça</w:t>
      </w:r>
      <w:r w:rsidR="00536ECE" w:rsidRPr="00450DBB">
        <w:rPr>
          <w:shd w:val="clear" w:color="auto" w:fill="B4C6E7" w:themeFill="accent5" w:themeFillTint="66"/>
        </w:rPr>
        <w:t>, C</w:t>
      </w:r>
      <w:r w:rsidR="00536ECE">
        <w:rPr>
          <w:shd w:val="clear" w:color="auto" w:fill="B4C6E7" w:themeFill="accent5" w:themeFillTint="66"/>
        </w:rPr>
        <w:t>osta</w:t>
      </w:r>
      <w:r w:rsidR="00536ECE" w:rsidRPr="00450DBB">
        <w:rPr>
          <w:shd w:val="clear" w:color="auto" w:fill="B4C6E7" w:themeFill="accent5" w:themeFillTint="66"/>
        </w:rPr>
        <w:t xml:space="preserve"> F</w:t>
      </w:r>
      <w:r w:rsidR="00536ECE">
        <w:rPr>
          <w:shd w:val="clear" w:color="auto" w:fill="B4C6E7" w:themeFill="accent5" w:themeFillTint="66"/>
        </w:rPr>
        <w:t>ilho</w:t>
      </w:r>
      <w:r w:rsidR="00536ECE" w:rsidRPr="00450DBB">
        <w:rPr>
          <w:shd w:val="clear" w:color="auto" w:fill="B4C6E7" w:themeFill="accent5" w:themeFillTint="66"/>
        </w:rPr>
        <w:t xml:space="preserve"> e L</w:t>
      </w:r>
      <w:r w:rsidR="00536ECE">
        <w:rPr>
          <w:shd w:val="clear" w:color="auto" w:fill="B4C6E7" w:themeFill="accent5" w:themeFillTint="66"/>
        </w:rPr>
        <w:t>ucena</w:t>
      </w:r>
      <w:r w:rsidR="00536ECE" w:rsidRPr="00450DBB">
        <w:rPr>
          <w:shd w:val="clear" w:color="auto" w:fill="B4C6E7" w:themeFill="accent5" w:themeFillTint="66"/>
        </w:rPr>
        <w:t xml:space="preserve"> J</w:t>
      </w:r>
      <w:r w:rsidR="00536ECE">
        <w:rPr>
          <w:shd w:val="clear" w:color="auto" w:fill="B4C6E7" w:themeFill="accent5" w:themeFillTint="66"/>
        </w:rPr>
        <w:t>r</w:t>
      </w:r>
      <w:r w:rsidR="00536ECE" w:rsidRPr="00450DBB">
        <w:rPr>
          <w:shd w:val="clear" w:color="auto" w:fill="B4C6E7" w:themeFill="accent5" w:themeFillTint="66"/>
        </w:rPr>
        <w:t>., 2011)</w:t>
      </w:r>
    </w:p>
    <w:p w:rsidR="00C522C3" w:rsidRDefault="00C522C3" w:rsidP="00F65FC5">
      <w:pPr>
        <w:pStyle w:val="Texto"/>
      </w:pPr>
      <w:r>
        <w:rPr>
          <w:noProof/>
          <w:lang w:eastAsia="pt-BR"/>
        </w:rPr>
        <w:drawing>
          <wp:inline distT="0" distB="0" distL="0" distR="0" wp14:anchorId="3E78C302" wp14:editId="39DE0BCE">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1F1185">
      <w:pPr>
        <w:pStyle w:val="Imagem"/>
      </w:pPr>
      <w:bookmarkStart w:id="15" w:name="_Toc398768744"/>
      <w:r>
        <w:t>Figura 4 – Exemplo de código em QML para criação de um retângulo</w:t>
      </w:r>
      <w:bookmarkEnd w:id="15"/>
    </w:p>
    <w:p w:rsidR="00C522C3" w:rsidRDefault="00602E32" w:rsidP="001F1185">
      <w:pPr>
        <w:pStyle w:val="NoSpacing"/>
        <w:jc w:val="center"/>
        <w:rPr>
          <w:rFonts w:ascii="Arial" w:hAnsi="Arial" w:cs="Arial"/>
          <w:sz w:val="18"/>
          <w:lang w:val="pt-BR"/>
        </w:rPr>
      </w:pPr>
      <w:r>
        <w:rPr>
          <w:rFonts w:ascii="Arial" w:hAnsi="Arial" w:cs="Arial"/>
          <w:sz w:val="18"/>
          <w:lang w:val="pt-BR"/>
        </w:rPr>
        <w:t xml:space="preserve">Fonte: </w:t>
      </w:r>
      <w:r w:rsidR="00C522C3" w:rsidRPr="00C522C3">
        <w:rPr>
          <w:rFonts w:ascii="Arial" w:hAnsi="Arial" w:cs="Arial"/>
          <w:sz w:val="18"/>
          <w:lang w:val="pt-BR"/>
        </w:rPr>
        <w:t>ROSA, GIL, MENDONÇA, COSTA FILHO e LUCENA JR.</w:t>
      </w:r>
      <w:r w:rsidR="00C522C3">
        <w:rPr>
          <w:rFonts w:ascii="Arial" w:hAnsi="Arial" w:cs="Arial"/>
          <w:sz w:val="18"/>
          <w:lang w:val="pt-BR"/>
        </w:rPr>
        <w:t>, 2011</w:t>
      </w:r>
    </w:p>
    <w:p w:rsidR="00FB07B5" w:rsidRDefault="00FB07B5" w:rsidP="00FB07B5">
      <w:pPr>
        <w:pStyle w:val="Texto"/>
      </w:pPr>
    </w:p>
    <w:p w:rsidR="00FB07B5" w:rsidRDefault="001E431E" w:rsidP="00602E32">
      <w:pPr>
        <w:pStyle w:val="Texto"/>
        <w:ind w:firstLine="720"/>
        <w:rPr>
          <w:shd w:val="clear" w:color="auto" w:fill="B4C6E7" w:themeFill="accent5" w:themeFillTint="66"/>
        </w:rPr>
      </w:pPr>
      <w:r w:rsidRPr="00602E32">
        <w:rPr>
          <w:shd w:val="clear" w:color="auto" w:fill="B4C6E7" w:themeFill="accent5" w:themeFillTint="66"/>
        </w:rPr>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r w:rsidR="00536ECE" w:rsidRPr="00536ECE">
        <w:rPr>
          <w:shd w:val="clear" w:color="auto" w:fill="B4C6E7" w:themeFill="accent5" w:themeFillTint="66"/>
        </w:rPr>
        <w:t xml:space="preserve"> </w:t>
      </w:r>
      <w:r w:rsidR="00536ECE" w:rsidRPr="00450DBB">
        <w:rPr>
          <w:shd w:val="clear" w:color="auto" w:fill="B4C6E7" w:themeFill="accent5" w:themeFillTint="66"/>
        </w:rPr>
        <w:t>(R</w:t>
      </w:r>
      <w:r w:rsidR="00536ECE">
        <w:rPr>
          <w:shd w:val="clear" w:color="auto" w:fill="B4C6E7" w:themeFill="accent5" w:themeFillTint="66"/>
        </w:rPr>
        <w:t>osa</w:t>
      </w:r>
      <w:r w:rsidR="00536ECE" w:rsidRPr="00450DBB">
        <w:rPr>
          <w:shd w:val="clear" w:color="auto" w:fill="B4C6E7" w:themeFill="accent5" w:themeFillTint="66"/>
        </w:rPr>
        <w:t>, G</w:t>
      </w:r>
      <w:r w:rsidR="00536ECE">
        <w:rPr>
          <w:shd w:val="clear" w:color="auto" w:fill="B4C6E7" w:themeFill="accent5" w:themeFillTint="66"/>
        </w:rPr>
        <w:t>il</w:t>
      </w:r>
      <w:r w:rsidR="00536ECE" w:rsidRPr="00450DBB">
        <w:rPr>
          <w:shd w:val="clear" w:color="auto" w:fill="B4C6E7" w:themeFill="accent5" w:themeFillTint="66"/>
        </w:rPr>
        <w:t>, M</w:t>
      </w:r>
      <w:r w:rsidR="00536ECE">
        <w:rPr>
          <w:shd w:val="clear" w:color="auto" w:fill="B4C6E7" w:themeFill="accent5" w:themeFillTint="66"/>
        </w:rPr>
        <w:t>endonça</w:t>
      </w:r>
      <w:r w:rsidR="00536ECE" w:rsidRPr="00450DBB">
        <w:rPr>
          <w:shd w:val="clear" w:color="auto" w:fill="B4C6E7" w:themeFill="accent5" w:themeFillTint="66"/>
        </w:rPr>
        <w:t>, C</w:t>
      </w:r>
      <w:r w:rsidR="00536ECE">
        <w:rPr>
          <w:shd w:val="clear" w:color="auto" w:fill="B4C6E7" w:themeFill="accent5" w:themeFillTint="66"/>
        </w:rPr>
        <w:t>osta</w:t>
      </w:r>
      <w:r w:rsidR="00536ECE" w:rsidRPr="00450DBB">
        <w:rPr>
          <w:shd w:val="clear" w:color="auto" w:fill="B4C6E7" w:themeFill="accent5" w:themeFillTint="66"/>
        </w:rPr>
        <w:t xml:space="preserve"> F</w:t>
      </w:r>
      <w:r w:rsidR="00536ECE">
        <w:rPr>
          <w:shd w:val="clear" w:color="auto" w:fill="B4C6E7" w:themeFill="accent5" w:themeFillTint="66"/>
        </w:rPr>
        <w:t>ilho</w:t>
      </w:r>
      <w:r w:rsidR="00536ECE" w:rsidRPr="00450DBB">
        <w:rPr>
          <w:shd w:val="clear" w:color="auto" w:fill="B4C6E7" w:themeFill="accent5" w:themeFillTint="66"/>
        </w:rPr>
        <w:t xml:space="preserve"> e L</w:t>
      </w:r>
      <w:r w:rsidR="00536ECE">
        <w:rPr>
          <w:shd w:val="clear" w:color="auto" w:fill="B4C6E7" w:themeFill="accent5" w:themeFillTint="66"/>
        </w:rPr>
        <w:t>ucena</w:t>
      </w:r>
      <w:r w:rsidR="00536ECE" w:rsidRPr="00450DBB">
        <w:rPr>
          <w:shd w:val="clear" w:color="auto" w:fill="B4C6E7" w:themeFill="accent5" w:themeFillTint="66"/>
        </w:rPr>
        <w:t xml:space="preserve"> J</w:t>
      </w:r>
      <w:r w:rsidR="00536ECE">
        <w:rPr>
          <w:shd w:val="clear" w:color="auto" w:fill="B4C6E7" w:themeFill="accent5" w:themeFillTint="66"/>
        </w:rPr>
        <w:t>r</w:t>
      </w:r>
      <w:r w:rsidR="00536ECE" w:rsidRPr="00450DBB">
        <w:rPr>
          <w:shd w:val="clear" w:color="auto" w:fill="B4C6E7" w:themeFill="accent5" w:themeFillTint="66"/>
        </w:rPr>
        <w:t>., 2011)</w:t>
      </w:r>
    </w:p>
    <w:p w:rsidR="00602E32" w:rsidRDefault="00602E32" w:rsidP="00602E32">
      <w:pPr>
        <w:pStyle w:val="Texto"/>
        <w:ind w:firstLine="720"/>
        <w:rPr>
          <w:shd w:val="clear" w:color="auto" w:fill="B4C6E7" w:themeFill="accent5" w:themeFillTint="66"/>
        </w:rPr>
      </w:pPr>
      <w:r>
        <w:rPr>
          <w:shd w:val="clear" w:color="auto" w:fill="B4C6E7" w:themeFill="accent5" w:themeFillTint="66"/>
        </w:rPr>
        <w:t>A imagem abaixo ilustra alguns dos tipos de dados utilizados em uma aplicação QML:</w:t>
      </w:r>
    </w:p>
    <w:p w:rsidR="00602E32" w:rsidRDefault="00602E32" w:rsidP="00602E32">
      <w:pPr>
        <w:pStyle w:val="Texto"/>
      </w:pPr>
      <w:r>
        <w:rPr>
          <w:noProof/>
          <w:lang w:eastAsia="pt-BR"/>
        </w:rPr>
        <w:drawing>
          <wp:inline distT="0" distB="0" distL="0" distR="0" wp14:anchorId="1B088606" wp14:editId="354C2FD2">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602E32">
      <w:pPr>
        <w:pStyle w:val="Imagem"/>
        <w:shd w:val="clear" w:color="auto" w:fill="B4C6E7" w:themeFill="accent5" w:themeFillTint="66"/>
      </w:pPr>
      <w:bookmarkStart w:id="16" w:name="_Toc398768745"/>
      <w:r>
        <w:t>Figura 5 – Alguns tipos utilizados no sistema de tipagem da linguagem QML.</w:t>
      </w:r>
      <w:bookmarkEnd w:id="16"/>
    </w:p>
    <w:p w:rsidR="00602E32" w:rsidRPr="00536ECE" w:rsidRDefault="00602E32" w:rsidP="00602E32">
      <w:pPr>
        <w:pStyle w:val="NoSpacing"/>
        <w:shd w:val="clear" w:color="auto" w:fill="B4C6E7" w:themeFill="accent5" w:themeFillTint="66"/>
        <w:jc w:val="center"/>
        <w:rPr>
          <w:rFonts w:ascii="Arial" w:hAnsi="Arial" w:cs="Arial"/>
          <w:sz w:val="18"/>
          <w:lang w:val="pt-BR"/>
        </w:rPr>
      </w:pPr>
      <w:r w:rsidRPr="00536ECE">
        <w:rPr>
          <w:rFonts w:ascii="Arial" w:hAnsi="Arial" w:cs="Arial"/>
          <w:sz w:val="18"/>
          <w:lang w:val="pt-BR"/>
        </w:rPr>
        <w:t>Fonte: ROSA, GIL, MENDONÇA, COSTA FILHO e LUCENA JR., 2011</w:t>
      </w:r>
    </w:p>
    <w:p w:rsidR="007F763B" w:rsidRDefault="007F763B" w:rsidP="007F763B">
      <w:pPr>
        <w:pStyle w:val="Texto"/>
      </w:pPr>
    </w:p>
    <w:p w:rsidR="007F763B" w:rsidRPr="00602E32" w:rsidRDefault="007F763B" w:rsidP="007F763B">
      <w:pPr>
        <w:pStyle w:val="Texto"/>
      </w:pPr>
    </w:p>
    <w:p w:rsidR="00E3010F" w:rsidRDefault="00E3010F" w:rsidP="001F1185">
      <w:pPr>
        <w:pStyle w:val="Nvel3"/>
      </w:pPr>
      <w:bookmarkStart w:id="17" w:name="_Toc398490150"/>
      <w:r w:rsidRPr="00E44553">
        <w:t>QT WIDGETS</w:t>
      </w:r>
      <w:bookmarkEnd w:id="17"/>
    </w:p>
    <w:p w:rsidR="00711AE5" w:rsidRPr="00711AE5" w:rsidRDefault="00711AE5" w:rsidP="00F65FC5">
      <w:pPr>
        <w:pStyle w:val="Texto"/>
      </w:pPr>
    </w:p>
    <w:p w:rsidR="00E3010F" w:rsidRDefault="00E3010F" w:rsidP="00E3010F">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711AE5">
      <w:pPr>
        <w:pStyle w:val="Nvel1"/>
      </w:pPr>
      <w:bookmarkStart w:id="18" w:name="_Toc398490151"/>
      <w:r w:rsidRPr="002A546C">
        <w:t>ALTERNATIVAS AO QT</w:t>
      </w:r>
      <w:bookmarkEnd w:id="18"/>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19" w:name="_Toc398490152"/>
      <w:r>
        <w:t>ESTUDO DE CASO</w:t>
      </w:r>
      <w:bookmarkEnd w:id="19"/>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20" w:name="_Toc398490153"/>
      <w:r>
        <w:t>CONCLUSÃO</w:t>
      </w:r>
      <w:bookmarkEnd w:id="20"/>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21" w:name="_Toc398490154"/>
      <w:r>
        <w:t>TRABALHOS FUTUROS</w:t>
      </w:r>
      <w:bookmarkEnd w:id="21"/>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3B56BF">
      <w:pPr>
        <w:pStyle w:val="Nvel1"/>
      </w:pPr>
      <w:bookmarkStart w:id="22" w:name="_Toc398490155"/>
      <w:r w:rsidRPr="002A546C">
        <w:t>REFERÊNCIAS</w:t>
      </w:r>
      <w:bookmarkEnd w:id="22"/>
    </w:p>
    <w:p w:rsidR="00E221CD" w:rsidRDefault="00E3010F" w:rsidP="00E221CD">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E221CD">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E221CD">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33375B">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33375B">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33375B">
      <w:pPr>
        <w:pStyle w:val="Referncia"/>
        <w:rPr>
          <w:lang w:val="pt-BR"/>
        </w:rPr>
      </w:pPr>
      <w:r w:rsidRPr="0033375B">
        <w:rPr>
          <w:lang w:val="pt-BR"/>
        </w:rPr>
        <w:t>_____</w:t>
      </w:r>
      <w:r w:rsidRPr="00C67718">
        <w:rPr>
          <w:i/>
          <w:lang w:val="pt-BR"/>
        </w:rPr>
        <w:t>Qt QML</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3010F" w:rsidP="0033375B">
      <w:pPr>
        <w:pStyle w:val="Referncia"/>
        <w:rPr>
          <w:lang w:val="pt-BR"/>
        </w:rPr>
      </w:pPr>
      <w:r w:rsidRPr="0033375B">
        <w:rPr>
          <w:lang w:val="pt-BR"/>
        </w:rPr>
        <w:t>_____</w:t>
      </w:r>
      <w:r w:rsidRPr="0033375B">
        <w:rPr>
          <w:i/>
          <w:lang w:val="pt-BR"/>
        </w:rPr>
        <w:t>Qt Widgets.</w:t>
      </w:r>
      <w:r w:rsidRPr="0033375B">
        <w:rPr>
          <w:lang w:val="pt-BR"/>
        </w:rPr>
        <w:t xml:space="preserve"> 2014f. Disponível em:</w:t>
      </w:r>
      <w:r w:rsidR="00711AE5">
        <w:rPr>
          <w:lang w:val="pt-BR"/>
        </w:rPr>
        <w:t xml:space="preserve"> </w:t>
      </w:r>
      <w:r w:rsidRPr="0033375B">
        <w:rPr>
          <w:lang w:val="pt-BR"/>
        </w:rPr>
        <w:t>&lt;</w:t>
      </w:r>
      <w:hyperlink r:id="rId22" w:history="1">
        <w:r w:rsidRPr="0033375B">
          <w:rPr>
            <w:rStyle w:val="Hyperlink"/>
            <w:lang w:val="pt-BR"/>
          </w:rPr>
          <w:t>http://qt-project.org/doc/qt-5/qtwidgets-index.html</w:t>
        </w:r>
      </w:hyperlink>
      <w:r w:rsidRPr="0033375B">
        <w:rPr>
          <w:lang w:val="pt-BR"/>
        </w:rPr>
        <w:t>&gt;. Acesso em 01 setembro 2014.</w:t>
      </w:r>
    </w:p>
    <w:p w:rsidR="001A526F" w:rsidRDefault="001A526F" w:rsidP="00E221CD">
      <w:pPr>
        <w:pStyle w:val="Referncia"/>
        <w:rPr>
          <w:lang w:val="pt-BR"/>
        </w:rPr>
      </w:pPr>
      <w:r w:rsidRPr="0033375B">
        <w:rPr>
          <w:lang w:val="pt-BR"/>
        </w:rPr>
        <w:t>_____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C522C3" w:rsidRPr="00C522C3" w:rsidRDefault="00C522C3" w:rsidP="001F1185">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4" w:history="1">
        <w:r w:rsidRPr="0022471B">
          <w:rPr>
            <w:rStyle w:val="Hyperlink"/>
            <w:lang w:val="pt-BR"/>
          </w:rPr>
          <w:t>http://www.die.ufpi.br/ercemapi2011/minicursos/MC10.pdf</w:t>
        </w:r>
      </w:hyperlink>
      <w:r>
        <w:rPr>
          <w:lang w:val="pt-BR"/>
        </w:rPr>
        <w:t>&gt;. Acesso em 15 setembro 2014.</w:t>
      </w:r>
    </w:p>
    <w:p w:rsidR="00C67718" w:rsidRPr="00C67718" w:rsidRDefault="00C67718" w:rsidP="001F1185">
      <w:pPr>
        <w:pStyle w:val="Referncia"/>
        <w:rPr>
          <w:lang w:val="pt-BR"/>
        </w:rPr>
      </w:pPr>
      <w:r>
        <w:rPr>
          <w:lang w:val="pt-BR"/>
        </w:rPr>
        <w:t xml:space="preserve">WIRESHARK. </w:t>
      </w:r>
      <w:r>
        <w:rPr>
          <w:i/>
          <w:lang w:val="pt-BR"/>
        </w:rPr>
        <w:t>QtShark</w:t>
      </w:r>
      <w:r>
        <w:rPr>
          <w:lang w:val="pt-BR"/>
        </w:rPr>
        <w:t>. 2014. Disponível em: &lt;</w:t>
      </w:r>
      <w:hyperlink r:id="rId25"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6"/>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F64" w:rsidRDefault="00E16F64" w:rsidP="000132FD">
      <w:pPr>
        <w:spacing w:after="0" w:line="240" w:lineRule="auto"/>
      </w:pPr>
      <w:r>
        <w:separator/>
      </w:r>
    </w:p>
  </w:endnote>
  <w:endnote w:type="continuationSeparator" w:id="0">
    <w:p w:rsidR="00E16F64" w:rsidRDefault="00E16F64"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F64" w:rsidRDefault="00E16F64" w:rsidP="000132FD">
      <w:pPr>
        <w:spacing w:after="0" w:line="240" w:lineRule="auto"/>
      </w:pPr>
      <w:r>
        <w:separator/>
      </w:r>
    </w:p>
  </w:footnote>
  <w:footnote w:type="continuationSeparator" w:id="0">
    <w:p w:rsidR="00E16F64" w:rsidRDefault="00E16F64"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Header"/>
      <w:jc w:val="right"/>
    </w:pPr>
  </w:p>
  <w:p w:rsidR="000132FD" w:rsidRDefault="00013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Header"/>
          <w:jc w:val="right"/>
        </w:pPr>
        <w:r>
          <w:fldChar w:fldCharType="begin"/>
        </w:r>
        <w:r>
          <w:instrText>PAGE   \* MERGEFORMAT</w:instrText>
        </w:r>
        <w:r>
          <w:fldChar w:fldCharType="separate"/>
        </w:r>
        <w:r w:rsidR="005C72AF">
          <w:rPr>
            <w:noProof/>
          </w:rPr>
          <w:t>19</w:t>
        </w:r>
        <w:r>
          <w:fldChar w:fldCharType="end"/>
        </w:r>
      </w:p>
    </w:sdtContent>
  </w:sdt>
  <w:p w:rsidR="000132FD" w:rsidRDefault="00013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132FD"/>
    <w:rsid w:val="000B5A7A"/>
    <w:rsid w:val="000C5EDC"/>
    <w:rsid w:val="001101BB"/>
    <w:rsid w:val="001257F1"/>
    <w:rsid w:val="00134F94"/>
    <w:rsid w:val="00140A4E"/>
    <w:rsid w:val="00161390"/>
    <w:rsid w:val="00177507"/>
    <w:rsid w:val="001904F9"/>
    <w:rsid w:val="001A519F"/>
    <w:rsid w:val="001A526F"/>
    <w:rsid w:val="001E431E"/>
    <w:rsid w:val="001F1185"/>
    <w:rsid w:val="00211C5C"/>
    <w:rsid w:val="00231F42"/>
    <w:rsid w:val="002471C8"/>
    <w:rsid w:val="002A3409"/>
    <w:rsid w:val="002A546C"/>
    <w:rsid w:val="002C2CF5"/>
    <w:rsid w:val="002D0665"/>
    <w:rsid w:val="00317E0B"/>
    <w:rsid w:val="0033375B"/>
    <w:rsid w:val="003350CB"/>
    <w:rsid w:val="00342E79"/>
    <w:rsid w:val="0037007A"/>
    <w:rsid w:val="003B56BF"/>
    <w:rsid w:val="0044210F"/>
    <w:rsid w:val="004443CE"/>
    <w:rsid w:val="00450DBB"/>
    <w:rsid w:val="0047594C"/>
    <w:rsid w:val="004C068E"/>
    <w:rsid w:val="00513604"/>
    <w:rsid w:val="00515C00"/>
    <w:rsid w:val="005237C6"/>
    <w:rsid w:val="00536ECE"/>
    <w:rsid w:val="005528B7"/>
    <w:rsid w:val="00571B58"/>
    <w:rsid w:val="005B1B44"/>
    <w:rsid w:val="005C72AF"/>
    <w:rsid w:val="00602E32"/>
    <w:rsid w:val="00627001"/>
    <w:rsid w:val="00630A1B"/>
    <w:rsid w:val="006328D6"/>
    <w:rsid w:val="0064051D"/>
    <w:rsid w:val="00652997"/>
    <w:rsid w:val="00665132"/>
    <w:rsid w:val="00685189"/>
    <w:rsid w:val="006B1671"/>
    <w:rsid w:val="00711AE5"/>
    <w:rsid w:val="00727E52"/>
    <w:rsid w:val="00780186"/>
    <w:rsid w:val="00795C5E"/>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D10EDD"/>
    <w:rsid w:val="00D87254"/>
    <w:rsid w:val="00DC4FD9"/>
    <w:rsid w:val="00DD25F1"/>
    <w:rsid w:val="00DF1C85"/>
    <w:rsid w:val="00E144AB"/>
    <w:rsid w:val="00E14DF9"/>
    <w:rsid w:val="00E16F64"/>
    <w:rsid w:val="00E221CD"/>
    <w:rsid w:val="00E3010F"/>
    <w:rsid w:val="00E30CE3"/>
    <w:rsid w:val="00E44553"/>
    <w:rsid w:val="00E6738B"/>
    <w:rsid w:val="00E73431"/>
    <w:rsid w:val="00E91422"/>
    <w:rsid w:val="00ED19D2"/>
    <w:rsid w:val="00EE4D31"/>
    <w:rsid w:val="00F03174"/>
    <w:rsid w:val="00F65FC5"/>
    <w:rsid w:val="00F74562"/>
    <w:rsid w:val="00FB07B5"/>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Heading1">
    <w:name w:val="heading 1"/>
    <w:basedOn w:val="Normal"/>
    <w:next w:val="Normal"/>
    <w:link w:val="Heading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8E3"/>
    <w:pPr>
      <w:ind w:left="720"/>
      <w:contextualSpacing/>
    </w:pPr>
  </w:style>
  <w:style w:type="character" w:styleId="Hyperlink">
    <w:name w:val="Hyperlink"/>
    <w:basedOn w:val="DefaultParagraphFont"/>
    <w:uiPriority w:val="99"/>
    <w:unhideWhenUsed/>
    <w:rsid w:val="00E3010F"/>
    <w:rPr>
      <w:color w:val="0563C1" w:themeColor="hyperlink"/>
      <w:u w:val="single"/>
    </w:rPr>
  </w:style>
  <w:style w:type="paragraph" w:styleId="Header">
    <w:name w:val="header"/>
    <w:basedOn w:val="Normal"/>
    <w:link w:val="HeaderChar"/>
    <w:uiPriority w:val="99"/>
    <w:unhideWhenUsed/>
    <w:rsid w:val="000132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32FD"/>
  </w:style>
  <w:style w:type="paragraph" w:styleId="Footer">
    <w:name w:val="footer"/>
    <w:basedOn w:val="Normal"/>
    <w:link w:val="FooterChar"/>
    <w:uiPriority w:val="99"/>
    <w:unhideWhenUsed/>
    <w:rsid w:val="000132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Heading2Char">
    <w:name w:val="Heading 2 Char"/>
    <w:basedOn w:val="DefaultParagraphFont"/>
    <w:link w:val="Heading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Heading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Heading3Char">
    <w:name w:val="Heading 3 Char"/>
    <w:basedOn w:val="DefaultParagraphFont"/>
    <w:link w:val="Heading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Heading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Heading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Heading1Char">
    <w:name w:val="Heading 1 Char"/>
    <w:basedOn w:val="DefaultParagraphFont"/>
    <w:link w:val="Heading1"/>
    <w:uiPriority w:val="9"/>
    <w:rsid w:val="003B56B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B56BF"/>
    <w:pPr>
      <w:spacing w:after="100"/>
    </w:pPr>
  </w:style>
  <w:style w:type="paragraph" w:styleId="TOC2">
    <w:name w:val="toc 2"/>
    <w:basedOn w:val="Normal"/>
    <w:next w:val="Normal"/>
    <w:autoRedefine/>
    <w:uiPriority w:val="39"/>
    <w:unhideWhenUsed/>
    <w:rsid w:val="003B56BF"/>
    <w:pPr>
      <w:spacing w:after="100"/>
      <w:ind w:left="220"/>
    </w:pPr>
  </w:style>
  <w:style w:type="paragraph" w:styleId="TOC3">
    <w:name w:val="toc 3"/>
    <w:basedOn w:val="Normal"/>
    <w:next w:val="Normal"/>
    <w:autoRedefine/>
    <w:uiPriority w:val="39"/>
    <w:unhideWhenUsed/>
    <w:rsid w:val="003B56BF"/>
    <w:pPr>
      <w:spacing w:after="100"/>
      <w:ind w:left="440"/>
    </w:pPr>
  </w:style>
  <w:style w:type="paragraph" w:styleId="TOC4">
    <w:name w:val="toc 4"/>
    <w:basedOn w:val="Normal"/>
    <w:next w:val="Normal"/>
    <w:autoRedefine/>
    <w:uiPriority w:val="39"/>
    <w:unhideWhenUsed/>
    <w:rsid w:val="003B56BF"/>
    <w:pPr>
      <w:spacing w:after="100"/>
      <w:ind w:left="660"/>
    </w:pPr>
  </w:style>
  <w:style w:type="character" w:styleId="FollowedHyperlink">
    <w:name w:val="FollowedHyperlink"/>
    <w:basedOn w:val="DefaultParagraphFont"/>
    <w:uiPriority w:val="99"/>
    <w:semiHidden/>
    <w:unhideWhenUsed/>
    <w:rsid w:val="00211C5C"/>
    <w:rPr>
      <w:color w:val="954F72" w:themeColor="followedHyperlink"/>
      <w:u w:val="single"/>
    </w:rPr>
  </w:style>
  <w:style w:type="paragraph" w:customStyle="1" w:styleId="Imagem">
    <w:name w:val="Imagem"/>
    <w:basedOn w:val="NoSpacing"/>
    <w:link w:val="ImagemChar"/>
    <w:autoRedefine/>
    <w:qFormat/>
    <w:rsid w:val="001F1185"/>
    <w:pPr>
      <w:jc w:val="center"/>
    </w:pPr>
    <w:rPr>
      <w:rFonts w:ascii="Arial" w:hAnsi="Arial"/>
      <w:sz w:val="18"/>
      <w:lang w:val="pt-BR"/>
    </w:rPr>
  </w:style>
  <w:style w:type="character" w:customStyle="1" w:styleId="ImagemChar">
    <w:name w:val="Imagem Char"/>
    <w:basedOn w:val="DefaultParagraphFont"/>
    <w:link w:val="Imagem"/>
    <w:rsid w:val="001F1185"/>
    <w:rPr>
      <w:rFonts w:ascii="Arial" w:hAnsi="Arial"/>
      <w:sz w:val="18"/>
      <w:lang w:val="pt-BR"/>
    </w:rPr>
  </w:style>
  <w:style w:type="paragraph" w:styleId="TableofFigures">
    <w:name w:val="table of figures"/>
    <w:basedOn w:val="Normal"/>
    <w:next w:val="Normal"/>
    <w:uiPriority w:val="99"/>
    <w:unhideWhenUsed/>
    <w:rsid w:val="0044210F"/>
    <w:pPr>
      <w:spacing w:after="0"/>
    </w:pPr>
  </w:style>
  <w:style w:type="paragraph" w:styleId="NoSpacing">
    <w:name w:val="No Spacing"/>
    <w:uiPriority w:val="1"/>
    <w:qFormat/>
    <w:rsid w:val="0044210F"/>
    <w:pPr>
      <w:spacing w:after="0" w:line="240" w:lineRule="auto"/>
    </w:pPr>
  </w:style>
  <w:style w:type="paragraph" w:customStyle="1" w:styleId="Texto">
    <w:name w:val="Texto"/>
    <w:basedOn w:val="Normal"/>
    <w:link w:val="TextoChar"/>
    <w:autoRedefine/>
    <w:qFormat/>
    <w:rsid w:val="00F65FC5"/>
    <w:pPr>
      <w:spacing w:line="360" w:lineRule="auto"/>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DefaultParagraphFont"/>
    <w:link w:val="Texto"/>
    <w:rsid w:val="00F65FC5"/>
    <w:rPr>
      <w:rFonts w:ascii="Arial" w:hAnsi="Arial" w:cs="Arial"/>
      <w:sz w:val="24"/>
      <w:lang w:val="pt-BR"/>
    </w:rPr>
  </w:style>
  <w:style w:type="character" w:customStyle="1" w:styleId="RefernciaChar">
    <w:name w:val="Referência Char"/>
    <w:basedOn w:val="DefaultParagraphFont"/>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iki.wireshark.org/Development/QtShark"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ie.ufpi.br/ercemapi2011/minicursos/MC10.pdf"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5C05-6CA3-4B87-B185-B96ADA0E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24</Pages>
  <Words>2592</Words>
  <Characters>14000</Characters>
  <Application>Microsoft Office Word</Application>
  <DocSecurity>0</DocSecurity>
  <Lines>116</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Toledo do Brasil</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 Petrere;031125940</dc:creator>
  <cp:keywords/>
  <dc:description/>
  <cp:lastModifiedBy>Ricardo Petrére</cp:lastModifiedBy>
  <cp:revision>37</cp:revision>
  <dcterms:created xsi:type="dcterms:W3CDTF">2014-09-03T19:49:00Z</dcterms:created>
  <dcterms:modified xsi:type="dcterms:W3CDTF">2014-09-18T04:57:00Z</dcterms:modified>
</cp:coreProperties>
</file>