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41" w:rsidRDefault="00445744">
      <w:r>
        <w:t>Cordial saludo</w:t>
      </w:r>
    </w:p>
    <w:p w:rsidR="00445744" w:rsidRDefault="00445744"/>
    <w:p w:rsidR="00445744" w:rsidRDefault="00445744">
      <w:r>
        <w:t>La presente con el fin  informar la modalidad de contratación pactado desde 2013</w:t>
      </w:r>
    </w:p>
    <w:p w:rsidR="00445744" w:rsidRDefault="00445744">
      <w:r>
        <w:t>Valor por consulta paciente 20000</w:t>
      </w:r>
    </w:p>
    <w:p w:rsidR="00445744" w:rsidRDefault="00445744">
      <w:r>
        <w:t xml:space="preserve">Valor mínimo de pago por jornada 400000  (independientemente si llegaron menos de 20 pacientes) </w:t>
      </w:r>
    </w:p>
    <w:p w:rsidR="00445744" w:rsidRDefault="00445744">
      <w:r>
        <w:t>Si el llegan más de 20 pacientes son facturados extra</w:t>
      </w:r>
    </w:p>
    <w:p w:rsidR="00445744" w:rsidRDefault="00445744">
      <w:r>
        <w:t xml:space="preserve"> Es de</w:t>
      </w:r>
      <w:r w:rsidR="00580608">
        <w:t>c</w:t>
      </w:r>
      <w:bookmarkStart w:id="0" w:name="_GoBack"/>
      <w:bookmarkEnd w:id="0"/>
      <w:r>
        <w:t xml:space="preserve">ir que si llegan 21 se factura 420000 por jornada </w:t>
      </w:r>
    </w:p>
    <w:p w:rsidR="00445744" w:rsidRDefault="00445744"/>
    <w:p w:rsidR="00445744" w:rsidRDefault="00445744">
      <w:r>
        <w:t xml:space="preserve">Para colposcopias  valora 65000 por paciente atendida  </w:t>
      </w:r>
    </w:p>
    <w:sectPr w:rsidR="00445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44"/>
    <w:rsid w:val="00065841"/>
    <w:rsid w:val="00445744"/>
    <w:rsid w:val="00580608"/>
    <w:rsid w:val="00A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97178-1584-48D6-9E11-8BAE9866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Pinzón Parra</dc:creator>
  <cp:keywords/>
  <dc:description/>
  <cp:lastModifiedBy>Cecilia Pinzón Parra</cp:lastModifiedBy>
  <cp:revision>2</cp:revision>
  <dcterms:created xsi:type="dcterms:W3CDTF">2020-11-09T20:45:00Z</dcterms:created>
  <dcterms:modified xsi:type="dcterms:W3CDTF">2020-11-10T14:03:00Z</dcterms:modified>
</cp:coreProperties>
</file>