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0D12" w14:textId="496079F7" w:rsidR="005D25A3" w:rsidRPr="009C0AC4" w:rsidRDefault="00885356" w:rsidP="005D25A3">
      <w:pPr>
        <w:pStyle w:val="Sinespaciado1"/>
        <w:tabs>
          <w:tab w:val="left" w:pos="426"/>
        </w:tabs>
        <w:rPr>
          <w:rFonts w:ascii="Montserrat" w:hAnsi="Montserrat" w:cs="Times New Roman"/>
          <w:b/>
          <w:sz w:val="20"/>
          <w:szCs w:val="20"/>
        </w:rPr>
      </w:pPr>
      <w:r>
        <w:rPr>
          <w:rFonts w:ascii="Montserrat" w:hAnsi="Montserrat" w:cs="Times New Roman"/>
          <w:b/>
          <w:sz w:val="20"/>
          <w:szCs w:val="20"/>
        </w:rPr>
        <w:t>ERICK LEINES JIMENEZ</w:t>
      </w:r>
    </w:p>
    <w:p w14:paraId="1BBA3AD1" w14:textId="5EC316FD" w:rsidR="005D25A3" w:rsidRDefault="00885356" w:rsidP="005D25A3">
      <w:pPr>
        <w:pStyle w:val="Sinespaciado1"/>
        <w:tabs>
          <w:tab w:val="left" w:pos="426"/>
        </w:tabs>
        <w:rPr>
          <w:rFonts w:ascii="Montserrat" w:hAnsi="Montserrat" w:cs="Times New Roman"/>
          <w:b/>
          <w:sz w:val="20"/>
          <w:szCs w:val="20"/>
        </w:rPr>
      </w:pPr>
      <w:r>
        <w:rPr>
          <w:rFonts w:ascii="Montserrat" w:hAnsi="Montserrat" w:cs="Times New Roman"/>
          <w:b/>
          <w:sz w:val="20"/>
          <w:szCs w:val="20"/>
        </w:rPr>
        <w:t>SUBDIRECTOR DE BECAS DE LA UAEH</w:t>
      </w:r>
    </w:p>
    <w:p w14:paraId="526F1E25" w14:textId="77777777" w:rsidR="005D25A3" w:rsidRPr="009C0AC4" w:rsidRDefault="005D25A3" w:rsidP="005D25A3">
      <w:pPr>
        <w:pStyle w:val="Sinespaciado1"/>
        <w:tabs>
          <w:tab w:val="left" w:pos="426"/>
        </w:tabs>
        <w:rPr>
          <w:rFonts w:ascii="Montserrat" w:hAnsi="Montserrat" w:cs="Times New Roman"/>
          <w:b/>
          <w:sz w:val="20"/>
          <w:szCs w:val="20"/>
        </w:rPr>
      </w:pPr>
      <w:r>
        <w:rPr>
          <w:rFonts w:ascii="Montserrat" w:hAnsi="Montserrat" w:cs="Times New Roman"/>
          <w:b/>
          <w:sz w:val="20"/>
          <w:szCs w:val="20"/>
        </w:rPr>
        <w:fldChar w:fldCharType="begin"/>
      </w:r>
      <w:r>
        <w:rPr>
          <w:rFonts w:ascii="Montserrat" w:hAnsi="Montserrat" w:cs="Times New Roman"/>
          <w:b/>
          <w:sz w:val="20"/>
          <w:szCs w:val="20"/>
        </w:rPr>
        <w:instrText xml:space="preserve"> MERGEFIELD "INSTITUCIÓN" </w:instrText>
      </w:r>
      <w:r>
        <w:rPr>
          <w:rFonts w:ascii="Montserrat" w:hAnsi="Montserrat" w:cs="Times New Roman"/>
          <w:b/>
          <w:sz w:val="20"/>
          <w:szCs w:val="20"/>
        </w:rPr>
        <w:fldChar w:fldCharType="end"/>
      </w:r>
      <w:r w:rsidRPr="009C0AC4">
        <w:rPr>
          <w:rFonts w:ascii="Montserrat" w:hAnsi="Montserrat" w:cs="Times New Roman"/>
          <w:b/>
          <w:sz w:val="20"/>
          <w:szCs w:val="20"/>
        </w:rPr>
        <w:t>PRESENTE.</w:t>
      </w:r>
    </w:p>
    <w:p w14:paraId="36AC9CF4" w14:textId="77777777" w:rsidR="00982ADC" w:rsidRDefault="00982ADC" w:rsidP="00982ADC">
      <w:pPr>
        <w:pStyle w:val="Sinespaciado"/>
        <w:jc w:val="both"/>
        <w:rPr>
          <w:rFonts w:ascii="Montserrat" w:hAnsi="Montserrat"/>
          <w:sz w:val="21"/>
          <w:szCs w:val="21"/>
        </w:rPr>
      </w:pPr>
    </w:p>
    <w:p w14:paraId="0D4ECD82" w14:textId="4D48DF7C" w:rsidR="00B3244F" w:rsidRPr="00B3244F" w:rsidRDefault="00B3244F" w:rsidP="00B3244F">
      <w:pPr>
        <w:pStyle w:val="xmsonormal"/>
        <w:shd w:val="clear" w:color="auto" w:fill="FFFFFF"/>
        <w:jc w:val="both"/>
        <w:rPr>
          <w:rFonts w:ascii="Montserrat" w:hAnsi="Montserrat"/>
          <w:sz w:val="20"/>
          <w:szCs w:val="20"/>
        </w:rPr>
      </w:pPr>
      <w:r w:rsidRPr="00B3244F">
        <w:rPr>
          <w:rFonts w:ascii="Montserrat" w:hAnsi="Montserrat"/>
          <w:color w:val="000000"/>
          <w:sz w:val="20"/>
          <w:szCs w:val="20"/>
          <w:shd w:val="clear" w:color="auto" w:fill="FFFFFF"/>
        </w:rPr>
        <w:t xml:space="preserve">En seguimiento al proceso de notificación de resultados del Programa S311 Beca Universal para Estudiantes de Educación Media Superior Benito Juárez, por medio del presente remitimos a usted los listados nominales de </w:t>
      </w:r>
      <w:r w:rsidRPr="00B3244F">
        <w:rPr>
          <w:rFonts w:ascii="Montserrat" w:hAnsi="Montserrat"/>
          <w:b/>
          <w:bCs/>
          <w:color w:val="000000"/>
          <w:sz w:val="20"/>
          <w:szCs w:val="20"/>
          <w:shd w:val="clear" w:color="auto" w:fill="FFFFFF"/>
        </w:rPr>
        <w:t>NO INCORPORADOS </w:t>
      </w:r>
      <w:r w:rsidRPr="00B3244F">
        <w:rPr>
          <w:rFonts w:ascii="Montserrat" w:hAnsi="Montserrat"/>
          <w:color w:val="000000"/>
          <w:sz w:val="20"/>
          <w:szCs w:val="20"/>
          <w:shd w:val="clear" w:color="auto" w:fill="FFFFFF"/>
        </w:rPr>
        <w:t xml:space="preserve">del Programa, </w:t>
      </w:r>
      <w:r w:rsidR="00157C8F">
        <w:rPr>
          <w:rFonts w:ascii="Montserrat" w:hAnsi="Montserrat"/>
          <w:color w:val="000000"/>
          <w:sz w:val="20"/>
          <w:szCs w:val="20"/>
          <w:shd w:val="clear" w:color="auto" w:fill="FFFFFF"/>
        </w:rPr>
        <w:t xml:space="preserve">del periodo Septiembre 2021 – Enero 2022, </w:t>
      </w:r>
      <w:r w:rsidRPr="00B3244F">
        <w:rPr>
          <w:rFonts w:ascii="Montserrat" w:eastAsia="Times New Roman" w:hAnsi="Montserrat"/>
          <w:color w:val="000000"/>
          <w:sz w:val="20"/>
          <w:szCs w:val="20"/>
          <w:bdr w:val="none" w:sz="0" w:space="0" w:color="auto" w:frame="1"/>
        </w:rPr>
        <w:t xml:space="preserve">para solicitar </w:t>
      </w:r>
      <w:r w:rsidRPr="00B3244F">
        <w:rPr>
          <w:rFonts w:ascii="Montserrat" w:hAnsi="Montserrat"/>
          <w:sz w:val="20"/>
          <w:szCs w:val="20"/>
        </w:rPr>
        <w:t>de la manera más atenta nos pueda apoyar en compartir la información a los planteles bajo su digno cargo.</w:t>
      </w:r>
    </w:p>
    <w:p w14:paraId="1681E565" w14:textId="4CE4FD8E" w:rsidR="00B3244F" w:rsidRDefault="00B3244F" w:rsidP="00B3244F">
      <w:pPr>
        <w:pStyle w:val="xmsonormal"/>
        <w:shd w:val="clear" w:color="auto" w:fill="FFFFFF"/>
        <w:jc w:val="both"/>
        <w:rPr>
          <w:rFonts w:ascii="Montserrat" w:hAnsi="Montserrat"/>
          <w:sz w:val="24"/>
          <w:szCs w:val="24"/>
        </w:rPr>
      </w:pPr>
    </w:p>
    <w:p w14:paraId="209AE228" w14:textId="77777777" w:rsidR="00B3244F" w:rsidRPr="0011189B" w:rsidRDefault="00B3244F" w:rsidP="00B3244F">
      <w:pPr>
        <w:tabs>
          <w:tab w:val="left" w:pos="5700"/>
        </w:tabs>
        <w:jc w:val="both"/>
        <w:rPr>
          <w:rFonts w:ascii="Montserrat" w:hAnsi="Montserrat"/>
          <w:sz w:val="20"/>
          <w:szCs w:val="20"/>
        </w:rPr>
      </w:pPr>
      <w:r w:rsidRPr="0011189B">
        <w:rPr>
          <w:rFonts w:ascii="Montserrat" w:hAnsi="Montserrat"/>
          <w:sz w:val="20"/>
          <w:szCs w:val="20"/>
        </w:rPr>
        <w:t>Cabe mencionar, que el Padrón de Beneficiarios de este Programa, contiene información que de conformidad con los artículos 113 fracción 1 y último párrafo, así como 117 fracción V, de la Ley Federal de Transparencia y Acceso a la Información Pública; 116 de la Ley General de Transparencia y Acceso a la Información Pública; 3 fracción IX, 16, 17 y 22 fracción II, de la Ley General de Protección de Datos Personales en Posesión de Sujetos Obligados, es confidencial, por lo tanto, los servidores Públicos y sujetos obligados facultados para conocerlos, están obligados a:</w:t>
      </w:r>
    </w:p>
    <w:p w14:paraId="70E2CFC0" w14:textId="77777777" w:rsidR="00B3244F" w:rsidRPr="0011189B" w:rsidRDefault="00B3244F" w:rsidP="00B3244F">
      <w:pPr>
        <w:pStyle w:val="Sinespaciado1"/>
        <w:tabs>
          <w:tab w:val="left" w:pos="426"/>
        </w:tabs>
        <w:jc w:val="both"/>
        <w:rPr>
          <w:rFonts w:ascii="Montserrat" w:hAnsi="Montserrat" w:cs="Times New Roman"/>
          <w:sz w:val="20"/>
          <w:szCs w:val="20"/>
        </w:rPr>
      </w:pPr>
    </w:p>
    <w:p w14:paraId="4848F3EF" w14:textId="77777777" w:rsidR="00B3244F" w:rsidRPr="0011189B" w:rsidRDefault="00B3244F" w:rsidP="00B3244F">
      <w:pPr>
        <w:pStyle w:val="Prrafodelista"/>
        <w:widowControl/>
        <w:numPr>
          <w:ilvl w:val="0"/>
          <w:numId w:val="1"/>
        </w:numPr>
        <w:tabs>
          <w:tab w:val="left" w:pos="5700"/>
        </w:tabs>
        <w:autoSpaceDE/>
        <w:autoSpaceDN/>
        <w:spacing w:line="360" w:lineRule="auto"/>
        <w:ind w:left="714" w:hanging="357"/>
        <w:contextualSpacing/>
        <w:jc w:val="both"/>
        <w:rPr>
          <w:rFonts w:ascii="Montserrat" w:hAnsi="Montserrat"/>
          <w:sz w:val="20"/>
          <w:szCs w:val="20"/>
        </w:rPr>
      </w:pPr>
      <w:r w:rsidRPr="0011189B">
        <w:rPr>
          <w:rFonts w:ascii="Montserrat" w:hAnsi="Montserrat"/>
          <w:sz w:val="20"/>
          <w:szCs w:val="20"/>
        </w:rPr>
        <w:t>Asegurar la confidencialidad de los datos.</w:t>
      </w:r>
    </w:p>
    <w:p w14:paraId="31C2E2FA" w14:textId="77777777" w:rsidR="00B3244F" w:rsidRPr="0011189B" w:rsidRDefault="00B3244F" w:rsidP="00B3244F">
      <w:pPr>
        <w:pStyle w:val="Prrafodelista"/>
        <w:widowControl/>
        <w:numPr>
          <w:ilvl w:val="0"/>
          <w:numId w:val="1"/>
        </w:numPr>
        <w:tabs>
          <w:tab w:val="left" w:pos="5700"/>
        </w:tabs>
        <w:autoSpaceDE/>
        <w:autoSpaceDN/>
        <w:spacing w:line="360" w:lineRule="auto"/>
        <w:ind w:left="714" w:hanging="357"/>
        <w:contextualSpacing/>
        <w:jc w:val="both"/>
        <w:rPr>
          <w:rFonts w:ascii="Montserrat" w:hAnsi="Montserrat"/>
          <w:sz w:val="20"/>
          <w:szCs w:val="20"/>
        </w:rPr>
      </w:pPr>
      <w:r w:rsidRPr="0011189B">
        <w:rPr>
          <w:rFonts w:ascii="Montserrat" w:hAnsi="Montserrat"/>
          <w:sz w:val="20"/>
          <w:szCs w:val="20"/>
        </w:rPr>
        <w:t>Mantener su resguardo independientemente del medio en que se entregue.</w:t>
      </w:r>
    </w:p>
    <w:p w14:paraId="1C8A71C8" w14:textId="77777777" w:rsidR="00B3244F" w:rsidRPr="0011189B" w:rsidRDefault="00B3244F" w:rsidP="00B3244F">
      <w:pPr>
        <w:pStyle w:val="Prrafodelista"/>
        <w:widowControl/>
        <w:numPr>
          <w:ilvl w:val="0"/>
          <w:numId w:val="1"/>
        </w:numPr>
        <w:tabs>
          <w:tab w:val="left" w:pos="5700"/>
        </w:tabs>
        <w:autoSpaceDE/>
        <w:autoSpaceDN/>
        <w:ind w:left="714" w:hanging="357"/>
        <w:contextualSpacing/>
        <w:jc w:val="both"/>
        <w:rPr>
          <w:rFonts w:ascii="Montserrat" w:hAnsi="Montserrat"/>
          <w:sz w:val="20"/>
          <w:szCs w:val="20"/>
        </w:rPr>
      </w:pPr>
      <w:r w:rsidRPr="0011189B">
        <w:rPr>
          <w:rFonts w:ascii="Montserrat" w:hAnsi="Montserrat"/>
          <w:sz w:val="20"/>
          <w:szCs w:val="20"/>
        </w:rPr>
        <w:t>Asegurar el uso de la información exclusivamente para los fines para los que fueron entregados.</w:t>
      </w:r>
    </w:p>
    <w:p w14:paraId="063BBAC9" w14:textId="77777777" w:rsidR="00B3244F" w:rsidRPr="0011189B" w:rsidRDefault="00B3244F" w:rsidP="00B3244F">
      <w:pPr>
        <w:jc w:val="both"/>
        <w:rPr>
          <w:rFonts w:ascii="Montserrat" w:hAnsi="Montserrat"/>
          <w:sz w:val="20"/>
          <w:szCs w:val="20"/>
        </w:rPr>
      </w:pPr>
    </w:p>
    <w:p w14:paraId="3C795C2E" w14:textId="77777777" w:rsidR="00B3244F" w:rsidRDefault="00B3244F" w:rsidP="00B3244F">
      <w:pPr>
        <w:jc w:val="both"/>
        <w:rPr>
          <w:rFonts w:ascii="Montserrat" w:hAnsi="Montserrat"/>
          <w:sz w:val="20"/>
          <w:szCs w:val="20"/>
        </w:rPr>
      </w:pPr>
      <w:r w:rsidRPr="0011189B">
        <w:rPr>
          <w:rFonts w:ascii="Montserrat" w:hAnsi="Montserrat"/>
          <w:sz w:val="20"/>
          <w:szCs w:val="20"/>
        </w:rPr>
        <w:t>De antemano agradecemos su atención al presente, enviándole un cordial saludo.</w:t>
      </w:r>
    </w:p>
    <w:p w14:paraId="35A5A393" w14:textId="77777777" w:rsidR="00B3244F" w:rsidRPr="0011189B" w:rsidRDefault="00B3244F" w:rsidP="00B3244F">
      <w:pPr>
        <w:pStyle w:val="Sinespaciado1"/>
        <w:tabs>
          <w:tab w:val="left" w:pos="426"/>
        </w:tabs>
        <w:jc w:val="both"/>
        <w:rPr>
          <w:rFonts w:ascii="Montserrat" w:hAnsi="Montserrat" w:cs="Times New Roman"/>
          <w:sz w:val="20"/>
          <w:szCs w:val="20"/>
        </w:rPr>
      </w:pPr>
    </w:p>
    <w:p w14:paraId="2E81116D" w14:textId="77777777" w:rsidR="00B3244F" w:rsidRPr="0011189B" w:rsidRDefault="00B3244F" w:rsidP="00B3244F">
      <w:pPr>
        <w:jc w:val="both"/>
        <w:rPr>
          <w:rFonts w:ascii="Montserrat" w:hAnsi="Montserrat"/>
          <w:b/>
          <w:sz w:val="20"/>
          <w:szCs w:val="20"/>
        </w:rPr>
      </w:pPr>
      <w:r w:rsidRPr="0011189B">
        <w:rPr>
          <w:rFonts w:ascii="Montserrat" w:hAnsi="Montserrat"/>
          <w:b/>
          <w:sz w:val="20"/>
          <w:szCs w:val="20"/>
        </w:rPr>
        <w:t>ATENTAMENTE</w:t>
      </w:r>
    </w:p>
    <w:p w14:paraId="28863FF7" w14:textId="77777777" w:rsidR="00B3244F" w:rsidRPr="0011189B" w:rsidRDefault="00B3244F" w:rsidP="00B3244F">
      <w:pPr>
        <w:rPr>
          <w:rFonts w:ascii="Montserrat" w:hAnsi="Montserrat"/>
          <w:b/>
          <w:sz w:val="20"/>
          <w:szCs w:val="20"/>
        </w:rPr>
      </w:pPr>
    </w:p>
    <w:p w14:paraId="4150B781" w14:textId="12954E1D" w:rsidR="00B3244F" w:rsidRDefault="00B3244F" w:rsidP="00B3244F">
      <w:pPr>
        <w:rPr>
          <w:rFonts w:ascii="Montserrat" w:hAnsi="Montserrat"/>
          <w:b/>
          <w:sz w:val="20"/>
          <w:szCs w:val="20"/>
        </w:rPr>
      </w:pPr>
    </w:p>
    <w:p w14:paraId="04E25786" w14:textId="77777777" w:rsidR="00C5310B" w:rsidRPr="0011189B" w:rsidRDefault="00C5310B" w:rsidP="00B3244F">
      <w:pPr>
        <w:rPr>
          <w:rFonts w:ascii="Montserrat" w:hAnsi="Montserrat"/>
          <w:b/>
          <w:sz w:val="20"/>
          <w:szCs w:val="20"/>
        </w:rPr>
      </w:pPr>
    </w:p>
    <w:p w14:paraId="59F6783E" w14:textId="77777777" w:rsidR="00B3244F" w:rsidRPr="00A27EE0" w:rsidRDefault="00B3244F" w:rsidP="00B3244F">
      <w:pPr>
        <w:rPr>
          <w:rFonts w:ascii="Montserrat" w:hAnsi="Montserrat"/>
          <w:b/>
          <w:sz w:val="20"/>
          <w:szCs w:val="20"/>
        </w:rPr>
      </w:pPr>
      <w:r w:rsidRPr="00A27EE0">
        <w:rPr>
          <w:rFonts w:ascii="Montserrat" w:hAnsi="Montserrat"/>
          <w:b/>
          <w:sz w:val="20"/>
          <w:szCs w:val="20"/>
        </w:rPr>
        <w:t>JOSÉ DE JESÚS GARCÍA BAUTISTA</w:t>
      </w:r>
    </w:p>
    <w:p w14:paraId="5F6FD47D" w14:textId="77777777" w:rsidR="00B3244F" w:rsidRPr="00A27EE0" w:rsidRDefault="00B3244F" w:rsidP="00B3244F">
      <w:pPr>
        <w:rPr>
          <w:rFonts w:ascii="Montserrat" w:hAnsi="Montserrat"/>
          <w:b/>
          <w:sz w:val="20"/>
          <w:szCs w:val="20"/>
        </w:rPr>
      </w:pPr>
      <w:r w:rsidRPr="00A27EE0">
        <w:rPr>
          <w:rFonts w:ascii="Montserrat" w:hAnsi="Montserrat"/>
          <w:b/>
          <w:sz w:val="20"/>
          <w:szCs w:val="20"/>
        </w:rPr>
        <w:t>EL ENCARGADO DE RECIBIR LOS ASUNTOS DEL DESPACHO DE LA OFICINA DE</w:t>
      </w:r>
    </w:p>
    <w:p w14:paraId="6037A3D0" w14:textId="77777777" w:rsidR="00B3244F" w:rsidRPr="00A27EE0" w:rsidRDefault="00B3244F" w:rsidP="00B3244F">
      <w:pPr>
        <w:rPr>
          <w:rFonts w:ascii="Montserrat" w:hAnsi="Montserrat"/>
          <w:b/>
          <w:sz w:val="20"/>
          <w:szCs w:val="20"/>
        </w:rPr>
      </w:pPr>
      <w:r w:rsidRPr="00A27EE0">
        <w:rPr>
          <w:rFonts w:ascii="Montserrat" w:hAnsi="Montserrat"/>
          <w:b/>
          <w:sz w:val="20"/>
          <w:szCs w:val="20"/>
        </w:rPr>
        <w:t>REPRESENTACIÓN DE LA COORDINACIÓN NACIONAL DE BECAS PARA EL</w:t>
      </w:r>
    </w:p>
    <w:p w14:paraId="51944BB0" w14:textId="77777777" w:rsidR="00B3244F" w:rsidRPr="00A27EE0" w:rsidRDefault="00B3244F" w:rsidP="00B3244F">
      <w:pPr>
        <w:rPr>
          <w:rFonts w:ascii="Montserrat" w:hAnsi="Montserrat"/>
          <w:b/>
          <w:sz w:val="20"/>
          <w:szCs w:val="20"/>
        </w:rPr>
      </w:pPr>
      <w:r w:rsidRPr="00A27EE0">
        <w:rPr>
          <w:rFonts w:ascii="Montserrat" w:hAnsi="Montserrat"/>
          <w:b/>
          <w:sz w:val="20"/>
          <w:szCs w:val="20"/>
        </w:rPr>
        <w:t>BIENESTAR BENITO JUÁREZ, EN EL ESTADO DE HIDALGO.</w:t>
      </w:r>
    </w:p>
    <w:p w14:paraId="412872B5" w14:textId="77777777" w:rsidR="00B3244F" w:rsidRPr="0011189B" w:rsidRDefault="00B3244F" w:rsidP="00B3244F">
      <w:pPr>
        <w:pStyle w:val="Sinespaciado1"/>
        <w:tabs>
          <w:tab w:val="left" w:pos="709"/>
        </w:tabs>
        <w:ind w:left="709" w:hanging="709"/>
        <w:rPr>
          <w:rFonts w:ascii="Montserrat" w:hAnsi="Montserrat"/>
          <w:sz w:val="20"/>
          <w:szCs w:val="20"/>
        </w:rPr>
      </w:pPr>
    </w:p>
    <w:p w14:paraId="47C56671" w14:textId="77777777" w:rsidR="00B3244F" w:rsidRPr="0011189B" w:rsidRDefault="00B3244F" w:rsidP="00B3244F">
      <w:pPr>
        <w:pStyle w:val="Sinespaciado1"/>
        <w:tabs>
          <w:tab w:val="left" w:pos="709"/>
        </w:tabs>
        <w:ind w:left="709" w:hanging="709"/>
        <w:rPr>
          <w:rFonts w:ascii="Montserrat" w:hAnsi="Montserrat"/>
          <w:sz w:val="20"/>
          <w:szCs w:val="20"/>
        </w:rPr>
      </w:pPr>
    </w:p>
    <w:p w14:paraId="7AF7CAF9" w14:textId="77777777" w:rsidR="00B3244F" w:rsidRDefault="00B3244F" w:rsidP="00B3244F">
      <w:pPr>
        <w:pStyle w:val="Sinespaciado1"/>
        <w:tabs>
          <w:tab w:val="left" w:pos="709"/>
        </w:tabs>
        <w:ind w:left="709" w:hanging="709"/>
        <w:rPr>
          <w:rFonts w:ascii="Montserrat" w:hAnsi="Montserrat"/>
          <w:sz w:val="14"/>
          <w:szCs w:val="14"/>
        </w:rPr>
      </w:pPr>
    </w:p>
    <w:p w14:paraId="0F32AF11" w14:textId="77777777" w:rsidR="00B3244F" w:rsidRDefault="00B3244F" w:rsidP="00B3244F">
      <w:pPr>
        <w:pStyle w:val="Sinespaciado1"/>
        <w:tabs>
          <w:tab w:val="left" w:pos="709"/>
        </w:tabs>
        <w:ind w:left="709" w:hanging="709"/>
        <w:jc w:val="both"/>
        <w:rPr>
          <w:rFonts w:ascii="Montserrat" w:hAnsi="Montserrat"/>
          <w:sz w:val="14"/>
          <w:szCs w:val="14"/>
        </w:rPr>
      </w:pPr>
      <w:r w:rsidRPr="00696B4E">
        <w:rPr>
          <w:rFonts w:ascii="Montserrat" w:hAnsi="Montserrat"/>
          <w:sz w:val="14"/>
          <w:szCs w:val="14"/>
        </w:rPr>
        <w:t>C.c.p</w:t>
      </w:r>
      <w:r w:rsidRPr="00696B4E">
        <w:rPr>
          <w:rFonts w:ascii="Montserrat" w:hAnsi="Montserrat"/>
          <w:sz w:val="14"/>
          <w:szCs w:val="14"/>
        </w:rPr>
        <w:tab/>
      </w:r>
      <w:r w:rsidRPr="000877A3">
        <w:rPr>
          <w:rFonts w:ascii="Montserrat" w:hAnsi="Montserrat" w:cs="Arial"/>
          <w:bCs/>
          <w:sz w:val="14"/>
          <w:szCs w:val="14"/>
          <w:lang w:val="es-ES"/>
        </w:rPr>
        <w:t>Valeria López López</w:t>
      </w:r>
      <w:r w:rsidRPr="00DB7D99">
        <w:rPr>
          <w:rFonts w:ascii="Montserrat" w:hAnsi="Montserrat" w:cs="Arial"/>
          <w:sz w:val="14"/>
          <w:szCs w:val="14"/>
          <w:lang w:val="es-ES"/>
        </w:rPr>
        <w:t xml:space="preserve"> </w:t>
      </w:r>
      <w:r w:rsidRPr="00BA3921">
        <w:rPr>
          <w:rFonts w:ascii="Montserrat" w:hAnsi="Montserrat" w:cs="Arial"/>
          <w:sz w:val="14"/>
          <w:szCs w:val="14"/>
          <w:lang w:val="es-ES"/>
        </w:rPr>
        <w:t>- Direc</w:t>
      </w:r>
      <w:r>
        <w:rPr>
          <w:rFonts w:ascii="Montserrat" w:hAnsi="Montserrat" w:cs="Arial"/>
          <w:sz w:val="14"/>
          <w:szCs w:val="14"/>
          <w:lang w:val="es-ES"/>
        </w:rPr>
        <w:t>tora</w:t>
      </w:r>
      <w:r w:rsidRPr="00BA3921">
        <w:rPr>
          <w:rFonts w:ascii="Montserrat" w:hAnsi="Montserrat" w:cs="Arial"/>
          <w:sz w:val="14"/>
          <w:szCs w:val="14"/>
          <w:lang w:val="es-ES"/>
        </w:rPr>
        <w:t xml:space="preserve"> General de Coordinación y Seguimiento Territorial en la Coordinación Nacional de Becas para el Bienestar Benito Juárez</w:t>
      </w:r>
      <w:r>
        <w:rPr>
          <w:rFonts w:ascii="Montserrat" w:hAnsi="Montserrat" w:cs="Arial"/>
          <w:sz w:val="14"/>
          <w:szCs w:val="14"/>
          <w:lang w:val="es-ES"/>
        </w:rPr>
        <w:t xml:space="preserve">.- </w:t>
      </w:r>
      <w:r w:rsidRPr="00C1178B">
        <w:rPr>
          <w:rFonts w:ascii="Montserrat" w:hAnsi="Montserrat" w:cs="Arial"/>
          <w:sz w:val="14"/>
          <w:szCs w:val="14"/>
          <w:lang w:val="es-ES"/>
        </w:rPr>
        <w:t>Para conocimiento</w:t>
      </w:r>
      <w:r>
        <w:rPr>
          <w:rFonts w:ascii="Montserrat" w:hAnsi="Montserrat" w:cs="Arial"/>
          <w:sz w:val="14"/>
          <w:szCs w:val="14"/>
          <w:lang w:val="es-ES"/>
        </w:rPr>
        <w:t>.</w:t>
      </w:r>
    </w:p>
    <w:p w14:paraId="2672D55A" w14:textId="77777777" w:rsidR="00B3244F" w:rsidRDefault="00B3244F" w:rsidP="00B3244F">
      <w:pPr>
        <w:pStyle w:val="Sinespaciado1"/>
        <w:tabs>
          <w:tab w:val="left" w:pos="709"/>
        </w:tabs>
        <w:ind w:left="709" w:hanging="709"/>
        <w:jc w:val="both"/>
        <w:rPr>
          <w:rFonts w:ascii="Montserrat" w:hAnsi="Montserrat"/>
          <w:sz w:val="14"/>
          <w:szCs w:val="14"/>
        </w:rPr>
      </w:pPr>
      <w:r w:rsidRPr="00256749">
        <w:rPr>
          <w:rFonts w:ascii="Montserrat" w:hAnsi="Montserrat"/>
          <w:sz w:val="14"/>
          <w:szCs w:val="14"/>
        </w:rPr>
        <w:tab/>
      </w:r>
      <w:r>
        <w:rPr>
          <w:rFonts w:ascii="Montserrat" w:hAnsi="Montserrat"/>
          <w:sz w:val="14"/>
          <w:szCs w:val="14"/>
        </w:rPr>
        <w:t>Itzae Valdez Soto.- Enlace Institucional</w:t>
      </w:r>
      <w:r w:rsidRPr="00696B4E">
        <w:rPr>
          <w:rFonts w:ascii="Montserrat" w:hAnsi="Montserrat"/>
          <w:sz w:val="14"/>
          <w:szCs w:val="14"/>
        </w:rPr>
        <w:t xml:space="preserve"> de la Oficina de Representación de la Coordinación Nacional de Becas para el Bienestar Benito Juárez, en el Estado de Hidalgo.- Para su conocimiento.</w:t>
      </w:r>
    </w:p>
    <w:p w14:paraId="1E6F9DB0" w14:textId="77777777" w:rsidR="00B3244F" w:rsidRPr="00696B4E" w:rsidRDefault="00B3244F" w:rsidP="00B3244F">
      <w:pPr>
        <w:pStyle w:val="Sinespaciado1"/>
        <w:tabs>
          <w:tab w:val="left" w:pos="709"/>
        </w:tabs>
        <w:ind w:left="709" w:hanging="709"/>
        <w:jc w:val="both"/>
        <w:rPr>
          <w:rFonts w:ascii="Montserrat" w:hAnsi="Montserrat" w:cs="Times New Roman"/>
          <w:sz w:val="14"/>
          <w:szCs w:val="14"/>
        </w:rPr>
      </w:pPr>
      <w:r>
        <w:rPr>
          <w:rFonts w:ascii="Montserrat" w:hAnsi="Montserrat"/>
          <w:sz w:val="14"/>
          <w:szCs w:val="14"/>
        </w:rPr>
        <w:tab/>
      </w:r>
      <w:r w:rsidRPr="00696B4E">
        <w:rPr>
          <w:rFonts w:ascii="Montserrat" w:hAnsi="Montserrat" w:cs="Times New Roman"/>
          <w:sz w:val="14"/>
          <w:szCs w:val="14"/>
        </w:rPr>
        <w:t>Minutario.</w:t>
      </w:r>
    </w:p>
    <w:p w14:paraId="3B01210F" w14:textId="77777777" w:rsidR="00B3244F" w:rsidRDefault="00B3244F" w:rsidP="00B3244F">
      <w:pPr>
        <w:ind w:firstLine="705"/>
        <w:rPr>
          <w:rFonts w:ascii="Montserrat" w:hAnsi="Montserrat"/>
          <w:sz w:val="10"/>
          <w:szCs w:val="10"/>
        </w:rPr>
      </w:pPr>
    </w:p>
    <w:p w14:paraId="355E182A" w14:textId="77777777" w:rsidR="00B3244F" w:rsidRDefault="00B3244F" w:rsidP="00B3244F">
      <w:pPr>
        <w:ind w:firstLine="705"/>
        <w:rPr>
          <w:rFonts w:ascii="Montserrat" w:hAnsi="Montserrat"/>
          <w:sz w:val="10"/>
          <w:szCs w:val="10"/>
        </w:rPr>
      </w:pPr>
    </w:p>
    <w:p w14:paraId="75D1C352" w14:textId="77777777" w:rsidR="00B3244F" w:rsidRPr="00F968A7" w:rsidRDefault="00B3244F" w:rsidP="00B3244F">
      <w:pPr>
        <w:ind w:firstLine="705"/>
        <w:rPr>
          <w:rFonts w:ascii="Montserrat" w:hAnsi="Montserrat"/>
          <w:sz w:val="10"/>
          <w:szCs w:val="10"/>
        </w:rPr>
      </w:pPr>
    </w:p>
    <w:p w14:paraId="0B3F063F" w14:textId="77777777" w:rsidR="00B3244F" w:rsidRPr="00696B4E" w:rsidRDefault="00B3244F" w:rsidP="00B3244F">
      <w:pPr>
        <w:ind w:firstLine="705"/>
        <w:rPr>
          <w:rFonts w:ascii="Montserrat" w:hAnsi="Montserrat"/>
          <w:sz w:val="14"/>
          <w:szCs w:val="14"/>
        </w:rPr>
      </w:pPr>
      <w:r w:rsidRPr="00696B4E">
        <w:rPr>
          <w:rFonts w:ascii="Montserrat" w:hAnsi="Montserrat"/>
          <w:sz w:val="14"/>
          <w:szCs w:val="14"/>
        </w:rPr>
        <w:t>JJGB/IVS/RAC/</w:t>
      </w:r>
      <w:r>
        <w:rPr>
          <w:rFonts w:ascii="Montserrat" w:hAnsi="Montserrat"/>
          <w:sz w:val="14"/>
          <w:szCs w:val="14"/>
        </w:rPr>
        <w:t>rqs</w:t>
      </w:r>
      <w:r w:rsidRPr="00696B4E">
        <w:rPr>
          <w:rFonts w:ascii="Montserrat" w:hAnsi="Montserrat"/>
          <w:sz w:val="14"/>
          <w:szCs w:val="14"/>
        </w:rPr>
        <w:t>*</w:t>
      </w:r>
    </w:p>
    <w:p w14:paraId="57ACFE01" w14:textId="77777777" w:rsidR="00B3244F" w:rsidRDefault="00B3244F" w:rsidP="00982ADC">
      <w:pPr>
        <w:pStyle w:val="xmsonormal"/>
        <w:shd w:val="clear" w:color="auto" w:fill="FFFFFF"/>
        <w:jc w:val="both"/>
        <w:rPr>
          <w:rFonts w:ascii="Montserrat" w:hAnsi="Montserrat" w:cs="Times New Roman"/>
          <w:color w:val="000000"/>
          <w:sz w:val="20"/>
          <w:szCs w:val="20"/>
        </w:rPr>
      </w:pPr>
    </w:p>
    <w:sectPr w:rsidR="00B3244F" w:rsidSect="0011189B">
      <w:headerReference w:type="default" r:id="rId8"/>
      <w:footerReference w:type="default" r:id="rId9"/>
      <w:pgSz w:w="12240" w:h="15840" w:code="1"/>
      <w:pgMar w:top="1100" w:right="760" w:bottom="280" w:left="7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CBDB" w14:textId="77777777" w:rsidR="00F47B01" w:rsidRDefault="00F47B01" w:rsidP="00EB24AE">
      <w:r>
        <w:separator/>
      </w:r>
    </w:p>
  </w:endnote>
  <w:endnote w:type="continuationSeparator" w:id="0">
    <w:p w14:paraId="0A5C429B" w14:textId="77777777" w:rsidR="00F47B01" w:rsidRDefault="00F47B01" w:rsidP="00EB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E543" w14:textId="1ACDB998" w:rsidR="00EB24AE" w:rsidRPr="00EB24AE" w:rsidRDefault="008F1BB2" w:rsidP="00EB24AE">
    <w:pPr>
      <w:pStyle w:val="Piedepgina"/>
    </w:pPr>
    <w:r>
      <w:rPr>
        <w:noProof/>
      </w:rPr>
      <w:drawing>
        <wp:inline distT="0" distB="0" distL="0" distR="0" wp14:anchorId="6155BD2E" wp14:editId="277B1E94">
          <wp:extent cx="6663051" cy="689492"/>
          <wp:effectExtent l="0" t="0" r="508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3051" cy="689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9E87" w14:textId="77777777" w:rsidR="00F47B01" w:rsidRDefault="00F47B01" w:rsidP="00EB24AE">
      <w:r>
        <w:separator/>
      </w:r>
    </w:p>
  </w:footnote>
  <w:footnote w:type="continuationSeparator" w:id="0">
    <w:p w14:paraId="358F6E85" w14:textId="77777777" w:rsidR="00F47B01" w:rsidRDefault="00F47B01" w:rsidP="00EB2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B313" w14:textId="028D6C59" w:rsidR="0011189B" w:rsidRDefault="0011189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33A9BA" wp14:editId="7BABEE67">
          <wp:simplePos x="0" y="0"/>
          <wp:positionH relativeFrom="column">
            <wp:posOffset>-21265</wp:posOffset>
          </wp:positionH>
          <wp:positionV relativeFrom="paragraph">
            <wp:posOffset>-228837</wp:posOffset>
          </wp:positionV>
          <wp:extent cx="4114800" cy="4445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8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D15E2" w14:textId="77777777" w:rsidR="0011189B" w:rsidRDefault="0011189B">
    <w:pPr>
      <w:pStyle w:val="Encabezado"/>
    </w:pPr>
  </w:p>
  <w:p w14:paraId="778D69E9" w14:textId="77777777" w:rsidR="0011189B" w:rsidRDefault="0011189B" w:rsidP="0011189B">
    <w:pPr>
      <w:jc w:val="right"/>
      <w:rPr>
        <w:rFonts w:ascii="Montserrat" w:hAnsi="Montserrat"/>
        <w:b/>
        <w:sz w:val="21"/>
        <w:szCs w:val="21"/>
      </w:rPr>
    </w:pPr>
  </w:p>
  <w:p w14:paraId="52E107A2" w14:textId="0DD4DBA5" w:rsidR="00AF3DCA" w:rsidRDefault="00AF3DCA" w:rsidP="0011189B">
    <w:pPr>
      <w:jc w:val="right"/>
      <w:rPr>
        <w:rFonts w:ascii="Montserrat" w:hAnsi="Montserrat"/>
        <w:b/>
        <w:sz w:val="21"/>
        <w:szCs w:val="21"/>
      </w:rPr>
    </w:pPr>
    <w:r>
      <w:rPr>
        <w:rFonts w:ascii="Montserrat" w:hAnsi="Montserrat"/>
        <w:b/>
        <w:sz w:val="21"/>
        <w:szCs w:val="21"/>
      </w:rPr>
      <w:t>“2022 Año de Ricardo Flores Magón, precursor de la Revolución Mexicana”</w:t>
    </w:r>
  </w:p>
  <w:p w14:paraId="68FE0E4E" w14:textId="77777777" w:rsidR="00AF3DCA" w:rsidRDefault="00AF3DCA" w:rsidP="0011189B">
    <w:pPr>
      <w:jc w:val="right"/>
      <w:rPr>
        <w:rFonts w:ascii="Montserrat" w:hAnsi="Montserrat"/>
        <w:b/>
        <w:sz w:val="21"/>
        <w:szCs w:val="21"/>
      </w:rPr>
    </w:pPr>
  </w:p>
  <w:p w14:paraId="06825625" w14:textId="1DEEB0B7" w:rsidR="0011189B" w:rsidRPr="00AF53E3" w:rsidRDefault="0011189B" w:rsidP="0011189B">
    <w:pPr>
      <w:jc w:val="right"/>
      <w:rPr>
        <w:rFonts w:ascii="Montserrat" w:hAnsi="Montserrat"/>
        <w:b/>
        <w:sz w:val="21"/>
        <w:szCs w:val="21"/>
      </w:rPr>
    </w:pPr>
    <w:r w:rsidRPr="00AF53E3">
      <w:rPr>
        <w:rFonts w:ascii="Montserrat" w:hAnsi="Montserrat"/>
        <w:b/>
        <w:sz w:val="21"/>
        <w:szCs w:val="21"/>
      </w:rPr>
      <w:t>Oficina de Representación de la Coordinación Nacional de Becas</w:t>
    </w:r>
  </w:p>
  <w:p w14:paraId="512F8BAE" w14:textId="77777777" w:rsidR="0011189B" w:rsidRPr="00AF53E3" w:rsidRDefault="0011189B" w:rsidP="0011189B">
    <w:pPr>
      <w:jc w:val="right"/>
      <w:rPr>
        <w:rFonts w:ascii="Montserrat" w:hAnsi="Montserrat"/>
        <w:b/>
        <w:sz w:val="21"/>
        <w:szCs w:val="21"/>
      </w:rPr>
    </w:pPr>
    <w:r w:rsidRPr="00AF53E3">
      <w:rPr>
        <w:rFonts w:ascii="Montserrat" w:hAnsi="Montserrat"/>
        <w:b/>
        <w:sz w:val="21"/>
        <w:szCs w:val="21"/>
      </w:rPr>
      <w:t>para el Bienestar Benito Juárez, en el Estado de Hidalgo</w:t>
    </w:r>
  </w:p>
  <w:p w14:paraId="280E7290" w14:textId="77777777" w:rsidR="0011189B" w:rsidRPr="00AF53E3" w:rsidRDefault="0011189B" w:rsidP="0011189B">
    <w:pPr>
      <w:pStyle w:val="Sinespaciado1"/>
      <w:ind w:left="4253"/>
      <w:contextualSpacing/>
      <w:jc w:val="right"/>
      <w:rPr>
        <w:rFonts w:ascii="Montserrat" w:hAnsi="Montserrat" w:cs="Times New Roman"/>
        <w:b/>
        <w:sz w:val="21"/>
        <w:szCs w:val="21"/>
      </w:rPr>
    </w:pPr>
  </w:p>
  <w:p w14:paraId="4D4DB921" w14:textId="3AAFF5AB" w:rsidR="0011189B" w:rsidRPr="00AF53E3" w:rsidRDefault="0011189B" w:rsidP="0011189B">
    <w:pPr>
      <w:pStyle w:val="Sinespaciado1"/>
      <w:ind w:left="4253"/>
      <w:contextualSpacing/>
      <w:jc w:val="right"/>
      <w:rPr>
        <w:rFonts w:ascii="Montserrat" w:hAnsi="Montserrat" w:cs="Times New Roman"/>
        <w:b/>
        <w:sz w:val="21"/>
        <w:szCs w:val="21"/>
      </w:rPr>
    </w:pPr>
    <w:r>
      <w:rPr>
        <w:rFonts w:ascii="Montserrat" w:hAnsi="Montserrat" w:cs="Times New Roman"/>
        <w:b/>
        <w:sz w:val="21"/>
        <w:szCs w:val="21"/>
      </w:rPr>
      <w:t>Oficio No. CNBBBJ/ORE/HGO/</w:t>
    </w:r>
    <w:r w:rsidR="00364A87">
      <w:rPr>
        <w:rFonts w:ascii="Montserrat" w:hAnsi="Montserrat" w:cs="Times New Roman"/>
        <w:b/>
        <w:sz w:val="21"/>
        <w:szCs w:val="21"/>
      </w:rPr>
      <w:t>00</w:t>
    </w:r>
    <w:r w:rsidR="00C350BC">
      <w:rPr>
        <w:rFonts w:ascii="Montserrat" w:hAnsi="Montserrat" w:cs="Times New Roman"/>
        <w:b/>
        <w:sz w:val="21"/>
        <w:szCs w:val="21"/>
      </w:rPr>
      <w:t>49</w:t>
    </w:r>
    <w:r w:rsidRPr="00AF53E3">
      <w:rPr>
        <w:rFonts w:ascii="Montserrat" w:hAnsi="Montserrat" w:cs="Times New Roman"/>
        <w:b/>
        <w:sz w:val="21"/>
        <w:szCs w:val="21"/>
      </w:rPr>
      <w:t>/202</w:t>
    </w:r>
    <w:r>
      <w:rPr>
        <w:rFonts w:ascii="Montserrat" w:hAnsi="Montserrat" w:cs="Times New Roman"/>
        <w:b/>
        <w:sz w:val="21"/>
        <w:szCs w:val="21"/>
      </w:rPr>
      <w:t>2</w:t>
    </w:r>
    <w:r w:rsidRPr="00AF53E3">
      <w:rPr>
        <w:rFonts w:ascii="Montserrat" w:hAnsi="Montserrat" w:cs="Times New Roman"/>
        <w:b/>
        <w:sz w:val="21"/>
        <w:szCs w:val="21"/>
      </w:rPr>
      <w:t>.</w:t>
    </w:r>
  </w:p>
  <w:p w14:paraId="39C41762" w14:textId="77777777" w:rsidR="0011189B" w:rsidRPr="00AF53E3" w:rsidRDefault="0011189B" w:rsidP="0011189B">
    <w:pPr>
      <w:pStyle w:val="Sinespaciado1"/>
      <w:ind w:left="3402" w:hanging="421"/>
      <w:contextualSpacing/>
      <w:jc w:val="right"/>
      <w:rPr>
        <w:rFonts w:ascii="Montserrat" w:hAnsi="Montserrat" w:cs="Times New Roman"/>
        <w:b/>
        <w:sz w:val="21"/>
        <w:szCs w:val="21"/>
      </w:rPr>
    </w:pPr>
  </w:p>
  <w:p w14:paraId="504C386A" w14:textId="1C900464" w:rsidR="0011189B" w:rsidRPr="00AF53E3" w:rsidRDefault="0011189B" w:rsidP="00982ADC">
    <w:pPr>
      <w:pStyle w:val="Sinespaciado1"/>
      <w:ind w:left="708"/>
      <w:contextualSpacing/>
      <w:jc w:val="right"/>
      <w:rPr>
        <w:rFonts w:ascii="Montserrat" w:hAnsi="Montserrat" w:cs="Times New Roman"/>
        <w:bCs/>
        <w:sz w:val="21"/>
        <w:szCs w:val="21"/>
      </w:rPr>
    </w:pPr>
    <w:r w:rsidRPr="00AF53E3">
      <w:rPr>
        <w:rFonts w:ascii="Montserrat" w:hAnsi="Montserrat" w:cs="Times New Roman"/>
        <w:b/>
        <w:sz w:val="21"/>
        <w:szCs w:val="21"/>
      </w:rPr>
      <w:t xml:space="preserve">Asunto: </w:t>
    </w:r>
    <w:r w:rsidR="00B3244F">
      <w:rPr>
        <w:rFonts w:ascii="Montserrat" w:hAnsi="Montserrat" w:cs="Times New Roman"/>
        <w:b/>
        <w:sz w:val="21"/>
        <w:szCs w:val="21"/>
      </w:rPr>
      <w:t>Listados nominales de No Incorporados en BUEMS</w:t>
    </w:r>
  </w:p>
  <w:p w14:paraId="0097075B" w14:textId="6A75AA60" w:rsidR="0011189B" w:rsidRPr="0011189B" w:rsidRDefault="0011189B" w:rsidP="0011189B">
    <w:pPr>
      <w:pStyle w:val="Encabezado"/>
      <w:jc w:val="right"/>
      <w:rPr>
        <w:rFonts w:ascii="Montserrat" w:hAnsi="Montserrat"/>
        <w:bCs/>
        <w:sz w:val="21"/>
        <w:szCs w:val="21"/>
      </w:rPr>
    </w:pPr>
    <w:r w:rsidRPr="00AF53E3">
      <w:rPr>
        <w:rFonts w:ascii="Montserrat" w:hAnsi="Montserrat"/>
        <w:bCs/>
        <w:sz w:val="21"/>
        <w:szCs w:val="21"/>
      </w:rPr>
      <w:t xml:space="preserve">Pachuca de Soto, Hgo., a </w:t>
    </w:r>
    <w:r w:rsidR="00982ADC">
      <w:rPr>
        <w:rFonts w:ascii="Montserrat" w:hAnsi="Montserrat"/>
        <w:bCs/>
        <w:sz w:val="21"/>
        <w:szCs w:val="21"/>
      </w:rPr>
      <w:t>1</w:t>
    </w:r>
    <w:r w:rsidR="00157C8F">
      <w:rPr>
        <w:rFonts w:ascii="Montserrat" w:hAnsi="Montserrat"/>
        <w:bCs/>
        <w:sz w:val="21"/>
        <w:szCs w:val="21"/>
      </w:rPr>
      <w:t>9</w:t>
    </w:r>
    <w:r w:rsidRPr="00AF53E3">
      <w:rPr>
        <w:rFonts w:ascii="Montserrat" w:hAnsi="Montserrat"/>
        <w:bCs/>
        <w:sz w:val="21"/>
        <w:szCs w:val="21"/>
      </w:rPr>
      <w:t xml:space="preserve"> de </w:t>
    </w:r>
    <w:r>
      <w:rPr>
        <w:rFonts w:ascii="Montserrat" w:hAnsi="Montserrat"/>
        <w:bCs/>
        <w:sz w:val="21"/>
        <w:szCs w:val="21"/>
      </w:rPr>
      <w:t>enero</w:t>
    </w:r>
    <w:r w:rsidRPr="00AF53E3">
      <w:rPr>
        <w:rFonts w:ascii="Montserrat" w:hAnsi="Montserrat"/>
        <w:bCs/>
        <w:sz w:val="21"/>
        <w:szCs w:val="21"/>
      </w:rPr>
      <w:t xml:space="preserve"> del 202</w:t>
    </w:r>
    <w:r>
      <w:rPr>
        <w:rFonts w:ascii="Montserrat" w:hAnsi="Montserrat"/>
        <w:bCs/>
        <w:sz w:val="21"/>
        <w:szCs w:val="21"/>
      </w:rPr>
      <w:t>2</w:t>
    </w:r>
    <w:r w:rsidR="001024BD">
      <w:rPr>
        <w:rFonts w:ascii="Montserrat" w:hAnsi="Montserrat"/>
        <w:bCs/>
        <w:sz w:val="21"/>
        <w:szCs w:val="21"/>
      </w:rPr>
      <w:t>.</w:t>
    </w:r>
  </w:p>
  <w:p w14:paraId="0CC2F01C" w14:textId="77777777" w:rsidR="0011189B" w:rsidRDefault="001118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518"/>
    <w:multiLevelType w:val="hybridMultilevel"/>
    <w:tmpl w:val="BCE8A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F6EF8"/>
    <w:multiLevelType w:val="hybridMultilevel"/>
    <w:tmpl w:val="5A2E0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65014"/>
    <w:multiLevelType w:val="hybridMultilevel"/>
    <w:tmpl w:val="A6EE6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9E"/>
    <w:rsid w:val="000049EA"/>
    <w:rsid w:val="000474C8"/>
    <w:rsid w:val="000E4658"/>
    <w:rsid w:val="001024BD"/>
    <w:rsid w:val="0011175B"/>
    <w:rsid w:val="0011189B"/>
    <w:rsid w:val="001516C5"/>
    <w:rsid w:val="00157C8F"/>
    <w:rsid w:val="001E5061"/>
    <w:rsid w:val="00263E5B"/>
    <w:rsid w:val="00266F47"/>
    <w:rsid w:val="002E2D44"/>
    <w:rsid w:val="00335209"/>
    <w:rsid w:val="00364A87"/>
    <w:rsid w:val="00370615"/>
    <w:rsid w:val="0038689E"/>
    <w:rsid w:val="004927ED"/>
    <w:rsid w:val="005321CE"/>
    <w:rsid w:val="005D25A3"/>
    <w:rsid w:val="00622E41"/>
    <w:rsid w:val="0062635A"/>
    <w:rsid w:val="00630D75"/>
    <w:rsid w:val="00641514"/>
    <w:rsid w:val="00693A3C"/>
    <w:rsid w:val="00716A68"/>
    <w:rsid w:val="007615BF"/>
    <w:rsid w:val="00772CDD"/>
    <w:rsid w:val="007D6BD7"/>
    <w:rsid w:val="007E2A83"/>
    <w:rsid w:val="00821BDD"/>
    <w:rsid w:val="008432FA"/>
    <w:rsid w:val="00885356"/>
    <w:rsid w:val="008F1BB2"/>
    <w:rsid w:val="00951090"/>
    <w:rsid w:val="0096409E"/>
    <w:rsid w:val="00971A82"/>
    <w:rsid w:val="00982ADC"/>
    <w:rsid w:val="00987ABF"/>
    <w:rsid w:val="00997BC1"/>
    <w:rsid w:val="00A36EEE"/>
    <w:rsid w:val="00A614C1"/>
    <w:rsid w:val="00AF1365"/>
    <w:rsid w:val="00AF3D64"/>
    <w:rsid w:val="00AF3DCA"/>
    <w:rsid w:val="00B02C59"/>
    <w:rsid w:val="00B3244F"/>
    <w:rsid w:val="00BA6BB0"/>
    <w:rsid w:val="00BB734E"/>
    <w:rsid w:val="00BC7A93"/>
    <w:rsid w:val="00BD0549"/>
    <w:rsid w:val="00C350BC"/>
    <w:rsid w:val="00C5310B"/>
    <w:rsid w:val="00CC4F33"/>
    <w:rsid w:val="00CE6857"/>
    <w:rsid w:val="00D06994"/>
    <w:rsid w:val="00D5006F"/>
    <w:rsid w:val="00E14EBA"/>
    <w:rsid w:val="00EB24AE"/>
    <w:rsid w:val="00F00960"/>
    <w:rsid w:val="00F05094"/>
    <w:rsid w:val="00F47B01"/>
    <w:rsid w:val="00F726D7"/>
    <w:rsid w:val="00F913DC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0E925"/>
  <w15:docId w15:val="{69065AED-1CA0-1F43-95EA-EC44C067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1"/>
      <w:szCs w:val="11"/>
    </w:rPr>
  </w:style>
  <w:style w:type="paragraph" w:styleId="Ttulo">
    <w:name w:val="Title"/>
    <w:basedOn w:val="Normal"/>
    <w:uiPriority w:val="10"/>
    <w:qFormat/>
    <w:pPr>
      <w:ind w:left="564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B24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24A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24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4AE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89B"/>
    <w:pPr>
      <w:widowControl/>
      <w:autoSpaceDE/>
      <w:autoSpaceDN/>
    </w:pPr>
    <w:rPr>
      <w:rFonts w:ascii="Lucida Grande" w:eastAsiaTheme="minorHAnsi" w:hAnsi="Lucida Grande" w:cs="Lucida Grande"/>
      <w:sz w:val="18"/>
      <w:szCs w:val="18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89B"/>
    <w:rPr>
      <w:rFonts w:ascii="Lucida Grande" w:hAnsi="Lucida Grande" w:cs="Lucida Grande"/>
      <w:sz w:val="18"/>
      <w:szCs w:val="18"/>
      <w:lang w:val="es-MX"/>
    </w:rPr>
  </w:style>
  <w:style w:type="paragraph" w:customStyle="1" w:styleId="Sinespaciado1">
    <w:name w:val="Sin espaciado1"/>
    <w:rsid w:val="0011189B"/>
    <w:pPr>
      <w:widowControl/>
      <w:suppressAutoHyphens/>
      <w:autoSpaceDE/>
      <w:autoSpaceDN/>
    </w:pPr>
    <w:rPr>
      <w:rFonts w:ascii="Cambria" w:eastAsia="SimSun" w:hAnsi="Cambria" w:cs="Cambria"/>
      <w:kern w:val="1"/>
      <w:lang w:val="es-MX" w:eastAsia="hi-IN" w:bidi="hi-IN"/>
    </w:rPr>
  </w:style>
  <w:style w:type="paragraph" w:styleId="Sinespaciado">
    <w:name w:val="No Spacing"/>
    <w:uiPriority w:val="1"/>
    <w:qFormat/>
    <w:rsid w:val="0011189B"/>
    <w:pPr>
      <w:widowControl/>
      <w:autoSpaceDE/>
      <w:autoSpaceDN/>
    </w:pPr>
    <w:rPr>
      <w:rFonts w:ascii="Calibri" w:eastAsia="Calibri" w:hAnsi="Calibri" w:cs="Times New Roman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7A93"/>
    <w:rPr>
      <w:rFonts w:ascii="Times New Roman" w:eastAsia="Times New Roman" w:hAnsi="Times New Roman" w:cs="Times New Roman"/>
      <w:sz w:val="11"/>
      <w:szCs w:val="11"/>
      <w:lang w:val="es-ES"/>
    </w:rPr>
  </w:style>
  <w:style w:type="paragraph" w:customStyle="1" w:styleId="xmsonormal">
    <w:name w:val="xmsonormal"/>
    <w:basedOn w:val="Normal"/>
    <w:rsid w:val="00982ADC"/>
    <w:pPr>
      <w:widowControl/>
      <w:autoSpaceDE/>
      <w:autoSpaceDN/>
    </w:pPr>
    <w:rPr>
      <w:rFonts w:ascii="Calibri" w:eastAsiaTheme="minorHAnsi" w:hAnsi="Calibri" w:cs="Calibri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111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3A868-65DA-44DD-9C5C-EDA1DABC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ORGANISMOS_HOJA-MEMBRETADA_2022_PLANTILLA_OFICIO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ORGANISMOS_HOJA-MEMBRETADA_2022_PLANTILLA_OFICIO</dc:title>
  <dc:creator>Operador de Sistemas1 Hidalgo</dc:creator>
  <cp:lastModifiedBy>Operador de Sistemas 7 Hidalgo</cp:lastModifiedBy>
  <cp:revision>21</cp:revision>
  <cp:lastPrinted>2022-01-05T15:48:00Z</cp:lastPrinted>
  <dcterms:created xsi:type="dcterms:W3CDTF">2022-01-11T20:56:00Z</dcterms:created>
  <dcterms:modified xsi:type="dcterms:W3CDTF">2022-01-18T23:45:00Z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2022-01-03T00:00:00Z</vt:filetime>
  </property>
</Properties>
</file>