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BE" w:rsidRPr="00E920BE" w:rsidRDefault="00E920BE" w:rsidP="00E92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20BE">
        <w:rPr>
          <w:rFonts w:ascii="Arial" w:eastAsia="Times New Roman" w:hAnsi="Arial" w:cs="Arial"/>
          <w:b/>
          <w:bCs/>
          <w:color w:val="2A2A2A"/>
          <w:sz w:val="36"/>
          <w:szCs w:val="36"/>
        </w:rPr>
        <w:t>CURRICULUM VITAE</w:t>
      </w:r>
      <w:r>
        <w:rPr>
          <w:rFonts w:ascii="Arial" w:eastAsia="Times New Roman" w:hAnsi="Arial" w:cs="Arial"/>
          <w:b/>
          <w:bCs/>
          <w:color w:val="2A2A2A"/>
          <w:sz w:val="36"/>
          <w:szCs w:val="36"/>
        </w:rPr>
        <w:t xml:space="preserve">                   </w:t>
      </w:r>
      <w:r>
        <w:rPr>
          <w:rFonts w:ascii="Arial" w:eastAsia="Times New Roman" w:hAnsi="Arial" w:cs="Arial"/>
          <w:b/>
          <w:bCs/>
          <w:noProof/>
          <w:color w:val="2A2A2A"/>
          <w:sz w:val="36"/>
          <w:szCs w:val="36"/>
        </w:rPr>
        <w:drawing>
          <wp:inline distT="0" distB="0" distL="0" distR="0">
            <wp:extent cx="807244" cy="1238250"/>
            <wp:effectExtent l="0" t="0" r="0" b="0"/>
            <wp:docPr id="1" name="Imagem 1" descr="C:\Documents and Settings\pc-13\Desktop\Claudem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c-13\Desktop\Claudemi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15" cy="124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BE" w:rsidRPr="00E920BE" w:rsidRDefault="00E920BE" w:rsidP="00E920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  <w:u w:val="single"/>
        </w:rPr>
        <w:t>Identificação</w:t>
      </w:r>
    </w:p>
    <w:p w:rsidR="00BC0F03" w:rsidRPr="00F4366B" w:rsidRDefault="00E920BE" w:rsidP="00E9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z w:val="20"/>
        </w:rPr>
      </w:pP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Nome: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>CLAUDEMIR MÜLLER DOS SANTOS.</w:t>
      </w:r>
      <w:r w:rsidRPr="00E920BE">
        <w:rPr>
          <w:rFonts w:ascii="Tahoma" w:eastAsia="Times New Roman" w:hAnsi="Tahoma" w:cs="Tahoma"/>
          <w:color w:val="2A2A2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Endereço: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</w:rPr>
        <w:t>Rua Nossa S. do Brasil 65</w:t>
      </w:r>
      <w:proofErr w:type="gramStart"/>
      <w:r w:rsidRPr="00E920BE">
        <w:rPr>
          <w:rFonts w:ascii="Arial" w:eastAsia="Times New Roman" w:hAnsi="Arial" w:cs="Arial"/>
          <w:color w:val="2A2A2A"/>
          <w:sz w:val="20"/>
        </w:rPr>
        <w:t xml:space="preserve"> </w:t>
      </w:r>
      <w:r w:rsidR="004C7FB3">
        <w:rPr>
          <w:rFonts w:ascii="Arial" w:eastAsia="Times New Roman" w:hAnsi="Arial" w:cs="Arial"/>
          <w:color w:val="2A2A2A"/>
          <w:sz w:val="20"/>
        </w:rPr>
        <w:t xml:space="preserve"> </w:t>
      </w:r>
      <w:proofErr w:type="gramEnd"/>
      <w:r w:rsidRPr="004C7FB3">
        <w:rPr>
          <w:rFonts w:ascii="Arial" w:eastAsia="Times New Roman" w:hAnsi="Arial" w:cs="Arial"/>
          <w:b/>
          <w:color w:val="2A2A2A"/>
          <w:sz w:val="20"/>
        </w:rPr>
        <w:t>Bairro:</w:t>
      </w:r>
      <w:r w:rsidRPr="00E920BE">
        <w:rPr>
          <w:rFonts w:ascii="Arial" w:eastAsia="Times New Roman" w:hAnsi="Arial" w:cs="Arial"/>
          <w:color w:val="2A2A2A"/>
          <w:sz w:val="20"/>
        </w:rPr>
        <w:t xml:space="preserve"> Santa Tereza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Cidade:</w:t>
      </w:r>
      <w:r w:rsidRPr="00E920BE">
        <w:rPr>
          <w:rFonts w:ascii="Arial" w:eastAsia="Times New Roman" w:hAnsi="Arial" w:cs="Arial"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Porto Alegre </w:t>
      </w:r>
      <w:r w:rsidRPr="00E920BE">
        <w:rPr>
          <w:rFonts w:ascii="Arial" w:eastAsia="Times New Roman" w:hAnsi="Arial" w:cs="Arial"/>
          <w:color w:val="2A2A2A"/>
          <w:sz w:val="20"/>
        </w:rPr>
        <w:t>-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RS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Data de Nascimento: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>07/10/1983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Telefone: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>51-</w:t>
      </w:r>
      <w:r w:rsidRPr="00E920BE">
        <w:rPr>
          <w:rFonts w:ascii="Arial" w:eastAsia="Times New Roman" w:hAnsi="Arial" w:cs="Arial"/>
          <w:color w:val="2A2A2A"/>
          <w:sz w:val="20"/>
        </w:rPr>
        <w:t xml:space="preserve"> 92762675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Telefone:</w:t>
      </w:r>
      <w:r w:rsidRPr="00E920BE">
        <w:rPr>
          <w:rFonts w:ascii="Arial" w:eastAsia="Times New Roman" w:hAnsi="Arial" w:cs="Arial"/>
          <w:b/>
          <w:bCs/>
          <w:color w:val="2A2A2A"/>
          <w:sz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</w:rPr>
        <w:t>51-82101808</w:t>
      </w:r>
      <w:r w:rsidR="00BC0F03">
        <w:rPr>
          <w:rFonts w:ascii="Arial" w:eastAsia="Times New Roman" w:hAnsi="Arial" w:cs="Arial"/>
          <w:color w:val="2A2A2A"/>
          <w:sz w:val="20"/>
        </w:rPr>
        <w:t xml:space="preserve"> </w:t>
      </w:r>
      <w:r w:rsidR="00F4366B">
        <w:rPr>
          <w:rFonts w:ascii="Arial" w:eastAsia="Times New Roman" w:hAnsi="Arial" w:cs="Arial"/>
          <w:color w:val="2A2A2A"/>
          <w:sz w:val="20"/>
        </w:rPr>
        <w:t xml:space="preserve">                                                                           </w:t>
      </w:r>
      <w:r w:rsidR="00BC0F03">
        <w:rPr>
          <w:rFonts w:ascii="Arial" w:eastAsia="Times New Roman" w:hAnsi="Arial" w:cs="Arial"/>
          <w:b/>
          <w:sz w:val="20"/>
          <w:szCs w:val="20"/>
        </w:rPr>
        <w:t xml:space="preserve">CPF: </w:t>
      </w:r>
      <w:r w:rsidR="00BC0F03">
        <w:rPr>
          <w:rFonts w:ascii="Arial" w:eastAsia="Times New Roman" w:hAnsi="Arial" w:cs="Arial"/>
          <w:sz w:val="20"/>
          <w:szCs w:val="20"/>
        </w:rPr>
        <w:t xml:space="preserve">003,896,080,09   </w:t>
      </w:r>
      <w:r w:rsidR="00BC0F03">
        <w:rPr>
          <w:rFonts w:ascii="Arial" w:eastAsia="Times New Roman" w:hAnsi="Arial" w:cs="Arial"/>
          <w:b/>
          <w:sz w:val="20"/>
          <w:szCs w:val="20"/>
        </w:rPr>
        <w:t xml:space="preserve">RG: </w:t>
      </w:r>
      <w:r w:rsidR="00BC0F03">
        <w:rPr>
          <w:rFonts w:ascii="Arial" w:eastAsia="Times New Roman" w:hAnsi="Arial" w:cs="Arial"/>
          <w:sz w:val="20"/>
          <w:szCs w:val="20"/>
        </w:rPr>
        <w:t>5091725498</w:t>
      </w:r>
    </w:p>
    <w:p w:rsidR="00E920BE" w:rsidRPr="00E920BE" w:rsidRDefault="00E920BE" w:rsidP="00E920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  <w:u w:val="single"/>
        </w:rPr>
        <w:t>Formação</w:t>
      </w:r>
      <w:r w:rsidRPr="00E920BE">
        <w:rPr>
          <w:rFonts w:ascii="Estrangelo Edessa" w:eastAsia="Times New Roman" w:hAnsi="Estrangelo Edessa" w:cs="Estrangelo Edessa"/>
          <w:b/>
          <w:bCs/>
          <w:color w:val="2A2A2A"/>
          <w:sz w:val="20"/>
          <w:szCs w:val="20"/>
        </w:rPr>
        <w:t xml:space="preserve"> 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>Ensino Médio Completo</w:t>
      </w:r>
    </w:p>
    <w:p w:rsidR="00BC2B99" w:rsidRDefault="00E920BE" w:rsidP="00BC2B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  <w:u w:val="single"/>
        </w:rPr>
        <w:t>Experiência Profissional</w:t>
      </w:r>
      <w:r w:rsidR="00BC2B99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604905" w:rsidRPr="00604905" w:rsidRDefault="004C7FB3" w:rsidP="00604905">
      <w:pPr>
        <w:shd w:val="clear" w:color="auto" w:fill="FFFFFF"/>
        <w:spacing w:before="100" w:beforeAutospacing="1" w:after="100" w:afterAutospacing="1" w:line="240" w:lineRule="auto"/>
        <w:ind w:right="424"/>
        <w:rPr>
          <w:rFonts w:ascii="Arial" w:eastAsia="Times New Roman" w:hAnsi="Arial" w:cs="Arial"/>
          <w:bCs/>
          <w:sz w:val="20"/>
          <w:szCs w:val="20"/>
        </w:rPr>
      </w:pPr>
      <w:r w:rsidRPr="00E920BE">
        <w:rPr>
          <w:rFonts w:ascii="Wingdings" w:eastAsia="Times New Roman" w:hAnsi="Wingdings" w:cs="Times New Roman"/>
          <w:color w:val="444444"/>
          <w:sz w:val="23"/>
          <w:szCs w:val="23"/>
        </w:rPr>
        <w:t></w:t>
      </w:r>
      <w:r w:rsidR="00BC2B99" w:rsidRPr="00BC2B99">
        <w:rPr>
          <w:rFonts w:ascii="Arial" w:eastAsia="Times New Roman" w:hAnsi="Arial" w:cs="Arial"/>
          <w:b/>
          <w:sz w:val="20"/>
          <w:szCs w:val="20"/>
        </w:rPr>
        <w:t xml:space="preserve">Ultima Empresa: </w:t>
      </w:r>
      <w:r w:rsidR="00BC2B99" w:rsidRPr="00BC2B99">
        <w:rPr>
          <w:rFonts w:ascii="Arial" w:eastAsia="Times New Roman" w:hAnsi="Arial" w:cs="Arial"/>
          <w:sz w:val="20"/>
          <w:szCs w:val="20"/>
        </w:rPr>
        <w:t xml:space="preserve">IESA Óleo &amp; Gás                                                                            </w:t>
      </w:r>
      <w:r w:rsidR="00BC2B99" w:rsidRPr="00BC2B99">
        <w:rPr>
          <w:rFonts w:ascii="Arial" w:eastAsia="Times New Roman" w:hAnsi="Arial" w:cs="Arial"/>
          <w:b/>
          <w:bCs/>
          <w:sz w:val="20"/>
          <w:szCs w:val="20"/>
        </w:rPr>
        <w:t>Admitido:</w:t>
      </w:r>
      <w:r w:rsidR="00BC2B99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C2B99">
        <w:rPr>
          <w:rFonts w:ascii="Arial" w:eastAsia="Times New Roman" w:hAnsi="Arial" w:cs="Arial"/>
          <w:bCs/>
          <w:sz w:val="20"/>
          <w:szCs w:val="20"/>
        </w:rPr>
        <w:t>19</w:t>
      </w:r>
      <w:r w:rsidR="00604905">
        <w:rPr>
          <w:rFonts w:ascii="Arial" w:eastAsia="Times New Roman" w:hAnsi="Arial" w:cs="Arial"/>
          <w:bCs/>
          <w:sz w:val="20"/>
          <w:szCs w:val="20"/>
        </w:rPr>
        <w:t xml:space="preserve">/06/2014 saída: 23/07/2014                                                                              </w:t>
      </w:r>
      <w:r w:rsidR="00604905">
        <w:rPr>
          <w:rFonts w:ascii="Arial" w:eastAsia="Times New Roman" w:hAnsi="Arial" w:cs="Arial"/>
          <w:b/>
          <w:bCs/>
          <w:sz w:val="20"/>
          <w:szCs w:val="20"/>
        </w:rPr>
        <w:t xml:space="preserve">Cargo: </w:t>
      </w:r>
      <w:r w:rsidR="00604905">
        <w:rPr>
          <w:rFonts w:ascii="Arial" w:eastAsia="Times New Roman" w:hAnsi="Arial" w:cs="Arial"/>
          <w:bCs/>
          <w:sz w:val="20"/>
          <w:szCs w:val="20"/>
        </w:rPr>
        <w:t xml:space="preserve">Soldador </w:t>
      </w:r>
      <w:proofErr w:type="gramStart"/>
      <w:r w:rsidR="00604905">
        <w:rPr>
          <w:rFonts w:ascii="Arial" w:eastAsia="Times New Roman" w:hAnsi="Arial" w:cs="Arial"/>
          <w:bCs/>
          <w:sz w:val="20"/>
          <w:szCs w:val="20"/>
        </w:rPr>
        <w:t>1</w:t>
      </w:r>
      <w:proofErr w:type="gramEnd"/>
      <w:r w:rsidR="00604905">
        <w:rPr>
          <w:rFonts w:ascii="Arial" w:eastAsia="Times New Roman" w:hAnsi="Arial" w:cs="Arial"/>
          <w:bCs/>
          <w:sz w:val="20"/>
          <w:szCs w:val="20"/>
        </w:rPr>
        <w:t xml:space="preserve">                                                                                                      </w:t>
      </w:r>
      <w:r w:rsidR="00604905">
        <w:rPr>
          <w:rFonts w:ascii="Arial" w:eastAsia="Times New Roman" w:hAnsi="Arial" w:cs="Arial"/>
          <w:b/>
          <w:bCs/>
          <w:sz w:val="20"/>
          <w:szCs w:val="20"/>
        </w:rPr>
        <w:t xml:space="preserve">Atribuições: </w:t>
      </w:r>
      <w:r w:rsidR="00604905">
        <w:rPr>
          <w:rFonts w:ascii="Arial" w:eastAsia="Times New Roman" w:hAnsi="Arial" w:cs="Arial"/>
          <w:color w:val="2A2A2A"/>
          <w:sz w:val="20"/>
          <w:szCs w:val="20"/>
        </w:rPr>
        <w:t>soldagem em tubulação</w:t>
      </w:r>
      <w:r w:rsidR="0060490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049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604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4905" w:rsidRPr="00604905">
        <w:rPr>
          <w:rFonts w:ascii="Arial" w:eastAsia="Times New Roman" w:hAnsi="Arial" w:cs="Arial"/>
          <w:b/>
          <w:sz w:val="20"/>
          <w:szCs w:val="20"/>
        </w:rPr>
        <w:t>Cidade</w:t>
      </w:r>
      <w:r w:rsidR="00604905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604905">
        <w:rPr>
          <w:rFonts w:ascii="Arial" w:eastAsia="Times New Roman" w:hAnsi="Arial" w:cs="Arial"/>
          <w:sz w:val="20"/>
          <w:szCs w:val="20"/>
        </w:rPr>
        <w:t>Charqueada</w:t>
      </w:r>
      <w:r>
        <w:rPr>
          <w:rFonts w:ascii="Arial" w:eastAsia="Times New Roman" w:hAnsi="Arial" w:cs="Arial"/>
          <w:sz w:val="20"/>
          <w:szCs w:val="20"/>
        </w:rPr>
        <w:t>s</w:t>
      </w:r>
      <w:r w:rsidR="00604905">
        <w:rPr>
          <w:rFonts w:ascii="Arial" w:eastAsia="Times New Roman" w:hAnsi="Arial" w:cs="Arial"/>
          <w:sz w:val="20"/>
          <w:szCs w:val="20"/>
        </w:rPr>
        <w:t xml:space="preserve"> - RS</w:t>
      </w:r>
    </w:p>
    <w:p w:rsidR="00E920BE" w:rsidRPr="00F4366B" w:rsidRDefault="00E920BE" w:rsidP="00E9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z w:val="20"/>
          <w:szCs w:val="20"/>
        </w:rPr>
      </w:pPr>
      <w:r w:rsidRPr="00E920BE">
        <w:rPr>
          <w:rFonts w:ascii="Wingdings" w:eastAsia="Times New Roman" w:hAnsi="Wingdings" w:cs="Times New Roman"/>
          <w:color w:val="444444"/>
          <w:sz w:val="23"/>
          <w:szCs w:val="23"/>
        </w:rPr>
        <w:t></w:t>
      </w:r>
      <w:r w:rsidRPr="00E920BE"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 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Empresa: </w:t>
      </w:r>
      <w:proofErr w:type="spellStart"/>
      <w:r w:rsidRPr="00E920BE">
        <w:rPr>
          <w:rFonts w:ascii="Arial" w:eastAsia="Times New Roman" w:hAnsi="Arial" w:cs="Arial"/>
          <w:color w:val="2A2A2A"/>
          <w:sz w:val="20"/>
          <w:szCs w:val="20"/>
        </w:rPr>
        <w:t>Ecovix</w:t>
      </w:r>
      <w:proofErr w:type="spellEnd"/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- </w:t>
      </w:r>
      <w:proofErr w:type="spellStart"/>
      <w:r w:rsidRPr="00E920BE">
        <w:rPr>
          <w:rFonts w:ascii="Arial" w:eastAsia="Times New Roman" w:hAnsi="Arial" w:cs="Arial"/>
          <w:color w:val="2A2A2A"/>
          <w:sz w:val="20"/>
          <w:szCs w:val="20"/>
        </w:rPr>
        <w:t>Engevix</w:t>
      </w:r>
      <w:proofErr w:type="spellEnd"/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 Construções Oceânicas S/A</w:t>
      </w:r>
      <w:r w:rsidRPr="00E92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Admitido:</w:t>
      </w:r>
      <w:r w:rsidR="00BC0F03">
        <w:rPr>
          <w:rFonts w:ascii="Arial" w:eastAsia="Times New Roman" w:hAnsi="Arial" w:cs="Arial"/>
          <w:color w:val="2A2A2A"/>
          <w:sz w:val="20"/>
          <w:szCs w:val="20"/>
        </w:rPr>
        <w:t> </w:t>
      </w:r>
      <w:smartTag w:uri="urn:schemas-microsoft-com:office:smarttags" w:element="date">
        <w:smartTagPr>
          <w:attr w:name="ls" w:val="trans"/>
          <w:attr w:name="Month" w:val="12"/>
          <w:attr w:name="Day" w:val="05"/>
          <w:attr w:name="Year" w:val="2012"/>
        </w:smartTagPr>
        <w:r w:rsidR="00BC0F03">
          <w:rPr>
            <w:rFonts w:ascii="Arial" w:eastAsia="Times New Roman" w:hAnsi="Arial" w:cs="Arial"/>
            <w:color w:val="2A2A2A"/>
            <w:sz w:val="20"/>
            <w:szCs w:val="20"/>
          </w:rPr>
          <w:t>05/12/2012</w:t>
        </w:r>
      </w:smartTag>
      <w:r w:rsidR="00BC0F03">
        <w:rPr>
          <w:rFonts w:ascii="Arial" w:eastAsia="Times New Roman" w:hAnsi="Arial" w:cs="Arial"/>
          <w:color w:val="2A2A2A"/>
          <w:sz w:val="20"/>
          <w:szCs w:val="20"/>
        </w:rPr>
        <w:t xml:space="preserve"> saída: </w:t>
      </w:r>
      <w:smartTag w:uri="urn:schemas-microsoft-com:office:smarttags" w:element="date">
        <w:smartTagPr>
          <w:attr w:name="ls" w:val="trans"/>
          <w:attr w:name="Month" w:val="01"/>
          <w:attr w:name="Day" w:val="06"/>
          <w:attr w:name="Year" w:val="2014"/>
        </w:smartTagPr>
        <w:r w:rsidR="00BC0F03">
          <w:rPr>
            <w:rFonts w:ascii="Arial" w:eastAsia="Times New Roman" w:hAnsi="Arial" w:cs="Arial"/>
            <w:color w:val="2A2A2A"/>
            <w:sz w:val="20"/>
            <w:szCs w:val="20"/>
          </w:rPr>
          <w:t>06/01/2014</w:t>
        </w:r>
      </w:smartTag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Cargo: 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>S</w:t>
      </w:r>
      <w:r w:rsidR="00BC0F03">
        <w:rPr>
          <w:rFonts w:ascii="Arial" w:eastAsia="Times New Roman" w:hAnsi="Arial" w:cs="Arial"/>
          <w:color w:val="2A2A2A"/>
          <w:sz w:val="20"/>
          <w:szCs w:val="20"/>
        </w:rPr>
        <w:t xml:space="preserve">oldador TIG 6G 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 xml:space="preserve">                                                                                                             </w:t>
      </w:r>
      <w:r w:rsidR="00604905">
        <w:rPr>
          <w:rFonts w:ascii="Arial" w:eastAsia="Times New Roman" w:hAnsi="Arial" w:cs="Arial"/>
          <w:b/>
          <w:color w:val="2A2A2A"/>
          <w:sz w:val="20"/>
          <w:szCs w:val="20"/>
        </w:rPr>
        <w:t xml:space="preserve">Atribuições: </w:t>
      </w:r>
      <w:r w:rsidR="00604905">
        <w:rPr>
          <w:rFonts w:ascii="Arial" w:eastAsia="Times New Roman" w:hAnsi="Arial" w:cs="Arial"/>
          <w:color w:val="2A2A2A"/>
          <w:sz w:val="20"/>
          <w:szCs w:val="20"/>
        </w:rPr>
        <w:t>soldagem em tubulação</w:t>
      </w:r>
      <w:r w:rsidR="006049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04905">
        <w:rPr>
          <w:rFonts w:ascii="Arial" w:eastAsia="Times New Roman" w:hAnsi="Arial" w:cs="Arial"/>
          <w:b/>
          <w:color w:val="2A2A2A"/>
          <w:sz w:val="20"/>
          <w:szCs w:val="20"/>
        </w:rPr>
        <w:t xml:space="preserve">                                              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Cidade: 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Rio Grande </w:t>
      </w:r>
      <w:r>
        <w:rPr>
          <w:rFonts w:ascii="Arial" w:eastAsia="Times New Roman" w:hAnsi="Arial" w:cs="Arial"/>
          <w:color w:val="2A2A2A"/>
          <w:sz w:val="20"/>
          <w:szCs w:val="20"/>
        </w:rPr>
        <w:t>–</w:t>
      </w:r>
      <w:r w:rsidR="00BC0F03">
        <w:rPr>
          <w:rFonts w:ascii="Arial" w:eastAsia="Times New Roman" w:hAnsi="Arial" w:cs="Arial"/>
          <w:color w:val="2A2A2A"/>
          <w:sz w:val="20"/>
          <w:szCs w:val="20"/>
        </w:rPr>
        <w:t xml:space="preserve"> RS          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 xml:space="preserve">                                                                                            </w:t>
      </w:r>
    </w:p>
    <w:p w:rsidR="00E920BE" w:rsidRPr="00E920BE" w:rsidRDefault="00E920BE" w:rsidP="00E920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BE">
        <w:rPr>
          <w:rFonts w:ascii="Wingdings" w:eastAsia="Times New Roman" w:hAnsi="Wingdings" w:cs="Times New Roman"/>
          <w:color w:val="444444"/>
          <w:sz w:val="23"/>
          <w:szCs w:val="23"/>
        </w:rPr>
        <w:t></w:t>
      </w:r>
      <w:r w:rsidRPr="00E920BE"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 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Empresa: 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>Consorcio Caraguatatuba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Admitido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 xml:space="preserve">: </w:t>
      </w:r>
      <w:smartTag w:uri="urn:schemas-microsoft-com:office:smarttags" w:element="date">
        <w:smartTagPr>
          <w:attr w:name="ls" w:val="trans"/>
          <w:attr w:name="Month" w:val="08"/>
          <w:attr w:name="Day" w:val="10"/>
          <w:attr w:name="Year" w:val="2010"/>
        </w:smartTagPr>
        <w:r w:rsidR="00F4366B">
          <w:rPr>
            <w:rFonts w:ascii="Arial" w:eastAsia="Times New Roman" w:hAnsi="Arial" w:cs="Arial"/>
            <w:color w:val="2A2A2A"/>
            <w:sz w:val="20"/>
            <w:szCs w:val="20"/>
          </w:rPr>
          <w:t>10/08/2010</w:t>
        </w:r>
      </w:smartTag>
      <w:r w:rsidR="00F4366B">
        <w:rPr>
          <w:rFonts w:ascii="Arial" w:eastAsia="Times New Roman" w:hAnsi="Arial" w:cs="Arial"/>
          <w:color w:val="2A2A2A"/>
          <w:sz w:val="20"/>
          <w:szCs w:val="20"/>
        </w:rPr>
        <w:t xml:space="preserve"> saída: </w:t>
      </w:r>
      <w:smartTag w:uri="urn:schemas-microsoft-com:office:smarttags" w:element="date">
        <w:smartTagPr>
          <w:attr w:name="ls" w:val="trans"/>
          <w:attr w:name="Month" w:val="07"/>
          <w:attr w:name="Day" w:val="06"/>
          <w:attr w:name="Year" w:val="2012"/>
        </w:smartTagPr>
        <w:r w:rsidR="00F4366B">
          <w:rPr>
            <w:rFonts w:ascii="Arial" w:eastAsia="Times New Roman" w:hAnsi="Arial" w:cs="Arial"/>
            <w:color w:val="2A2A2A"/>
            <w:sz w:val="20"/>
            <w:szCs w:val="20"/>
          </w:rPr>
          <w:t>06/07/2012</w:t>
        </w:r>
      </w:smartTag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Cargo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 xml:space="preserve">: Soldador TIG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Atribuições</w:t>
      </w:r>
      <w:r w:rsidR="00F4366B">
        <w:rPr>
          <w:rFonts w:ascii="Arial" w:eastAsia="Times New Roman" w:hAnsi="Arial" w:cs="Arial"/>
          <w:b/>
          <w:bCs/>
          <w:color w:val="2A2A2A"/>
          <w:sz w:val="20"/>
          <w:szCs w:val="20"/>
        </w:rPr>
        <w:t>:</w:t>
      </w:r>
      <w:r w:rsidR="00F4366B" w:rsidRPr="00F4366B"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r w:rsidR="00F4366B">
        <w:rPr>
          <w:rFonts w:ascii="Arial" w:eastAsia="Times New Roman" w:hAnsi="Arial" w:cs="Arial"/>
          <w:color w:val="2A2A2A"/>
          <w:sz w:val="20"/>
          <w:szCs w:val="20"/>
        </w:rPr>
        <w:t>soldagem em tubulação</w:t>
      </w:r>
      <w:r w:rsidR="00F4366B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Pr="00E920BE">
        <w:rPr>
          <w:rFonts w:ascii="Arial" w:eastAsia="Times New Roman" w:hAnsi="Arial" w:cs="Arial"/>
          <w:b/>
          <w:bCs/>
          <w:color w:val="2A2A2A"/>
          <w:sz w:val="20"/>
          <w:szCs w:val="20"/>
        </w:rPr>
        <w:t>Cidade: 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Caraguatatuba </w:t>
      </w:r>
      <w:r>
        <w:rPr>
          <w:rFonts w:ascii="Arial" w:eastAsia="Times New Roman" w:hAnsi="Arial" w:cs="Arial"/>
          <w:color w:val="2A2A2A"/>
          <w:sz w:val="20"/>
          <w:szCs w:val="20"/>
        </w:rPr>
        <w:t>–</w:t>
      </w:r>
      <w:r w:rsidRPr="00E920BE">
        <w:rPr>
          <w:rFonts w:ascii="Arial" w:eastAsia="Times New Roman" w:hAnsi="Arial" w:cs="Arial"/>
          <w:color w:val="2A2A2A"/>
          <w:sz w:val="20"/>
          <w:szCs w:val="20"/>
        </w:rPr>
        <w:t xml:space="preserve"> SP</w:t>
      </w:r>
      <w:r w:rsidR="00BC0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BC0F0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4366B" w:rsidRPr="00F4366B" w:rsidRDefault="00F4366B" w:rsidP="00F4366B">
      <w:pPr>
        <w:shd w:val="clear" w:color="auto" w:fill="FFFFFF"/>
        <w:spacing w:after="324" w:line="341" w:lineRule="atLeast"/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444444"/>
          <w:sz w:val="24"/>
          <w:szCs w:val="24"/>
        </w:rPr>
        <w:t xml:space="preserve">PREPARADO PARA TESTES </w:t>
      </w:r>
      <w:r w:rsidRPr="00F4366B">
        <w:rPr>
          <w:rFonts w:ascii="Calibri" w:eastAsia="Times New Roman" w:hAnsi="Calibri" w:cs="Calibri"/>
          <w:color w:val="444444"/>
          <w:sz w:val="24"/>
          <w:szCs w:val="24"/>
        </w:rPr>
        <w:t>DE SOLDA EM TUBULAÇÃO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                                          </w:t>
      </w:r>
      <w:r w:rsidR="004C7FB3">
        <w:rPr>
          <w:rFonts w:ascii="Calibri" w:eastAsia="Times New Roman" w:hAnsi="Calibri" w:cs="Calibri"/>
          <w:color w:val="000000"/>
          <w:sz w:val="23"/>
          <w:szCs w:val="23"/>
        </w:rPr>
        <w:t xml:space="preserve">                               </w:t>
      </w:r>
      <w:r w:rsidR="004C7FB3">
        <w:rPr>
          <w:rFonts w:ascii="Calibri" w:eastAsia="Times New Roman" w:hAnsi="Calibri" w:cs="Calibri"/>
          <w:color w:val="000000"/>
          <w:sz w:val="24"/>
          <w:szCs w:val="24"/>
        </w:rPr>
        <w:t>PARA</w:t>
      </w:r>
      <w:r w:rsidRPr="00F4366B">
        <w:rPr>
          <w:rFonts w:ascii="Calibri" w:eastAsia="Times New Roman" w:hAnsi="Calibri" w:cs="Calibri"/>
          <w:color w:val="444444"/>
          <w:sz w:val="24"/>
          <w:szCs w:val="24"/>
        </w:rPr>
        <w:t xml:space="preserve"> EMPRESAS DE MONTAGEM INDUSTRIAL</w:t>
      </w:r>
    </w:p>
    <w:p w:rsidR="00F4366B" w:rsidRPr="00604905" w:rsidRDefault="00F4366B" w:rsidP="00604905">
      <w:pPr>
        <w:rPr>
          <w:rFonts w:ascii="Calibri" w:hAnsi="Calibri" w:cs="Calibri"/>
          <w:b/>
          <w:bCs/>
          <w:color w:val="444444"/>
        </w:rPr>
      </w:pPr>
      <w:r>
        <w:rPr>
          <w:rFonts w:ascii="Calibri" w:hAnsi="Calibri" w:cs="Calibri"/>
          <w:b/>
          <w:bCs/>
          <w:color w:val="444444"/>
        </w:rPr>
        <w:t>CARGO PRETENDIDO: Soldador TIG</w:t>
      </w:r>
    </w:p>
    <w:p w:rsidR="00F4366B" w:rsidRDefault="00F4366B">
      <w:bookmarkStart w:id="0" w:name="_GoBack"/>
      <w:bookmarkEnd w:id="0"/>
    </w:p>
    <w:sectPr w:rsidR="00F4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5205"/>
    <w:multiLevelType w:val="hybridMultilevel"/>
    <w:tmpl w:val="C16CF6B4"/>
    <w:lvl w:ilvl="0" w:tplc="0416000B">
      <w:start w:val="1"/>
      <w:numFmt w:val="bullet"/>
      <w:lvlText w:val=""/>
      <w:lvlJc w:val="left"/>
      <w:pPr>
        <w:ind w:left="4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">
    <w:nsid w:val="3A922A53"/>
    <w:multiLevelType w:val="hybridMultilevel"/>
    <w:tmpl w:val="D566433E"/>
    <w:lvl w:ilvl="0" w:tplc="0416000B">
      <w:start w:val="1"/>
      <w:numFmt w:val="bullet"/>
      <w:lvlText w:val=""/>
      <w:lvlJc w:val="left"/>
      <w:pPr>
        <w:ind w:left="1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2">
    <w:nsid w:val="514E550A"/>
    <w:multiLevelType w:val="hybridMultilevel"/>
    <w:tmpl w:val="4D4273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BE"/>
    <w:rsid w:val="004C7FB3"/>
    <w:rsid w:val="004D55DD"/>
    <w:rsid w:val="00604905"/>
    <w:rsid w:val="008371CB"/>
    <w:rsid w:val="00AF3EE7"/>
    <w:rsid w:val="00BC0F03"/>
    <w:rsid w:val="00BC2B99"/>
    <w:rsid w:val="00C31F61"/>
    <w:rsid w:val="00E920BE"/>
    <w:rsid w:val="00F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9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apple-converted-space">
    <w:name w:val="ecxapple-converted-space"/>
    <w:basedOn w:val="Fontepargpadro"/>
    <w:rsid w:val="00E920BE"/>
  </w:style>
  <w:style w:type="paragraph" w:customStyle="1" w:styleId="ecxmsolistparagraph">
    <w:name w:val="ecxmsolistparagraph"/>
    <w:basedOn w:val="Normal"/>
    <w:rsid w:val="00E9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0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2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9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apple-converted-space">
    <w:name w:val="ecxapple-converted-space"/>
    <w:basedOn w:val="Fontepargpadro"/>
    <w:rsid w:val="00E920BE"/>
  </w:style>
  <w:style w:type="paragraph" w:customStyle="1" w:styleId="ecxmsolistparagraph">
    <w:name w:val="ecxmsolistparagraph"/>
    <w:basedOn w:val="Normal"/>
    <w:rsid w:val="00E9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0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7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8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1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312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83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36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23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08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14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67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321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609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1620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869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87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0140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351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583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5782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0236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1445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552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776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9731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8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1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0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2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54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65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56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672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30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3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5450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0486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15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486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427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92108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258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2665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9677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0327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67800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93135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5916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325489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374643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075489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1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2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339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1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2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38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838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11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PLAY LAN</cp:lastModifiedBy>
  <cp:revision>2</cp:revision>
  <cp:lastPrinted>2014-07-25T15:18:00Z</cp:lastPrinted>
  <dcterms:created xsi:type="dcterms:W3CDTF">2014-07-25T15:18:00Z</dcterms:created>
  <dcterms:modified xsi:type="dcterms:W3CDTF">2014-07-25T15:18:00Z</dcterms:modified>
</cp:coreProperties>
</file>