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6C3" w:rsidRPr="009D18D8" w:rsidRDefault="004D56C3">
      <w:pPr>
        <w:pStyle w:val="Title"/>
        <w:rPr>
          <w:lang w:val="pt-BR"/>
        </w:rPr>
      </w:pPr>
      <w:r>
        <w:rPr>
          <w:lang w:val="pt-BR"/>
        </w:rPr>
        <w:t>Marcos ‍da Silva Machado</w:t>
      </w:r>
    </w:p>
    <w:p w:rsidR="004D56C3" w:rsidRPr="009D18D8" w:rsidRDefault="004D56C3">
      <w:pPr>
        <w:rPr>
          <w:lang w:val="pt-BR"/>
        </w:rPr>
      </w:pPr>
      <w:r>
        <w:rPr>
          <w:lang w:val="pt-BR"/>
        </w:rPr>
        <w:t>Esteio/RS</w:t>
      </w:r>
      <w:r w:rsidRPr="009D18D8">
        <w:rPr>
          <w:lang w:val="pt-BR"/>
        </w:rPr>
        <w:t> | </w:t>
      </w:r>
      <w:r>
        <w:rPr>
          <w:lang w:val="pt-BR"/>
        </w:rPr>
        <w:t xml:space="preserve">51-94643162 - 34592952 ou 89521337(recado) </w:t>
      </w:r>
      <w:r w:rsidRPr="009D18D8">
        <w:rPr>
          <w:lang w:val="pt-BR"/>
        </w:rPr>
        <w:t>| </w:t>
      </w:r>
    </w:p>
    <w:p w:rsidR="004D56C3" w:rsidRPr="009D18D8" w:rsidRDefault="004D56C3">
      <w:pPr>
        <w:pStyle w:val="Ttulodaseo"/>
        <w:spacing w:before="720"/>
        <w:rPr>
          <w:lang w:val="pt-BR"/>
        </w:rPr>
      </w:pPr>
      <w:r w:rsidRPr="009D18D8">
        <w:rPr>
          <w:lang w:val="pt-BR"/>
        </w:rPr>
        <w:t>Objetivo</w:t>
      </w:r>
      <w:bookmarkStart w:id="0" w:name="_GoBack"/>
      <w:bookmarkEnd w:id="0"/>
    </w:p>
    <w:p w:rsidR="004D56C3" w:rsidRPr="009D18D8" w:rsidRDefault="004D56C3">
      <w:pPr>
        <w:pStyle w:val="Listacommarcadores"/>
        <w:rPr>
          <w:lang w:val="pt-BR"/>
        </w:rPr>
      </w:pPr>
      <w:r>
        <w:rPr>
          <w:lang w:val="pt-BR"/>
        </w:rPr>
        <w:t>Desenvolver atividades de Caldeireiro Abraman.</w:t>
      </w:r>
    </w:p>
    <w:p w:rsidR="004D56C3" w:rsidRPr="009D18D8" w:rsidRDefault="004D56C3">
      <w:pPr>
        <w:pStyle w:val="Ttulodaseo"/>
        <w:rPr>
          <w:lang w:val="pt-BR"/>
        </w:rPr>
      </w:pPr>
      <w:r w:rsidRPr="009D18D8">
        <w:rPr>
          <w:lang w:val="pt-BR"/>
        </w:rPr>
        <w:t>Educação</w:t>
      </w:r>
    </w:p>
    <w:p w:rsidR="004D56C3" w:rsidRPr="009D18D8" w:rsidRDefault="004D56C3">
      <w:pPr>
        <w:pStyle w:val="Subseo"/>
        <w:spacing w:before="100"/>
        <w:rPr>
          <w:lang w:val="pt-BR"/>
        </w:rPr>
      </w:pPr>
      <w:r>
        <w:rPr>
          <w:lang w:val="pt-BR"/>
        </w:rPr>
        <w:t>ensino Médio Incompleto</w:t>
      </w:r>
      <w:r w:rsidRPr="009D18D8">
        <w:rPr>
          <w:lang w:val="pt-BR"/>
        </w:rPr>
        <w:t> | </w:t>
      </w:r>
      <w:r>
        <w:rPr>
          <w:lang w:val="pt-BR"/>
        </w:rPr>
        <w:t>2001</w:t>
      </w:r>
      <w:r w:rsidRPr="009D18D8">
        <w:rPr>
          <w:lang w:val="pt-BR"/>
        </w:rPr>
        <w:t> | </w:t>
      </w:r>
      <w:r>
        <w:rPr>
          <w:lang w:val="pt-BR"/>
        </w:rPr>
        <w:t>Escola Santo inácio - Esteio</w:t>
      </w:r>
    </w:p>
    <w:p w:rsidR="004D56C3" w:rsidRDefault="004D56C3">
      <w:pPr>
        <w:pStyle w:val="Ttulodaseo"/>
        <w:rPr>
          <w:lang w:val="pt-BR"/>
        </w:rPr>
      </w:pPr>
      <w:r w:rsidRPr="009D18D8">
        <w:rPr>
          <w:lang w:val="pt-BR"/>
        </w:rPr>
        <w:t>Habilidades e Competências</w:t>
      </w:r>
    </w:p>
    <w:p w:rsidR="004D56C3" w:rsidRDefault="004D56C3" w:rsidP="008B4921">
      <w:pPr>
        <w:rPr>
          <w:lang w:val="pt-BR"/>
        </w:rPr>
      </w:pPr>
      <w:r>
        <w:rPr>
          <w:lang w:val="pt-BR"/>
        </w:rPr>
        <w:t>Montagem de Esferas, Montagem de Tanques, Teto flutuante e fixo, condicionamento de peças e acessórios de equipamentos, fabricação e montagem de peças</w:t>
      </w:r>
    </w:p>
    <w:p w:rsidR="004D56C3" w:rsidRPr="009D18D8" w:rsidRDefault="004D56C3">
      <w:pPr>
        <w:pStyle w:val="Ttulodaseo"/>
        <w:rPr>
          <w:lang w:val="pt-BR"/>
        </w:rPr>
      </w:pPr>
      <w:r w:rsidRPr="009D18D8">
        <w:rPr>
          <w:lang w:val="pt-BR"/>
        </w:rPr>
        <w:t>Experiência</w:t>
      </w:r>
    </w:p>
    <w:p w:rsidR="004D56C3" w:rsidRPr="009D18D8" w:rsidRDefault="004D56C3">
      <w:pPr>
        <w:pStyle w:val="Subseo"/>
        <w:spacing w:before="100"/>
        <w:rPr>
          <w:lang w:val="pt-BR"/>
        </w:rPr>
      </w:pPr>
      <w:r>
        <w:rPr>
          <w:lang w:val="pt-BR"/>
        </w:rPr>
        <w:t>mEIO OFICIAL DE ENCANADOR</w:t>
      </w:r>
      <w:r w:rsidRPr="009D18D8">
        <w:rPr>
          <w:lang w:val="pt-BR"/>
        </w:rPr>
        <w:t> | </w:t>
      </w:r>
      <w:r>
        <w:rPr>
          <w:lang w:val="pt-BR"/>
        </w:rPr>
        <w:t>cONSÓRCIO AG MENDES</w:t>
      </w:r>
      <w:r w:rsidRPr="009D18D8">
        <w:rPr>
          <w:lang w:val="pt-BR"/>
        </w:rPr>
        <w:t> | </w:t>
      </w:r>
      <w:r>
        <w:rPr>
          <w:lang w:val="pt-BR"/>
        </w:rPr>
        <w:t>2004-2005</w:t>
      </w:r>
    </w:p>
    <w:p w:rsidR="004D56C3" w:rsidRPr="009D18D8" w:rsidRDefault="004D56C3">
      <w:pPr>
        <w:pStyle w:val="Listacommarcadores"/>
        <w:rPr>
          <w:lang w:val="pt-BR"/>
        </w:rPr>
      </w:pPr>
      <w:r>
        <w:rPr>
          <w:lang w:val="pt-BR"/>
        </w:rPr>
        <w:t>Fabricação de tubulação e troca de válvulas de manifolde das tubo vias.</w:t>
      </w:r>
    </w:p>
    <w:p w:rsidR="004D56C3" w:rsidRPr="009D18D8" w:rsidRDefault="004D56C3">
      <w:pPr>
        <w:pStyle w:val="Subseo"/>
        <w:rPr>
          <w:lang w:val="pt-BR"/>
        </w:rPr>
      </w:pPr>
      <w:r>
        <w:rPr>
          <w:lang w:val="pt-BR"/>
        </w:rPr>
        <w:t>montador</w:t>
      </w:r>
      <w:r w:rsidRPr="009D18D8">
        <w:rPr>
          <w:lang w:val="pt-BR"/>
        </w:rPr>
        <w:t> | </w:t>
      </w:r>
      <w:r>
        <w:rPr>
          <w:lang w:val="pt-BR"/>
        </w:rPr>
        <w:t>dbm engenharia de manutenção e serviços ltda</w:t>
      </w:r>
      <w:r w:rsidRPr="009D18D8">
        <w:rPr>
          <w:lang w:val="pt-BR"/>
        </w:rPr>
        <w:t> | </w:t>
      </w:r>
      <w:r>
        <w:rPr>
          <w:lang w:val="pt-BR"/>
        </w:rPr>
        <w:t>2005-2006</w:t>
      </w:r>
    </w:p>
    <w:p w:rsidR="004D56C3" w:rsidRDefault="004D56C3">
      <w:pPr>
        <w:pStyle w:val="Listacommarcadores"/>
        <w:rPr>
          <w:lang w:val="pt-BR"/>
        </w:rPr>
      </w:pPr>
      <w:r>
        <w:rPr>
          <w:lang w:val="pt-BR"/>
        </w:rPr>
        <w:t>Fabricação dos tanques 01-M e 01-C.</w:t>
      </w:r>
    </w:p>
    <w:p w:rsidR="004D56C3" w:rsidRDefault="004D56C3" w:rsidP="00AC4999">
      <w:pPr>
        <w:pStyle w:val="Listacommarcadores"/>
        <w:numPr>
          <w:ilvl w:val="0"/>
          <w:numId w:val="0"/>
        </w:numPr>
        <w:ind w:left="144"/>
        <w:rPr>
          <w:lang w:val="pt-BR"/>
        </w:rPr>
      </w:pPr>
    </w:p>
    <w:p w:rsidR="004D56C3" w:rsidRDefault="004D56C3" w:rsidP="00AC4999">
      <w:pPr>
        <w:pStyle w:val="Subseo"/>
        <w:spacing w:before="100"/>
        <w:rPr>
          <w:lang w:val="pt-BR"/>
        </w:rPr>
      </w:pPr>
      <w:r>
        <w:rPr>
          <w:lang w:val="pt-BR"/>
        </w:rPr>
        <w:t>Caldeireiro</w:t>
      </w:r>
      <w:r w:rsidRPr="009D18D8">
        <w:rPr>
          <w:lang w:val="pt-BR"/>
        </w:rPr>
        <w:t> | </w:t>
      </w:r>
      <w:r>
        <w:rPr>
          <w:lang w:val="pt-BR"/>
        </w:rPr>
        <w:t>Construtora Elos engenharia ltda</w:t>
      </w:r>
      <w:r w:rsidRPr="009D18D8">
        <w:rPr>
          <w:lang w:val="pt-BR"/>
        </w:rPr>
        <w:t> | </w:t>
      </w:r>
      <w:r>
        <w:rPr>
          <w:lang w:val="pt-BR"/>
        </w:rPr>
        <w:t>2007-2009</w:t>
      </w:r>
    </w:p>
    <w:p w:rsidR="004D56C3" w:rsidRPr="00AC4999" w:rsidRDefault="004D56C3" w:rsidP="00AC4999">
      <w:pPr>
        <w:pStyle w:val="Listacommarcadores"/>
        <w:rPr>
          <w:lang w:val="pt-BR"/>
        </w:rPr>
      </w:pPr>
      <w:r>
        <w:rPr>
          <w:lang w:val="pt-BR"/>
        </w:rPr>
        <w:t>Manutenção e montagem de tanques.</w:t>
      </w:r>
    </w:p>
    <w:p w:rsidR="004D56C3" w:rsidRDefault="004D56C3" w:rsidP="00AC4999">
      <w:pPr>
        <w:pStyle w:val="Listacommarcadores"/>
        <w:numPr>
          <w:ilvl w:val="0"/>
          <w:numId w:val="0"/>
        </w:numPr>
        <w:ind w:left="144"/>
        <w:rPr>
          <w:lang w:val="pt-BR"/>
        </w:rPr>
      </w:pPr>
    </w:p>
    <w:p w:rsidR="004D56C3" w:rsidRDefault="004D56C3" w:rsidP="00AC4999">
      <w:pPr>
        <w:pStyle w:val="Subseo"/>
        <w:spacing w:before="100"/>
        <w:rPr>
          <w:lang w:val="pt-BR"/>
        </w:rPr>
      </w:pPr>
      <w:r>
        <w:rPr>
          <w:lang w:val="pt-BR"/>
        </w:rPr>
        <w:t>caldeireiro abraman</w:t>
      </w:r>
      <w:r w:rsidRPr="009D18D8">
        <w:rPr>
          <w:lang w:val="pt-BR"/>
        </w:rPr>
        <w:t> | </w:t>
      </w:r>
      <w:r>
        <w:rPr>
          <w:lang w:val="pt-BR"/>
        </w:rPr>
        <w:t>engecampo engenharia ltda</w:t>
      </w:r>
      <w:r w:rsidRPr="009D18D8">
        <w:rPr>
          <w:lang w:val="pt-BR"/>
        </w:rPr>
        <w:t>| </w:t>
      </w:r>
      <w:r>
        <w:rPr>
          <w:lang w:val="pt-BR"/>
        </w:rPr>
        <w:t>2009-2014</w:t>
      </w:r>
    </w:p>
    <w:p w:rsidR="004D56C3" w:rsidRDefault="004D56C3" w:rsidP="00AC4999">
      <w:pPr>
        <w:pStyle w:val="Listacommarcadores"/>
        <w:rPr>
          <w:lang w:val="pt-BR"/>
        </w:rPr>
      </w:pPr>
      <w:r>
        <w:rPr>
          <w:lang w:val="pt-BR"/>
        </w:rPr>
        <w:t>Montagem de bombas de campo, atividade nas unidades de processo, montagem de desmontagem de esferas, trabalho no grupo de Apoio – CERA ( Carlão),montagem de teto de Inox, serpentinas e tanques em geral, fabricação de peças para tanques.</w:t>
      </w:r>
    </w:p>
    <w:p w:rsidR="004D56C3" w:rsidRDefault="004D56C3" w:rsidP="00AC4999">
      <w:pPr>
        <w:pStyle w:val="Listacommarcadores"/>
        <w:numPr>
          <w:ilvl w:val="0"/>
          <w:numId w:val="0"/>
        </w:numPr>
        <w:ind w:left="144"/>
        <w:rPr>
          <w:lang w:val="pt-BR"/>
        </w:rPr>
      </w:pPr>
    </w:p>
    <w:p w:rsidR="004D56C3" w:rsidRDefault="004D56C3" w:rsidP="00AC4999">
      <w:pPr>
        <w:pStyle w:val="Subseo"/>
        <w:spacing w:before="100"/>
        <w:rPr>
          <w:lang w:val="pt-BR"/>
        </w:rPr>
      </w:pPr>
      <w:r>
        <w:rPr>
          <w:lang w:val="pt-BR"/>
        </w:rPr>
        <w:t>caldeireiro abraman</w:t>
      </w:r>
      <w:r w:rsidRPr="009D18D8">
        <w:rPr>
          <w:lang w:val="pt-BR"/>
        </w:rPr>
        <w:t> | </w:t>
      </w:r>
      <w:r>
        <w:rPr>
          <w:lang w:val="pt-BR"/>
        </w:rPr>
        <w:t>Etm engenharia ltda</w:t>
      </w:r>
      <w:r w:rsidRPr="009D18D8">
        <w:rPr>
          <w:lang w:val="pt-BR"/>
        </w:rPr>
        <w:t>| </w:t>
      </w:r>
      <w:r>
        <w:rPr>
          <w:lang w:val="pt-BR"/>
        </w:rPr>
        <w:t>2014-2014</w:t>
      </w:r>
    </w:p>
    <w:p w:rsidR="004D56C3" w:rsidRDefault="004D56C3" w:rsidP="00AC4999">
      <w:pPr>
        <w:pStyle w:val="Listacommarcadores"/>
        <w:rPr>
          <w:lang w:val="pt-BR"/>
        </w:rPr>
      </w:pPr>
      <w:r>
        <w:rPr>
          <w:lang w:val="pt-BR"/>
        </w:rPr>
        <w:t>Parada de manutenção para montagem da unidade 707 de tratamento de Diesel.</w:t>
      </w:r>
    </w:p>
    <w:p w:rsidR="004D56C3" w:rsidRDefault="004D56C3" w:rsidP="00901C8C">
      <w:pPr>
        <w:pStyle w:val="Listacommarcadores"/>
        <w:numPr>
          <w:ilvl w:val="0"/>
          <w:numId w:val="0"/>
        </w:numPr>
        <w:ind w:left="144" w:hanging="144"/>
        <w:rPr>
          <w:lang w:val="pt-BR"/>
        </w:rPr>
      </w:pPr>
    </w:p>
    <w:p w:rsidR="004D56C3" w:rsidRPr="00901C8C" w:rsidRDefault="004D56C3" w:rsidP="00901C8C">
      <w:pPr>
        <w:pStyle w:val="Listacommarcadores"/>
        <w:numPr>
          <w:ilvl w:val="0"/>
          <w:numId w:val="0"/>
        </w:numPr>
        <w:ind w:left="144" w:hanging="144"/>
        <w:rPr>
          <w:b/>
          <w:lang w:val="pt-BR"/>
        </w:rPr>
      </w:pPr>
      <w:r>
        <w:rPr>
          <w:b/>
          <w:lang w:val="pt-BR"/>
        </w:rPr>
        <w:t>CALDEIREIRO ABRAMAN</w:t>
      </w:r>
      <w:r w:rsidRPr="00901C8C">
        <w:rPr>
          <w:b/>
          <w:lang w:val="pt-BR"/>
        </w:rPr>
        <w:t> | E</w:t>
      </w:r>
      <w:r>
        <w:rPr>
          <w:b/>
          <w:lang w:val="pt-BR"/>
        </w:rPr>
        <w:t>STRUTURAL</w:t>
      </w:r>
      <w:r w:rsidRPr="00901C8C">
        <w:rPr>
          <w:b/>
          <w:lang w:val="pt-BR"/>
        </w:rPr>
        <w:t xml:space="preserve"> </w:t>
      </w:r>
      <w:r>
        <w:rPr>
          <w:b/>
          <w:lang w:val="pt-BR"/>
        </w:rPr>
        <w:t>ENGENHARIA LTDA</w:t>
      </w:r>
      <w:r w:rsidRPr="00901C8C">
        <w:rPr>
          <w:b/>
          <w:lang w:val="pt-BR"/>
        </w:rPr>
        <w:t xml:space="preserve"> 2014- </w:t>
      </w:r>
      <w:r>
        <w:rPr>
          <w:b/>
          <w:lang w:val="pt-BR"/>
        </w:rPr>
        <w:t>2015</w:t>
      </w:r>
    </w:p>
    <w:p w:rsidR="004D56C3" w:rsidRPr="00AC4999" w:rsidRDefault="004D56C3" w:rsidP="00AC4999">
      <w:pPr>
        <w:pStyle w:val="Listacommarcadores"/>
        <w:numPr>
          <w:ilvl w:val="0"/>
          <w:numId w:val="0"/>
        </w:numPr>
        <w:ind w:left="144" w:hanging="144"/>
        <w:rPr>
          <w:lang w:val="pt-BR"/>
        </w:rPr>
      </w:pPr>
      <w:r>
        <w:rPr>
          <w:lang w:val="pt-BR"/>
        </w:rPr>
        <w:t>Montagem de bombas de campo, atividade nas unidades de processo, montagem de desmontagem de esferas, Fiquei um período de três meses como Líder nas Esferas,  fabricação de peças para tanques, manutenção de tanques em geral.</w:t>
      </w:r>
    </w:p>
    <w:p w:rsidR="004D56C3" w:rsidRPr="00C7244D" w:rsidRDefault="004D56C3" w:rsidP="00C7244D">
      <w:pPr>
        <w:pStyle w:val="Ttulodaseo"/>
        <w:rPr>
          <w:lang w:val="pt-BR"/>
        </w:rPr>
      </w:pPr>
      <w:r>
        <w:rPr>
          <w:lang w:val="pt-BR"/>
        </w:rPr>
        <w:t>Cursos</w:t>
      </w:r>
    </w:p>
    <w:p w:rsidR="004D56C3" w:rsidRDefault="004D56C3" w:rsidP="00C7244D">
      <w:pPr>
        <w:pStyle w:val="Listacommarcadores"/>
        <w:rPr>
          <w:lang w:val="pt-BR"/>
        </w:rPr>
      </w:pPr>
      <w:r>
        <w:rPr>
          <w:lang w:val="pt-BR"/>
        </w:rPr>
        <w:t>NR-35(TRABALHO EM ALTURA)</w:t>
      </w:r>
    </w:p>
    <w:p w:rsidR="004D56C3" w:rsidRDefault="004D56C3" w:rsidP="00C7244D">
      <w:pPr>
        <w:pStyle w:val="Listacommarcadores"/>
        <w:rPr>
          <w:lang w:val="pt-BR"/>
        </w:rPr>
      </w:pPr>
      <w:r>
        <w:rPr>
          <w:lang w:val="pt-BR"/>
        </w:rPr>
        <w:t>CURSO BÁSICO DE LIBRAS</w:t>
      </w:r>
    </w:p>
    <w:p w:rsidR="004D56C3" w:rsidRDefault="004D56C3" w:rsidP="00C7244D">
      <w:pPr>
        <w:pStyle w:val="Listacommarcadores"/>
        <w:rPr>
          <w:lang w:val="pt-BR"/>
        </w:rPr>
      </w:pPr>
      <w:r>
        <w:rPr>
          <w:lang w:val="pt-BR"/>
        </w:rPr>
        <w:t>ABRAMAN NIVEL I</w:t>
      </w:r>
    </w:p>
    <w:p w:rsidR="004D56C3" w:rsidRDefault="004D56C3" w:rsidP="00C7244D">
      <w:pPr>
        <w:pStyle w:val="Listacommarcadores"/>
        <w:rPr>
          <w:lang w:val="pt-BR"/>
        </w:rPr>
      </w:pPr>
      <w:r>
        <w:rPr>
          <w:lang w:val="pt-BR"/>
        </w:rPr>
        <w:t>NR-33 (ESPAÇO CONFINADO)</w:t>
      </w:r>
    </w:p>
    <w:p w:rsidR="004D56C3" w:rsidRDefault="004D56C3" w:rsidP="00C7244D">
      <w:pPr>
        <w:pStyle w:val="Listacommarcadores"/>
        <w:rPr>
          <w:lang w:val="pt-BR"/>
        </w:rPr>
      </w:pPr>
      <w:r>
        <w:rPr>
          <w:lang w:val="pt-BR"/>
        </w:rPr>
        <w:t>CURSO DE PT</w:t>
      </w:r>
    </w:p>
    <w:p w:rsidR="004D56C3" w:rsidRDefault="004D56C3" w:rsidP="00C7244D">
      <w:pPr>
        <w:pStyle w:val="Listacommarcadores"/>
        <w:rPr>
          <w:lang w:val="pt-BR"/>
        </w:rPr>
      </w:pPr>
      <w:r>
        <w:rPr>
          <w:lang w:val="pt-BR"/>
        </w:rPr>
        <w:t>NR-20 (INFLAMÁVEIS)</w:t>
      </w:r>
    </w:p>
    <w:p w:rsidR="004D56C3" w:rsidRPr="00C7244D" w:rsidRDefault="004D56C3" w:rsidP="00C7244D">
      <w:pPr>
        <w:pStyle w:val="Listacommarcadores"/>
        <w:numPr>
          <w:ilvl w:val="0"/>
          <w:numId w:val="0"/>
        </w:numPr>
        <w:ind w:left="144"/>
        <w:rPr>
          <w:lang w:val="pt-BR"/>
        </w:rPr>
      </w:pPr>
    </w:p>
    <w:p w:rsidR="004D56C3" w:rsidRDefault="004D56C3" w:rsidP="00AC4999">
      <w:pPr>
        <w:pStyle w:val="Subseo"/>
        <w:spacing w:before="100"/>
        <w:rPr>
          <w:lang w:val="pt-BR"/>
        </w:rPr>
      </w:pPr>
    </w:p>
    <w:p w:rsidR="004D56C3" w:rsidRDefault="004D56C3" w:rsidP="00AC4999">
      <w:pPr>
        <w:pStyle w:val="Subseo"/>
        <w:spacing w:before="100"/>
        <w:rPr>
          <w:lang w:val="pt-BR"/>
        </w:rPr>
      </w:pPr>
    </w:p>
    <w:p w:rsidR="004D56C3" w:rsidRPr="009D18D8" w:rsidRDefault="004D56C3" w:rsidP="00AC4999">
      <w:pPr>
        <w:pStyle w:val="Subseo"/>
        <w:spacing w:before="100"/>
        <w:rPr>
          <w:lang w:val="pt-BR"/>
        </w:rPr>
      </w:pPr>
    </w:p>
    <w:p w:rsidR="004D56C3" w:rsidRDefault="004D56C3" w:rsidP="00AC4999">
      <w:pPr>
        <w:pStyle w:val="Listacommarcadores"/>
        <w:numPr>
          <w:ilvl w:val="0"/>
          <w:numId w:val="0"/>
        </w:numPr>
        <w:ind w:left="144"/>
        <w:rPr>
          <w:lang w:val="pt-BR"/>
        </w:rPr>
      </w:pPr>
    </w:p>
    <w:p w:rsidR="004D56C3" w:rsidRPr="009D18D8" w:rsidRDefault="004D56C3" w:rsidP="00AC4999">
      <w:pPr>
        <w:pStyle w:val="Listacommarcadores"/>
        <w:numPr>
          <w:ilvl w:val="0"/>
          <w:numId w:val="0"/>
        </w:numPr>
        <w:ind w:left="144"/>
        <w:rPr>
          <w:lang w:val="pt-BR"/>
        </w:rPr>
      </w:pPr>
    </w:p>
    <w:sectPr w:rsidR="004D56C3" w:rsidRPr="009D18D8" w:rsidSect="00543D69">
      <w:footerReference w:type="default" r:id="rId7"/>
      <w:pgSz w:w="11907" w:h="16839" w:code="9"/>
      <w:pgMar w:top="1296"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6C3" w:rsidRDefault="004D56C3">
      <w:pPr>
        <w:spacing w:after="0"/>
      </w:pPr>
      <w:r>
        <w:separator/>
      </w:r>
    </w:p>
  </w:endnote>
  <w:endnote w:type="continuationSeparator" w:id="0">
    <w:p w:rsidR="004D56C3" w:rsidRDefault="004D56C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6C3" w:rsidRDefault="004D56C3">
    <w:pPr>
      <w:pStyle w:val="rodap"/>
    </w:pPr>
    <w:r>
      <w:rPr>
        <w:lang w:val="pt-BR"/>
      </w:rPr>
      <w:t>Página</w:t>
    </w:r>
    <w:fldSimple w:instr=" PAGE   \* MERGEFORMAT ">
      <w:r w:rsidRPr="00B4531C">
        <w:rPr>
          <w:noProof/>
          <w:lang w:val="pt-BR"/>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6C3" w:rsidRDefault="004D56C3">
      <w:pPr>
        <w:spacing w:after="0"/>
      </w:pPr>
      <w:r>
        <w:separator/>
      </w:r>
    </w:p>
  </w:footnote>
  <w:footnote w:type="continuationSeparator" w:id="0">
    <w:p w:rsidR="004D56C3" w:rsidRDefault="004D56C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acommarcadores"/>
      <w:lvlText w:val="·"/>
      <w:lvlJc w:val="left"/>
      <w:pPr>
        <w:tabs>
          <w:tab w:val="num" w:pos="144"/>
        </w:tabs>
        <w:ind w:left="144" w:hanging="144"/>
      </w:pPr>
      <w:rPr>
        <w:rFonts w:ascii="Cambria" w:hAnsi="Cambria" w:hint="default"/>
      </w:rPr>
    </w:lvl>
  </w:abstractNum>
  <w:abstractNum w:abstractNumId="1">
    <w:nsid w:val="4A26508E"/>
    <w:multiLevelType w:val="hybridMultilevel"/>
    <w:tmpl w:val="55228A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C4999"/>
    <w:rsid w:val="000F4EC5"/>
    <w:rsid w:val="00252267"/>
    <w:rsid w:val="00297343"/>
    <w:rsid w:val="003C7C1A"/>
    <w:rsid w:val="003D25CE"/>
    <w:rsid w:val="004D56C3"/>
    <w:rsid w:val="00543D69"/>
    <w:rsid w:val="0057062B"/>
    <w:rsid w:val="00575826"/>
    <w:rsid w:val="0061681F"/>
    <w:rsid w:val="00735365"/>
    <w:rsid w:val="008A05CF"/>
    <w:rsid w:val="008B4921"/>
    <w:rsid w:val="00901C8C"/>
    <w:rsid w:val="009D18D8"/>
    <w:rsid w:val="009D3520"/>
    <w:rsid w:val="00AC4999"/>
    <w:rsid w:val="00B4531C"/>
    <w:rsid w:val="00BF1653"/>
    <w:rsid w:val="00C7244D"/>
    <w:rsid w:val="00F90FD5"/>
    <w:rsid w:val="00FF189F"/>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List Bullet" w:locked="1" w:semiHidden="0" w:uiPriority="0" w:unhideWhenUsed="0"/>
    <w:lsdException w:name="Title" w:locked="1" w:semiHidden="0" w:uiPriority="0" w:unhideWhenUsed="0" w:qFormat="1"/>
    <w:lsdException w:name="Closing" w:locked="1" w:semiHidden="0" w:uiPriority="0" w:unhideWhenUsed="0"/>
    <w:lsdException w:name="Signature" w:locked="1" w:semiHidden="0" w:uiPriority="0" w:unhideWhenUsed="0"/>
    <w:lsdException w:name="Default Paragraph Font" w:locked="1" w:semiHidden="0" w:uiPriority="0" w:unhideWhenUsed="0"/>
    <w:lsdException w:name="Subtitle" w:locked="1" w:semiHidden="0" w:uiPriority="0" w:unhideWhenUsed="0" w:qFormat="1"/>
    <w:lsdException w:name="Salutation" w:locked="1" w:semiHidden="0" w:uiPriority="0" w:unhideWhenUsed="0"/>
    <w:lsdException w:name="Date"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520"/>
    <w:pPr>
      <w:spacing w:after="280"/>
    </w:pPr>
    <w:rPr>
      <w:color w:val="404040"/>
      <w:sz w:val="18"/>
      <w:szCs w:val="20"/>
      <w:lang w:val="en-US"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rsid w:val="009D3520"/>
    <w:pPr>
      <w:pBdr>
        <w:bottom w:val="single" w:sz="12" w:space="4" w:color="39A5B7"/>
      </w:pBdr>
      <w:spacing w:after="120"/>
      <w:contextualSpacing/>
    </w:pPr>
    <w:rPr>
      <w:rFonts w:eastAsia="Times New Roman"/>
      <w:color w:val="39A5B7"/>
      <w:kern w:val="28"/>
      <w:sz w:val="52"/>
    </w:rPr>
  </w:style>
  <w:style w:type="character" w:customStyle="1" w:styleId="TitleChar">
    <w:name w:val="Title Char"/>
    <w:basedOn w:val="DefaultParagraphFont"/>
    <w:link w:val="Title"/>
    <w:uiPriority w:val="99"/>
    <w:locked/>
    <w:rsid w:val="009D3520"/>
    <w:rPr>
      <w:rFonts w:ascii="Cambria" w:hAnsi="Cambria" w:cs="Times New Roman"/>
      <w:color w:val="39A5B7"/>
      <w:kern w:val="28"/>
      <w:sz w:val="52"/>
    </w:rPr>
  </w:style>
  <w:style w:type="character" w:customStyle="1" w:styleId="Textodoespaoreservado">
    <w:name w:val="Texto do espaço reservado"/>
    <w:basedOn w:val="DefaultParagraphFont"/>
    <w:uiPriority w:val="99"/>
    <w:semiHidden/>
    <w:rsid w:val="009D3520"/>
    <w:rPr>
      <w:rFonts w:cs="Times New Roman"/>
      <w:color w:val="808080"/>
    </w:rPr>
  </w:style>
  <w:style w:type="paragraph" w:customStyle="1" w:styleId="Ttulodaseo">
    <w:name w:val="Título da seção"/>
    <w:basedOn w:val="Normal"/>
    <w:next w:val="Normal"/>
    <w:uiPriority w:val="99"/>
    <w:rsid w:val="009D3520"/>
    <w:pPr>
      <w:spacing w:before="500" w:after="100"/>
    </w:pPr>
    <w:rPr>
      <w:rFonts w:eastAsia="Times New Roman"/>
      <w:b/>
      <w:bCs/>
      <w:color w:val="39A5B7"/>
      <w:sz w:val="24"/>
    </w:rPr>
  </w:style>
  <w:style w:type="paragraph" w:customStyle="1" w:styleId="Listacommarcadores">
    <w:name w:val="Lista com marcadores"/>
    <w:basedOn w:val="Normal"/>
    <w:uiPriority w:val="99"/>
    <w:rsid w:val="009D3520"/>
    <w:pPr>
      <w:numPr>
        <w:numId w:val="1"/>
      </w:numPr>
      <w:spacing w:after="80"/>
    </w:pPr>
  </w:style>
  <w:style w:type="paragraph" w:customStyle="1" w:styleId="Subseo">
    <w:name w:val="Subseção"/>
    <w:basedOn w:val="Normal"/>
    <w:uiPriority w:val="99"/>
    <w:rsid w:val="009D3520"/>
    <w:pPr>
      <w:spacing w:before="280" w:after="120"/>
    </w:pPr>
    <w:rPr>
      <w:b/>
      <w:bCs/>
      <w:caps/>
      <w:color w:val="262626"/>
    </w:rPr>
  </w:style>
  <w:style w:type="paragraph" w:customStyle="1" w:styleId="cabealho">
    <w:name w:val="cabeçalho"/>
    <w:basedOn w:val="Normal"/>
    <w:link w:val="Cardecabealho"/>
    <w:uiPriority w:val="99"/>
    <w:rsid w:val="009D3520"/>
    <w:pPr>
      <w:tabs>
        <w:tab w:val="center" w:pos="4680"/>
        <w:tab w:val="right" w:pos="9360"/>
      </w:tabs>
      <w:spacing w:after="0"/>
    </w:pPr>
  </w:style>
  <w:style w:type="character" w:customStyle="1" w:styleId="Cardecabealho">
    <w:name w:val="Car de cabeçalho"/>
    <w:basedOn w:val="DefaultParagraphFont"/>
    <w:link w:val="cabealho"/>
    <w:uiPriority w:val="99"/>
    <w:locked/>
    <w:rsid w:val="009D3520"/>
    <w:rPr>
      <w:rFonts w:cs="Times New Roman"/>
    </w:rPr>
  </w:style>
  <w:style w:type="paragraph" w:customStyle="1" w:styleId="rodap">
    <w:name w:val="rodapé"/>
    <w:basedOn w:val="Normal"/>
    <w:link w:val="Carderodap"/>
    <w:uiPriority w:val="99"/>
    <w:rsid w:val="009D3520"/>
    <w:pPr>
      <w:spacing w:after="0"/>
      <w:jc w:val="right"/>
    </w:pPr>
    <w:rPr>
      <w:color w:val="39A5B7"/>
    </w:rPr>
  </w:style>
  <w:style w:type="character" w:customStyle="1" w:styleId="Carderodap">
    <w:name w:val="Car de rodapé"/>
    <w:basedOn w:val="DefaultParagraphFont"/>
    <w:link w:val="rodap"/>
    <w:uiPriority w:val="99"/>
    <w:locked/>
    <w:rsid w:val="009D3520"/>
    <w:rPr>
      <w:rFonts w:cs="Times New Roman"/>
      <w:color w:val="39A5B7"/>
    </w:rPr>
  </w:style>
  <w:style w:type="paragraph" w:styleId="Date">
    <w:name w:val="Date"/>
    <w:basedOn w:val="Normal"/>
    <w:next w:val="Normal"/>
    <w:link w:val="DateChar"/>
    <w:uiPriority w:val="99"/>
    <w:rsid w:val="009D3520"/>
    <w:pPr>
      <w:spacing w:before="720"/>
      <w:contextualSpacing/>
    </w:pPr>
    <w:rPr>
      <w:b/>
      <w:bCs/>
      <w:color w:val="0D0D0D"/>
    </w:rPr>
  </w:style>
  <w:style w:type="character" w:customStyle="1" w:styleId="DateChar">
    <w:name w:val="Date Char"/>
    <w:basedOn w:val="DefaultParagraphFont"/>
    <w:link w:val="Date"/>
    <w:uiPriority w:val="99"/>
    <w:locked/>
    <w:rsid w:val="009D3520"/>
    <w:rPr>
      <w:rFonts w:cs="Times New Roman"/>
      <w:b/>
      <w:bCs/>
      <w:color w:val="0D0D0D"/>
    </w:rPr>
  </w:style>
  <w:style w:type="paragraph" w:customStyle="1" w:styleId="Endereo">
    <w:name w:val="Endereço"/>
    <w:basedOn w:val="Normal"/>
    <w:uiPriority w:val="99"/>
    <w:rsid w:val="009D3520"/>
    <w:pPr>
      <w:spacing w:line="336" w:lineRule="auto"/>
      <w:contextualSpacing/>
    </w:pPr>
  </w:style>
  <w:style w:type="paragraph" w:styleId="Salutation">
    <w:name w:val="Salutation"/>
    <w:basedOn w:val="Normal"/>
    <w:next w:val="Normal"/>
    <w:link w:val="SalutationChar"/>
    <w:uiPriority w:val="99"/>
    <w:rsid w:val="009D3520"/>
    <w:pPr>
      <w:spacing w:before="800" w:after="180"/>
    </w:pPr>
    <w:rPr>
      <w:b/>
      <w:bCs/>
      <w:color w:val="0D0D0D"/>
    </w:rPr>
  </w:style>
  <w:style w:type="character" w:customStyle="1" w:styleId="SalutationChar">
    <w:name w:val="Salutation Char"/>
    <w:basedOn w:val="DefaultParagraphFont"/>
    <w:link w:val="Salutation"/>
    <w:uiPriority w:val="99"/>
    <w:locked/>
    <w:rsid w:val="009D3520"/>
    <w:rPr>
      <w:rFonts w:cs="Times New Roman"/>
      <w:b/>
      <w:bCs/>
      <w:color w:val="0D0D0D"/>
    </w:rPr>
  </w:style>
  <w:style w:type="paragraph" w:styleId="Closing">
    <w:name w:val="Closing"/>
    <w:basedOn w:val="Normal"/>
    <w:next w:val="Signature"/>
    <w:link w:val="ClosingChar"/>
    <w:uiPriority w:val="99"/>
    <w:rsid w:val="009D3520"/>
    <w:pPr>
      <w:spacing w:before="720" w:after="0"/>
    </w:pPr>
    <w:rPr>
      <w:b/>
      <w:bCs/>
      <w:color w:val="0D0D0D"/>
    </w:rPr>
  </w:style>
  <w:style w:type="character" w:customStyle="1" w:styleId="ClosingChar">
    <w:name w:val="Closing Char"/>
    <w:basedOn w:val="DefaultParagraphFont"/>
    <w:link w:val="Closing"/>
    <w:uiPriority w:val="99"/>
    <w:locked/>
    <w:rsid w:val="009D3520"/>
    <w:rPr>
      <w:rFonts w:cs="Times New Roman"/>
      <w:b/>
      <w:bCs/>
      <w:color w:val="0D0D0D"/>
    </w:rPr>
  </w:style>
  <w:style w:type="paragraph" w:styleId="Signature">
    <w:name w:val="Signature"/>
    <w:basedOn w:val="Normal"/>
    <w:link w:val="SignatureChar"/>
    <w:uiPriority w:val="99"/>
    <w:rsid w:val="009D3520"/>
    <w:pPr>
      <w:spacing w:before="1080"/>
      <w:contextualSpacing/>
    </w:pPr>
    <w:rPr>
      <w:b/>
      <w:bCs/>
      <w:color w:val="0D0D0D"/>
    </w:rPr>
  </w:style>
  <w:style w:type="character" w:customStyle="1" w:styleId="SignatureChar">
    <w:name w:val="Signature Char"/>
    <w:basedOn w:val="DefaultParagraphFont"/>
    <w:link w:val="Signature"/>
    <w:uiPriority w:val="99"/>
    <w:locked/>
    <w:rsid w:val="009D3520"/>
    <w:rPr>
      <w:rFonts w:cs="Times New Roman"/>
      <w:b/>
      <w:bCs/>
      <w:color w:val="0D0D0D"/>
    </w:rPr>
  </w:style>
  <w:style w:type="character" w:styleId="PlaceholderText">
    <w:name w:val="Placeholder Text"/>
    <w:basedOn w:val="DefaultParagraphFont"/>
    <w:uiPriority w:val="99"/>
    <w:semiHidden/>
    <w:rsid w:val="00543D69"/>
    <w:rPr>
      <w:rFonts w:cs="Times New Roman"/>
      <w:color w:val="808080"/>
    </w:rPr>
  </w:style>
  <w:style w:type="paragraph" w:styleId="BalloonText">
    <w:name w:val="Balloon Text"/>
    <w:basedOn w:val="Normal"/>
    <w:link w:val="BalloonTextChar"/>
    <w:uiPriority w:val="99"/>
    <w:semiHidden/>
    <w:rsid w:val="008B492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4921"/>
    <w:rPr>
      <w:rFonts w:ascii="Tahoma" w:hAnsi="Tahoma" w:cs="Tahoma"/>
      <w:sz w:val="16"/>
      <w:szCs w:val="16"/>
    </w:rPr>
  </w:style>
  <w:style w:type="paragraph" w:styleId="ListParagraph">
    <w:name w:val="List Paragraph"/>
    <w:basedOn w:val="Normal"/>
    <w:uiPriority w:val="99"/>
    <w:qFormat/>
    <w:rsid w:val="00C724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TS10291888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TS102918880.dotx</Template>
  <TotalTime>3</TotalTime>
  <Pages>2</Pages>
  <Words>246</Words>
  <Characters>1330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Marcos da Silva Machado</dc:title>
  <dc:subject/>
  <dc:creator>Marcos da Silva Machado</dc:creator>
  <cp:keywords/>
  <dc:description/>
  <cp:lastModifiedBy>Distribuidora de papéis Braile LTDA</cp:lastModifiedBy>
  <cp:revision>6</cp:revision>
  <dcterms:created xsi:type="dcterms:W3CDTF">2015-10-14T13:12:00Z</dcterms:created>
  <dcterms:modified xsi:type="dcterms:W3CDTF">2015-10-14T13:45:00Z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