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1"/>
        <w:gridCol w:w="7399"/>
      </w:tblGrid>
      <w:tr w:rsidR="00250139" w:rsidRPr="00A31D6F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>
            <w:pPr>
              <w:keepNext/>
              <w:tabs>
                <w:tab w:val="left" w:pos="1846"/>
              </w:tabs>
              <w:spacing w:before="120" w:after="0" w:line="240" w:lineRule="auto"/>
              <w:rPr>
                <w:rFonts w:cs="Calibri"/>
              </w:rPr>
            </w:pP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18"/>
              </w:rPr>
              <w:t xml:space="preserve">Rua </w:t>
            </w:r>
            <w:r w:rsidR="009E3C11">
              <w:rPr>
                <w:rFonts w:ascii="Times New Roman" w:hAnsi="Times New Roman"/>
                <w:sz w:val="18"/>
              </w:rPr>
              <w:t>Joaquim Ribeiro, 62</w:t>
            </w:r>
            <w:r>
              <w:rPr>
                <w:rFonts w:ascii="Times New Roman" w:hAnsi="Times New Roman"/>
                <w:sz w:val="18"/>
              </w:rPr>
              <w:t xml:space="preserve">, Centro - </w:t>
            </w:r>
            <w:proofErr w:type="spellStart"/>
            <w:r>
              <w:rPr>
                <w:rFonts w:ascii="Times New Roman" w:hAnsi="Times New Roman"/>
                <w:sz w:val="18"/>
              </w:rPr>
              <w:t>Guaiba</w:t>
            </w:r>
            <w:proofErr w:type="spellEnd"/>
            <w:r>
              <w:rPr>
                <w:rFonts w:ascii="Times New Roman" w:hAnsi="Times New Roman"/>
                <w:sz w:val="18"/>
              </w:rPr>
              <w:t>/</w:t>
            </w:r>
            <w:proofErr w:type="gramStart"/>
            <w:r>
              <w:rPr>
                <w:rFonts w:ascii="Times New Roman" w:hAnsi="Times New Roman"/>
                <w:sz w:val="18"/>
              </w:rPr>
              <w:t>RS</w:t>
            </w:r>
            <w:proofErr w:type="gramEnd"/>
          </w:p>
          <w:p w:rsidR="00250139" w:rsidRPr="00D10BAE" w:rsidRDefault="00250139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lang w:val="en-US"/>
              </w:rPr>
            </w:pPr>
            <w:r w:rsidRPr="00D10BAE">
              <w:rPr>
                <w:rFonts w:ascii="Times New Roman" w:hAnsi="Times New Roman"/>
                <w:sz w:val="18"/>
                <w:lang w:val="en-US"/>
              </w:rPr>
              <w:t>CEP 90500-000</w:t>
            </w:r>
          </w:p>
          <w:p w:rsidR="00250139" w:rsidRDefault="00250139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lang w:val="en-US"/>
              </w:rPr>
            </w:pPr>
            <w:r w:rsidRPr="00891F99">
              <w:rPr>
                <w:rFonts w:ascii="Times New Roman" w:hAnsi="Times New Roman"/>
                <w:sz w:val="18"/>
                <w:lang w:val="en-US"/>
              </w:rPr>
              <w:t>(51) 95698984</w:t>
            </w:r>
          </w:p>
          <w:p w:rsidR="00250139" w:rsidRPr="00454358" w:rsidRDefault="00250139">
            <w:pPr>
              <w:spacing w:after="0" w:line="240" w:lineRule="auto"/>
              <w:jc w:val="right"/>
              <w:rPr>
                <w:lang w:val="en-US"/>
              </w:rPr>
            </w:pPr>
            <w:r w:rsidRPr="00891F99">
              <w:rPr>
                <w:rFonts w:ascii="Times New Roman" w:hAnsi="Times New Roman"/>
                <w:sz w:val="18"/>
                <w:lang w:val="en-US"/>
              </w:rPr>
              <w:t>lupolchaski@yahoo.com.br</w:t>
            </w:r>
          </w:p>
        </w:tc>
      </w:tr>
      <w:tr w:rsidR="00250139" w:rsidRPr="00454358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Pr="00891F99" w:rsidRDefault="00250139">
            <w:pPr>
              <w:keepNext/>
              <w:spacing w:before="120" w:after="0" w:line="240" w:lineRule="auto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 w:rsidP="00A1090F">
            <w:pPr>
              <w:spacing w:after="0" w:line="240" w:lineRule="auto"/>
              <w:jc w:val="center"/>
              <w:rPr>
                <w:rFonts w:ascii="Verdana" w:hAnsi="Verdana" w:cs="Verdana"/>
                <w:spacing w:val="-35"/>
                <w:sz w:val="36"/>
              </w:rPr>
            </w:pPr>
            <w:r>
              <w:rPr>
                <w:rFonts w:ascii="Verdana" w:hAnsi="Verdana" w:cs="Verdana"/>
                <w:spacing w:val="-35"/>
                <w:sz w:val="36"/>
              </w:rPr>
              <w:t>Luciane Ladvig Polchaski</w:t>
            </w:r>
          </w:p>
          <w:p w:rsidR="00250139" w:rsidRPr="00454358" w:rsidRDefault="00250139" w:rsidP="00A1090F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</w:rPr>
              <w:t xml:space="preserve">                                             </w:t>
            </w:r>
          </w:p>
        </w:tc>
      </w:tr>
      <w:tr w:rsidR="00250139" w:rsidRPr="00454358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Pr="00454358" w:rsidRDefault="00250139">
            <w:pPr>
              <w:keepNext/>
              <w:spacing w:before="120" w:after="0" w:line="240" w:lineRule="auto"/>
            </w:pPr>
            <w:r>
              <w:rPr>
                <w:rFonts w:ascii="Arial Black" w:hAnsi="Arial Black" w:cs="Arial Black"/>
                <w:spacing w:val="-10"/>
                <w:sz w:val="18"/>
              </w:rPr>
              <w:t>Objetivo</w:t>
            </w: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Pr="00454358" w:rsidRDefault="00250139">
            <w:pPr>
              <w:keepNext/>
              <w:spacing w:before="120" w:after="0" w:line="240" w:lineRule="auto"/>
              <w:jc w:val="both"/>
            </w:pPr>
            <w:r>
              <w:rPr>
                <w:rFonts w:ascii="Arial" w:hAnsi="Arial" w:cs="Arial"/>
                <w:sz w:val="18"/>
              </w:rPr>
              <w:t>Exercer função que agregue minhas competências, conhecimentos e habilidades visando o crescimento profissional e pessoal, privilegiando os valores da iniciativa, do trabalho em grupo e do autodesenvolvimento das pessoas.</w:t>
            </w:r>
          </w:p>
        </w:tc>
      </w:tr>
      <w:tr w:rsidR="00250139" w:rsidRPr="00454358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Pr="00454358" w:rsidRDefault="00250139">
            <w:pPr>
              <w:keepNext/>
              <w:spacing w:before="220" w:after="0" w:line="240" w:lineRule="auto"/>
            </w:pPr>
            <w:r>
              <w:rPr>
                <w:rFonts w:ascii="Arial Black" w:hAnsi="Arial Black" w:cs="Arial Black"/>
                <w:spacing w:val="-10"/>
                <w:sz w:val="18"/>
              </w:rPr>
              <w:t>Formação</w:t>
            </w: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>
            <w:pPr>
              <w:tabs>
                <w:tab w:val="left" w:pos="2160"/>
                <w:tab w:val="right" w:pos="6480"/>
              </w:tabs>
              <w:spacing w:before="240" w:after="6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Pucrs - Pontifícia Universidade Católica do Rio Grande do Sul - Porto Alegre-RS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 xml:space="preserve">Ciências Econômicas (Cursando </w:t>
            </w:r>
            <w:r w:rsidR="00A1090F">
              <w:rPr>
                <w:rFonts w:ascii="Arial" w:hAnsi="Arial" w:cs="Arial"/>
                <w:spacing w:val="-5"/>
                <w:sz w:val="18"/>
              </w:rPr>
              <w:t>6</w:t>
            </w:r>
            <w:r>
              <w:rPr>
                <w:rFonts w:ascii="Arial" w:hAnsi="Arial" w:cs="Arial"/>
                <w:spacing w:val="-5"/>
                <w:sz w:val="18"/>
              </w:rPr>
              <w:t xml:space="preserve">° Semestre).                                                                        </w:t>
            </w:r>
          </w:p>
          <w:p w:rsidR="00250139" w:rsidRDefault="00250139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</w:p>
          <w:p w:rsidR="00250139" w:rsidRPr="00A1090F" w:rsidRDefault="00250139">
            <w:pPr>
              <w:tabs>
                <w:tab w:val="left" w:pos="360"/>
                <w:tab w:val="left" w:pos="6674"/>
                <w:tab w:val="left" w:pos="6816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Thyssenkrupp Elevadores</w:t>
            </w:r>
            <w:r w:rsidR="00A1090F">
              <w:rPr>
                <w:rFonts w:ascii="Arial" w:hAnsi="Arial" w:cs="Arial"/>
                <w:spacing w:val="-5"/>
                <w:sz w:val="18"/>
              </w:rPr>
              <w:t xml:space="preserve"> - </w:t>
            </w:r>
            <w:r>
              <w:rPr>
                <w:rFonts w:ascii="Arial" w:hAnsi="Arial" w:cs="Arial"/>
                <w:spacing w:val="-5"/>
                <w:sz w:val="18"/>
              </w:rPr>
              <w:t>Licitações e contratos administrativos.</w:t>
            </w:r>
          </w:p>
          <w:p w:rsidR="00A1090F" w:rsidRDefault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250139" w:rsidRPr="00A1090F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SENAC - Serviço Nacional de Aprendiz</w:t>
            </w:r>
            <w:r w:rsidR="00A1090F">
              <w:rPr>
                <w:rFonts w:ascii="Arial" w:hAnsi="Arial" w:cs="Arial"/>
                <w:sz w:val="18"/>
              </w:rPr>
              <w:t xml:space="preserve">agem Comercial Porto Alegre - </w:t>
            </w:r>
            <w:r>
              <w:rPr>
                <w:rFonts w:ascii="Arial" w:hAnsi="Arial" w:cs="Arial"/>
                <w:spacing w:val="-5"/>
                <w:sz w:val="18"/>
              </w:rPr>
              <w:t>Excel básico, intermediário e Avançado (Duração: 60 horas).</w:t>
            </w:r>
            <w:r>
              <w:rPr>
                <w:rFonts w:ascii="Arial" w:hAnsi="Arial" w:cs="Arial"/>
                <w:sz w:val="18"/>
              </w:rPr>
              <w:t xml:space="preserve">                         </w:t>
            </w:r>
          </w:p>
          <w:p w:rsidR="00250139" w:rsidRPr="00454358" w:rsidRDefault="00250139">
            <w:pPr>
              <w:spacing w:after="0" w:line="240" w:lineRule="auto"/>
            </w:pPr>
          </w:p>
        </w:tc>
      </w:tr>
      <w:tr w:rsidR="00250139" w:rsidRPr="00454358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Pr="00454358" w:rsidRDefault="00250139">
            <w:pPr>
              <w:keepNext/>
              <w:spacing w:before="220" w:after="0" w:line="240" w:lineRule="auto"/>
            </w:pPr>
            <w:r>
              <w:rPr>
                <w:rFonts w:ascii="Arial Black" w:hAnsi="Arial Black" w:cs="Arial Black"/>
                <w:spacing w:val="-10"/>
                <w:sz w:val="18"/>
              </w:rPr>
              <w:t>Habilidades</w:t>
            </w: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>
            <w:pPr>
              <w:spacing w:after="0" w:line="240" w:lineRule="auto"/>
              <w:rPr>
                <w:rFonts w:ascii="Arial" w:hAnsi="Arial" w:cs="Arial"/>
                <w:sz w:val="18"/>
              </w:rPr>
            </w:pPr>
          </w:p>
          <w:p w:rsidR="00250139" w:rsidRDefault="00250139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Conhecimento s</w:t>
            </w:r>
            <w:r w:rsidR="00795911">
              <w:rPr>
                <w:rFonts w:ascii="Arial" w:hAnsi="Arial" w:cs="Arial"/>
                <w:sz w:val="18"/>
              </w:rPr>
              <w:t xml:space="preserve">istema SAP, GIS, GUS, SIGEWIN, </w:t>
            </w:r>
            <w:r>
              <w:rPr>
                <w:rFonts w:ascii="Arial" w:hAnsi="Arial" w:cs="Arial"/>
                <w:sz w:val="18"/>
              </w:rPr>
              <w:t>TOTVS</w:t>
            </w:r>
            <w:r w:rsidR="00795911">
              <w:rPr>
                <w:rFonts w:ascii="Arial" w:hAnsi="Arial" w:cs="Arial"/>
                <w:sz w:val="18"/>
              </w:rPr>
              <w:t xml:space="preserve"> e SYNCHRO.</w:t>
            </w:r>
          </w:p>
          <w:p w:rsidR="00250139" w:rsidRDefault="00250139">
            <w:pPr>
              <w:spacing w:before="240" w:after="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Análise, Diagnóstico e Documentação de Processos Organizacionais, possuindo conhecimento de conversação e escrita. </w:t>
            </w:r>
          </w:p>
          <w:p w:rsidR="00250139" w:rsidRDefault="00250139">
            <w:pPr>
              <w:spacing w:before="24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Boa desenvoltura para apresentação e elaboração de reuniões.</w:t>
            </w:r>
          </w:p>
          <w:p w:rsidR="00250139" w:rsidRPr="00454358" w:rsidRDefault="00250139">
            <w:pPr>
              <w:spacing w:before="240" w:line="240" w:lineRule="auto"/>
              <w:jc w:val="both"/>
            </w:pPr>
            <w:r>
              <w:rPr>
                <w:rFonts w:ascii="Arial" w:hAnsi="Arial" w:cs="Arial"/>
                <w:sz w:val="18"/>
              </w:rPr>
              <w:t>Conhecimento dos programas de qualidade 5S e 10S.</w:t>
            </w:r>
          </w:p>
        </w:tc>
      </w:tr>
      <w:tr w:rsidR="00250139" w:rsidRPr="00454358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Pr="00454358" w:rsidRDefault="00250139">
            <w:pPr>
              <w:keepNext/>
              <w:spacing w:before="120" w:after="0" w:line="240" w:lineRule="auto"/>
            </w:pPr>
            <w:r>
              <w:rPr>
                <w:rFonts w:ascii="Arial Black" w:hAnsi="Arial Black" w:cs="Arial Black"/>
                <w:spacing w:val="-10"/>
                <w:sz w:val="18"/>
              </w:rPr>
              <w:t>Experiência</w:t>
            </w: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090F" w:rsidRDefault="00DF47B5" w:rsidP="00891F99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08/</w:t>
            </w:r>
            <w:r w:rsidR="00A1090F" w:rsidRPr="00A1090F">
              <w:rPr>
                <w:rFonts w:ascii="Arial" w:hAnsi="Arial" w:cs="Arial"/>
                <w:sz w:val="18"/>
              </w:rPr>
              <w:t>2014 – Atual</w:t>
            </w:r>
            <w:r w:rsidR="00A1090F">
              <w:rPr>
                <w:rFonts w:ascii="Arial" w:hAnsi="Arial" w:cs="Arial"/>
                <w:sz w:val="18"/>
              </w:rPr>
              <w:t xml:space="preserve">                    </w:t>
            </w:r>
            <w:r w:rsidR="00A1090F" w:rsidRPr="00A1090F">
              <w:rPr>
                <w:rFonts w:ascii="Arial" w:hAnsi="Arial" w:cs="Arial"/>
                <w:sz w:val="18"/>
              </w:rPr>
              <w:t>Dell Computadores</w:t>
            </w:r>
            <w:r w:rsidR="00A1090F">
              <w:rPr>
                <w:rFonts w:ascii="Arial" w:hAnsi="Arial" w:cs="Arial"/>
                <w:sz w:val="18"/>
              </w:rPr>
              <w:t>.</w:t>
            </w:r>
          </w:p>
          <w:p w:rsidR="00A1090F" w:rsidRDefault="00A1090F" w:rsidP="00BF096A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  <w:r w:rsidRPr="00A1090F">
              <w:rPr>
                <w:rFonts w:ascii="Arial" w:hAnsi="Arial" w:cs="Arial"/>
                <w:sz w:val="18"/>
              </w:rPr>
              <w:t>poio ao time de cobrança com atividades voltada</w:t>
            </w:r>
            <w:r w:rsidR="00A31D6F">
              <w:rPr>
                <w:rFonts w:ascii="Arial" w:hAnsi="Arial" w:cs="Arial"/>
                <w:sz w:val="18"/>
              </w:rPr>
              <w:t xml:space="preserve">s principalmente ao suporte às </w:t>
            </w:r>
            <w:proofErr w:type="spellStart"/>
            <w:r w:rsidR="00A31D6F">
              <w:rPr>
                <w:rFonts w:ascii="Arial" w:hAnsi="Arial" w:cs="Arial"/>
                <w:sz w:val="18"/>
              </w:rPr>
              <w:t>a</w:t>
            </w:r>
            <w:r w:rsidRPr="00A1090F">
              <w:rPr>
                <w:rFonts w:ascii="Arial" w:hAnsi="Arial" w:cs="Arial"/>
                <w:sz w:val="18"/>
              </w:rPr>
              <w:t>dvisors</w:t>
            </w:r>
            <w:proofErr w:type="spellEnd"/>
            <w:r w:rsidR="00A31D6F">
              <w:rPr>
                <w:rFonts w:ascii="Arial" w:hAnsi="Arial" w:cs="Arial"/>
                <w:sz w:val="18"/>
              </w:rPr>
              <w:t xml:space="preserve"> de São Paulo e Rio de Janeiro</w:t>
            </w:r>
            <w:r w:rsidRPr="00A1090F">
              <w:rPr>
                <w:rFonts w:ascii="Arial" w:hAnsi="Arial" w:cs="Arial"/>
                <w:sz w:val="18"/>
              </w:rPr>
              <w:t>. Atividades diárias como identificação de pagamentos</w:t>
            </w:r>
            <w:r w:rsidR="00D10BAE">
              <w:rPr>
                <w:rFonts w:ascii="Arial" w:hAnsi="Arial" w:cs="Arial"/>
                <w:sz w:val="18"/>
              </w:rPr>
              <w:t xml:space="preserve"> pessoa jurídica</w:t>
            </w:r>
            <w:r w:rsidRPr="00A1090F">
              <w:rPr>
                <w:rFonts w:ascii="Arial" w:hAnsi="Arial" w:cs="Arial"/>
                <w:sz w:val="18"/>
              </w:rPr>
              <w:t>, cadastro de notas fiscais em portais, processo de análise de comprovante de entrega de mercadoria,</w:t>
            </w:r>
            <w:r w:rsidR="00BF096A">
              <w:rPr>
                <w:rFonts w:ascii="Arial" w:hAnsi="Arial" w:cs="Arial"/>
                <w:sz w:val="18"/>
              </w:rPr>
              <w:t xml:space="preserve"> contato com o cliente,</w:t>
            </w:r>
            <w:r w:rsidRPr="00A1090F">
              <w:rPr>
                <w:rFonts w:ascii="Arial" w:hAnsi="Arial" w:cs="Arial"/>
                <w:sz w:val="18"/>
              </w:rPr>
              <w:t xml:space="preserve"> emissão de </w:t>
            </w:r>
            <w:proofErr w:type="spellStart"/>
            <w:r w:rsidRPr="00A1090F">
              <w:rPr>
                <w:rFonts w:ascii="Arial" w:hAnsi="Arial" w:cs="Arial"/>
                <w:sz w:val="18"/>
              </w:rPr>
              <w:t>Danfe</w:t>
            </w:r>
            <w:proofErr w:type="spellEnd"/>
            <w:r w:rsidR="00C117DF">
              <w:rPr>
                <w:rFonts w:ascii="Arial" w:hAnsi="Arial" w:cs="Arial"/>
                <w:sz w:val="18"/>
              </w:rPr>
              <w:t xml:space="preserve"> e demais processos de contas a receber da empresa.</w:t>
            </w:r>
          </w:p>
          <w:p w:rsidR="00BF096A" w:rsidRDefault="00BF096A" w:rsidP="00BF096A">
            <w:pPr>
              <w:spacing w:after="0" w:line="240" w:lineRule="auto"/>
              <w:rPr>
                <w:rFonts w:ascii="Arial" w:hAnsi="Arial" w:cs="Arial"/>
                <w:sz w:val="18"/>
              </w:rPr>
            </w:pPr>
          </w:p>
          <w:p w:rsidR="00250139" w:rsidRDefault="00250139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2012 - 2013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Sidrasul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Admini</w:t>
            </w:r>
            <w:r w:rsidR="00A1090F">
              <w:rPr>
                <w:rFonts w:ascii="Arial" w:hAnsi="Arial" w:cs="Arial"/>
                <w:sz w:val="18"/>
              </w:rPr>
              <w:t>stradora de Bens Ltda.</w:t>
            </w:r>
            <w:r w:rsidR="00A1090F">
              <w:rPr>
                <w:rFonts w:ascii="Arial" w:hAnsi="Arial" w:cs="Arial"/>
                <w:sz w:val="18"/>
              </w:rPr>
              <w:tab/>
            </w:r>
          </w:p>
          <w:p w:rsidR="00250139" w:rsidRDefault="00250139">
            <w:pPr>
              <w:spacing w:after="60" w:line="240" w:lineRule="auto"/>
              <w:rPr>
                <w:rFonts w:ascii="Arial" w:hAnsi="Arial" w:cs="Arial"/>
                <w:spacing w:val="-5"/>
                <w:sz w:val="18"/>
              </w:rPr>
            </w:pPr>
            <w:r w:rsidRPr="00A1090F">
              <w:rPr>
                <w:rFonts w:ascii="Arial" w:hAnsi="Arial" w:cs="Arial"/>
                <w:spacing w:val="-5"/>
                <w:sz w:val="18"/>
              </w:rPr>
              <w:t>Assistente Administrativo</w:t>
            </w:r>
          </w:p>
          <w:p w:rsidR="0019099A" w:rsidRPr="00A1090F" w:rsidRDefault="0019099A">
            <w:pPr>
              <w:spacing w:after="60" w:line="240" w:lineRule="auto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Acompanhamento de auditoria interna;</w:t>
            </w:r>
          </w:p>
          <w:p w:rsidR="00BF096A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Administrar b</w:t>
            </w:r>
            <w:r w:rsidR="00BF096A">
              <w:rPr>
                <w:rFonts w:ascii="Arial" w:hAnsi="Arial" w:cs="Arial"/>
                <w:spacing w:val="-5"/>
                <w:sz w:val="18"/>
              </w:rPr>
              <w:t xml:space="preserve">ens móveis e imóveis da empresa, </w:t>
            </w:r>
          </w:p>
          <w:p w:rsidR="00BF096A" w:rsidRDefault="00BF096A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Recebimento e conferencia de materiais;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Responsável direta pela conta jurídica da empresa e contabilidade da mesma;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Responsável por contas a receber e contas a pagar;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Conciliar contas contábeis e</w:t>
            </w:r>
            <w:r w:rsidR="00BF096A">
              <w:rPr>
                <w:rFonts w:ascii="Arial" w:hAnsi="Arial" w:cs="Arial"/>
                <w:spacing w:val="-5"/>
                <w:sz w:val="18"/>
              </w:rPr>
              <w:t xml:space="preserve"> proceder com a composição dos s</w:t>
            </w:r>
            <w:r>
              <w:rPr>
                <w:rFonts w:ascii="Arial" w:hAnsi="Arial" w:cs="Arial"/>
                <w:spacing w:val="-5"/>
                <w:sz w:val="18"/>
              </w:rPr>
              <w:t>aldos contábeis através do sistema;</w:t>
            </w:r>
          </w:p>
          <w:p w:rsidR="00250139" w:rsidRPr="005724C7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Lançamentos de notas fiscais</w:t>
            </w:r>
            <w:r w:rsidR="00BF096A">
              <w:rPr>
                <w:rFonts w:ascii="Arial" w:hAnsi="Arial" w:cs="Arial"/>
                <w:spacing w:val="-5"/>
                <w:sz w:val="18"/>
              </w:rPr>
              <w:t xml:space="preserve"> para pagamentos e s</w:t>
            </w:r>
            <w:r>
              <w:rPr>
                <w:rFonts w:ascii="Arial" w:hAnsi="Arial" w:cs="Arial"/>
                <w:spacing w:val="-5"/>
                <w:sz w:val="18"/>
              </w:rPr>
              <w:t>uporte Gerencial;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Baixa dos pagamentos de fornecedores;</w:t>
            </w:r>
            <w:r w:rsidR="00BF096A">
              <w:rPr>
                <w:rFonts w:ascii="Arial" w:hAnsi="Arial" w:cs="Arial"/>
                <w:spacing w:val="-5"/>
                <w:sz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</w:rPr>
              <w:t>Efetuar Cadastro de Fornecedores</w:t>
            </w:r>
            <w:r w:rsidR="00BF096A">
              <w:rPr>
                <w:rFonts w:ascii="Arial" w:hAnsi="Arial" w:cs="Arial"/>
                <w:spacing w:val="-5"/>
                <w:sz w:val="18"/>
              </w:rPr>
              <w:t xml:space="preserve"> no sistema</w:t>
            </w:r>
            <w:r>
              <w:rPr>
                <w:rFonts w:ascii="Arial" w:hAnsi="Arial" w:cs="Arial"/>
                <w:spacing w:val="-5"/>
                <w:sz w:val="18"/>
              </w:rPr>
              <w:t>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Cadastro de Dados Bancários de fornecedores;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Organização de documentos de Notas Fiscais;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Lançamento de reembolso de despesas de diretores e colaboradores;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Fechamento de folha de funcionários e controle de cartão ponto;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Responsável por recrutamento e seleção - admissão e demissão de funcionários;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Acompanhamento e gerenciamento de projetos propostos pela empresa, como orientar a contratação de terceiros para manutenções de prédios e móveis;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Elaboração de melhorias continua junto com a empresa;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Conferência de documentação;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 xml:space="preserve">Responsável pelo cadastramento e acompanhamento de plano de saúde dos funcionários da </w:t>
            </w:r>
            <w:r>
              <w:rPr>
                <w:rFonts w:ascii="Arial" w:hAnsi="Arial" w:cs="Arial"/>
                <w:spacing w:val="-5"/>
                <w:sz w:val="18"/>
              </w:rPr>
              <w:lastRenderedPageBreak/>
              <w:t>empresa.</w:t>
            </w:r>
          </w:p>
          <w:p w:rsidR="00A1090F" w:rsidRPr="00A1090F" w:rsidRDefault="00A1090F" w:rsidP="00A1090F">
            <w:pPr>
              <w:tabs>
                <w:tab w:val="left" w:pos="360"/>
              </w:tabs>
              <w:spacing w:after="60" w:line="240" w:lineRule="auto"/>
              <w:ind w:left="245"/>
              <w:jc w:val="both"/>
              <w:rPr>
                <w:rFonts w:ascii="Arial" w:hAnsi="Arial" w:cs="Arial"/>
                <w:sz w:val="18"/>
              </w:rPr>
            </w:pPr>
          </w:p>
          <w:p w:rsidR="00250139" w:rsidRDefault="00A1090F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</w:t>
            </w:r>
            <w:r w:rsidR="00250139">
              <w:rPr>
                <w:rFonts w:ascii="Arial" w:hAnsi="Arial" w:cs="Arial"/>
                <w:sz w:val="18"/>
              </w:rPr>
              <w:t xml:space="preserve"> - 2012</w:t>
            </w:r>
            <w:r w:rsidR="00250139">
              <w:rPr>
                <w:rFonts w:ascii="Arial" w:hAnsi="Arial" w:cs="Arial"/>
                <w:sz w:val="18"/>
              </w:rPr>
              <w:tab/>
              <w:t>Thyssenkrupp Elevadore</w:t>
            </w:r>
            <w:r>
              <w:rPr>
                <w:rFonts w:ascii="Arial" w:hAnsi="Arial" w:cs="Arial"/>
                <w:sz w:val="18"/>
              </w:rPr>
              <w:t>s.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F096A" w:rsidRDefault="00BF096A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Custos e fiscal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Lançamento fábrica entradas FOB e CIF no sistema SAP e GIS;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Realização de relatório de acompanhamento de chegada de fretes e lançamento dos mesmos no sistema via sistema SAP;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Rateio e lançamentos de conhecimento de fretes;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Lançamento de notas de serviços - sem pedido/contrato compra;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Participação e acompanhamento de implementações de projetos;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Realização de contabilização sistema SAP;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Elaboração de e-mails informativos para os demais setores;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Lançamentos contábeis guias de recolhimento de tributos;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Reembolso Despesas cartão viajante;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Liberação de fornecedor no sistema SAP;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Controle de chegada de boletos bancários;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Auxiliar na conferência e distribuição de documentos;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Realização de cadastro de fornecedores;</w:t>
            </w:r>
          </w:p>
          <w:p w:rsidR="00A1090F" w:rsidRDefault="00250139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Realização de liberação de fornecedor no sistema SAP.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Auxilio na avaliação de custos e peças, componentes eletrônicos e equipamento de elevadores;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Avaliação de impacto de custos em alteração de projetos e componentes eletrônicos;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Desbloqueio de obras no sistema SAP;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Elaboração de relatórios de níveis de autorização (obra nova e modernização integral e modernização parcial);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Cancelamento, distrato, suspensão, mudança técnica, mudança financeira no sistema SAP;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Controle de gestão de despesas gerais dos departamentos administrativos da empresa;</w:t>
            </w:r>
          </w:p>
          <w:p w:rsidR="00250139" w:rsidRPr="008F0780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Elaboração de relatórios de estoque sem movimentação de filiais;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Ajustes de planos estrutural de projetos, refaturamento, suspenção e cancelamento de obras;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Lançamento de pré faturas no sistema SAP;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Elaboração mensal de relatórios de fechamento de instalação e material (obra nova, modernização integral, acessibilidade , escadas e esteiras.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Elaboração de relatórios de garantia referente aos custos de PCO, AEM e garantia de 1 ano;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Acompanhamento de inventários das filiais.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 xml:space="preserve">Arquivamento de documentos. </w:t>
            </w:r>
          </w:p>
          <w:p w:rsidR="00250139" w:rsidRDefault="00250139">
            <w:pPr>
              <w:spacing w:after="60" w:line="240" w:lineRule="auto"/>
              <w:rPr>
                <w:rFonts w:ascii="Arial" w:hAnsi="Arial" w:cs="Arial"/>
                <w:spacing w:val="-5"/>
                <w:sz w:val="18"/>
              </w:rPr>
            </w:pPr>
          </w:p>
          <w:p w:rsidR="00250139" w:rsidRPr="00454358" w:rsidRDefault="00250139" w:rsidP="00891F99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</w:pPr>
          </w:p>
        </w:tc>
      </w:tr>
      <w:tr w:rsidR="00250139" w:rsidRPr="00454358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>
            <w:pPr>
              <w:rPr>
                <w:rFonts w:cs="Calibri"/>
              </w:rPr>
            </w:pP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>
            <w:pPr>
              <w:rPr>
                <w:rFonts w:cs="Calibri"/>
              </w:rPr>
            </w:pPr>
          </w:p>
        </w:tc>
      </w:tr>
    </w:tbl>
    <w:p w:rsidR="00250139" w:rsidRDefault="00250139">
      <w:pPr>
        <w:keepNext/>
        <w:spacing w:before="120" w:after="0" w:line="240" w:lineRule="auto"/>
        <w:rPr>
          <w:rFonts w:ascii="Arial Black" w:hAnsi="Arial Black" w:cs="Arial Black"/>
          <w:spacing w:val="-10"/>
          <w:sz w:val="18"/>
        </w:rPr>
      </w:pPr>
    </w:p>
    <w:sectPr w:rsidR="00250139" w:rsidSect="002C3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3161B"/>
    <w:multiLevelType w:val="multilevel"/>
    <w:tmpl w:val="6B1EE7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34B12388"/>
    <w:multiLevelType w:val="multilevel"/>
    <w:tmpl w:val="A1AA6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55112E18"/>
    <w:multiLevelType w:val="multilevel"/>
    <w:tmpl w:val="2AEAA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>
    <w:nsid w:val="5DFC4702"/>
    <w:multiLevelType w:val="multilevel"/>
    <w:tmpl w:val="C5A4DE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>
    <w:nsid w:val="5F4C20F7"/>
    <w:multiLevelType w:val="multilevel"/>
    <w:tmpl w:val="A08EDC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73851630"/>
    <w:multiLevelType w:val="multilevel"/>
    <w:tmpl w:val="D0585C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>
    <w:nsid w:val="77DF7F7F"/>
    <w:multiLevelType w:val="multilevel"/>
    <w:tmpl w:val="14BCE6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77E43DE3"/>
    <w:multiLevelType w:val="multilevel"/>
    <w:tmpl w:val="DE26F0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8">
    <w:nsid w:val="7EC47EB6"/>
    <w:multiLevelType w:val="multilevel"/>
    <w:tmpl w:val="D8CA57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86"/>
    <w:rsid w:val="00025D82"/>
    <w:rsid w:val="0019099A"/>
    <w:rsid w:val="00217BF9"/>
    <w:rsid w:val="00250139"/>
    <w:rsid w:val="002C3917"/>
    <w:rsid w:val="003134FF"/>
    <w:rsid w:val="00402617"/>
    <w:rsid w:val="00454358"/>
    <w:rsid w:val="004C0D05"/>
    <w:rsid w:val="004D075D"/>
    <w:rsid w:val="005724C7"/>
    <w:rsid w:val="005A277D"/>
    <w:rsid w:val="006377EF"/>
    <w:rsid w:val="00783E98"/>
    <w:rsid w:val="00795911"/>
    <w:rsid w:val="00891F99"/>
    <w:rsid w:val="008F0780"/>
    <w:rsid w:val="009E3C11"/>
    <w:rsid w:val="00A1090F"/>
    <w:rsid w:val="00A31D6F"/>
    <w:rsid w:val="00B16E27"/>
    <w:rsid w:val="00B27386"/>
    <w:rsid w:val="00BE2AB5"/>
    <w:rsid w:val="00BE53F3"/>
    <w:rsid w:val="00BF096A"/>
    <w:rsid w:val="00C0399E"/>
    <w:rsid w:val="00C117DF"/>
    <w:rsid w:val="00D10BAE"/>
    <w:rsid w:val="00D55C9A"/>
    <w:rsid w:val="00DD12B4"/>
    <w:rsid w:val="00DF47B5"/>
    <w:rsid w:val="00F243B9"/>
    <w:rsid w:val="00F3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917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99"/>
    <w:qFormat/>
    <w:rsid w:val="004C0D05"/>
    <w:rPr>
      <w:rFonts w:cs="Times New Roman"/>
      <w:b/>
      <w:bCs/>
    </w:rPr>
  </w:style>
  <w:style w:type="character" w:customStyle="1" w:styleId="apple-converted-space">
    <w:name w:val="apple-converted-space"/>
    <w:basedOn w:val="Fontepargpadro"/>
    <w:uiPriority w:val="99"/>
    <w:rsid w:val="00025D82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917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99"/>
    <w:qFormat/>
    <w:rsid w:val="004C0D05"/>
    <w:rPr>
      <w:rFonts w:cs="Times New Roman"/>
      <w:b/>
      <w:bCs/>
    </w:rPr>
  </w:style>
  <w:style w:type="character" w:customStyle="1" w:styleId="apple-converted-space">
    <w:name w:val="apple-converted-space"/>
    <w:basedOn w:val="Fontepargpadro"/>
    <w:uiPriority w:val="99"/>
    <w:rsid w:val="00025D8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9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719</Words>
  <Characters>3884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Rua José Stortti, 226, Centro - Guaiba/RS</vt:lpstr>
      <vt:lpstr>Rua José Stortti, 226, Centro - Guaiba/RS</vt:lpstr>
    </vt:vector>
  </TitlesOfParts>
  <Company>ThyssenKrupp Elevadores S/A</Company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Rua José Stortti, 226, Centro - Guaiba/RS</dc:title>
  <dc:creator>Ladvig, Luciane - Dell Team</dc:creator>
  <cp:keywords>No Restrictions</cp:keywords>
  <cp:lastModifiedBy>Marcos Vinicius Cruz da Silva (GBA-DLOG)</cp:lastModifiedBy>
  <cp:revision>10</cp:revision>
  <dcterms:created xsi:type="dcterms:W3CDTF">2015-03-02T02:11:00Z</dcterms:created>
  <dcterms:modified xsi:type="dcterms:W3CDTF">2015-08-09T12:07:00Z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18c29122-2c72-4d9f-a921-b18896c8a31a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