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28" w:rsidRDefault="00DC1328" w:rsidP="00DC1328">
      <w:pPr>
        <w:pStyle w:val="Ttulo"/>
        <w:rPr>
          <w:rFonts w:ascii="Arial" w:hAnsi="Arial" w:cs="Arial"/>
          <w:color w:val="000000"/>
          <w:sz w:val="22"/>
          <w:szCs w:val="18"/>
        </w:rPr>
      </w:pPr>
      <w:proofErr w:type="spellStart"/>
      <w:r>
        <w:rPr>
          <w:rFonts w:ascii="Arial" w:hAnsi="Arial" w:cs="Arial"/>
          <w:color w:val="000000"/>
          <w:sz w:val="22"/>
          <w:szCs w:val="18"/>
        </w:rPr>
        <w:t>Suzan</w:t>
      </w:r>
      <w:proofErr w:type="spellEnd"/>
      <w:r>
        <w:rPr>
          <w:rFonts w:ascii="Arial" w:hAnsi="Arial" w:cs="Arial"/>
          <w:color w:val="000000"/>
          <w:sz w:val="22"/>
          <w:szCs w:val="18"/>
        </w:rPr>
        <w:t xml:space="preserve"> da Silva da Silva</w:t>
      </w:r>
    </w:p>
    <w:p w:rsidR="00DC1328" w:rsidRDefault="00DC1328" w:rsidP="00DC1328">
      <w:pPr>
        <w:jc w:val="center"/>
        <w:rPr>
          <w:rFonts w:ascii="Arial" w:hAnsi="Arial" w:cs="Arial"/>
          <w:b/>
          <w:bCs/>
          <w:color w:val="000000"/>
          <w:sz w:val="22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18"/>
        </w:rPr>
        <w:t>Antero Gomes de Oliveira, Vila Julieta</w:t>
      </w:r>
    </w:p>
    <w:p w:rsidR="00DC1328" w:rsidRDefault="00DC1328" w:rsidP="00DC1328">
      <w:pPr>
        <w:jc w:val="center"/>
        <w:rPr>
          <w:rFonts w:ascii="Arial" w:hAnsi="Arial" w:cs="Arial"/>
          <w:b/>
          <w:bCs/>
          <w:color w:val="000000"/>
          <w:sz w:val="22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18"/>
        </w:rPr>
        <w:t>Butiá - RS</w:t>
      </w:r>
    </w:p>
    <w:p w:rsidR="00DC1328" w:rsidRDefault="00DC1328" w:rsidP="00DC1328">
      <w:pPr>
        <w:jc w:val="center"/>
        <w:rPr>
          <w:rFonts w:ascii="Arial" w:hAnsi="Arial" w:cs="Arial"/>
          <w:b/>
          <w:bCs/>
          <w:color w:val="000000"/>
          <w:sz w:val="22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18"/>
        </w:rPr>
        <w:t>Celular: (51)97262581</w:t>
      </w:r>
    </w:p>
    <w:p w:rsidR="00DC1328" w:rsidRDefault="00DC1328" w:rsidP="00DC1328">
      <w:pPr>
        <w:jc w:val="center"/>
        <w:rPr>
          <w:rFonts w:ascii="Arial" w:hAnsi="Arial" w:cs="Arial"/>
          <w:b/>
          <w:bCs/>
          <w:color w:val="000000"/>
          <w:sz w:val="22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18"/>
        </w:rPr>
        <w:t>E-mail: Susu.silva_@hotmail.com</w:t>
      </w:r>
    </w:p>
    <w:p w:rsidR="00DC1328" w:rsidRDefault="00DC1328" w:rsidP="00DC1328">
      <w:p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DC1328" w:rsidRDefault="00DC1328" w:rsidP="00DC1328">
      <w:pPr>
        <w:pStyle w:val="Se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FORMAÇÃO</w:t>
      </w:r>
    </w:p>
    <w:p w:rsidR="00DC1328" w:rsidRDefault="00DC1328" w:rsidP="00DC1328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  <w:sz w:val="18"/>
          <w:szCs w:val="18"/>
        </w:rPr>
      </w:pPr>
    </w:p>
    <w:p w:rsidR="00DC1328" w:rsidRDefault="00DC1328" w:rsidP="00DC1328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Cursando</w:t>
      </w:r>
      <w:bookmarkStart w:id="0" w:name="_GoBack"/>
      <w:bookmarkEnd w:id="0"/>
      <w:r>
        <w:rPr>
          <w:rFonts w:ascii="Arial" w:hAnsi="Arial" w:cs="Arial"/>
          <w:bCs/>
          <w:color w:val="000000"/>
          <w:sz w:val="18"/>
          <w:szCs w:val="18"/>
        </w:rPr>
        <w:t>: Ensino médio completo.</w:t>
      </w:r>
    </w:p>
    <w:p w:rsidR="00DC1328" w:rsidRDefault="00DC1328" w:rsidP="00DC1328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</w:p>
    <w:p w:rsidR="00DC1328" w:rsidRDefault="00DC1328" w:rsidP="00DC1328">
      <w:pPr>
        <w:pStyle w:val="Se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Cursos</w:t>
      </w:r>
    </w:p>
    <w:p w:rsidR="00DC1328" w:rsidRDefault="00DC1328" w:rsidP="00DC1328">
      <w:pPr>
        <w:pStyle w:val="Seo"/>
        <w:rPr>
          <w:rFonts w:ascii="Arial" w:hAnsi="Arial" w:cs="Arial"/>
          <w:color w:val="auto"/>
          <w:sz w:val="18"/>
          <w:szCs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5D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tgrE4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DC1328" w:rsidRDefault="00DC1328" w:rsidP="00DC1328">
      <w:pPr>
        <w:pStyle w:val="Ttulo1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Iniciação Profissional em Gestão Ambiental – </w:t>
      </w:r>
      <w:proofErr w:type="spellStart"/>
      <w:r>
        <w:rPr>
          <w:rFonts w:ascii="Arial" w:hAnsi="Arial" w:cs="Arial"/>
          <w:sz w:val="18"/>
          <w:szCs w:val="18"/>
        </w:rPr>
        <w:t>Copelmi</w:t>
      </w:r>
      <w:proofErr w:type="spellEnd"/>
      <w:r>
        <w:rPr>
          <w:rFonts w:ascii="Arial" w:hAnsi="Arial" w:cs="Arial"/>
          <w:sz w:val="18"/>
          <w:szCs w:val="18"/>
        </w:rPr>
        <w:t>/Projeto Pescar – 800 h</w:t>
      </w:r>
    </w:p>
    <w:p w:rsidR="00DC1328" w:rsidRDefault="00DC1328" w:rsidP="00DC1328">
      <w:pPr>
        <w:spacing w:after="120"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Período: 02/2014 a 11/2014</w:t>
      </w:r>
    </w:p>
    <w:p w:rsidR="00DC1328" w:rsidRDefault="00DC1328" w:rsidP="00DC1328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60% Cidadania – Noções de Ambiente de Trabalho (conhecimento das leis de trabalho), Higiene e Segurança do Trabalho, Saúde, Meio Ambiente, Trabalho em equipe, Ética, Marketing pessoal, Comunicação, Empreendedorismo, Etiqueta, Liderança, Noções básicas de informática. (Excel, Word, PowerPoint)</w:t>
      </w:r>
    </w:p>
    <w:p w:rsidR="00DC1328" w:rsidRDefault="00DC1328" w:rsidP="00DC1328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40% Manutenção Mecânica Industrial – </w:t>
      </w:r>
      <w:r>
        <w:rPr>
          <w:rFonts w:ascii="Tahoma" w:hAnsi="Tahoma" w:cs="Tahoma"/>
          <w:color w:val="000000"/>
          <w:sz w:val="18"/>
          <w:szCs w:val="18"/>
        </w:rPr>
        <w:t>Conservação Atmosférica, Conservação Hídrica, Controle Ambiental (certificações), Gerenciamento de resíduos (sólidos e outros) e Tecnologias Limpas, Manejo Florestal, Noções de Química Ambiental, Monitoramento Ambiental com estatística aplicada, Introdução a Educação Ambiental, Projeto ambiental.</w:t>
      </w:r>
    </w:p>
    <w:p w:rsidR="00332DEE" w:rsidRDefault="00332DEE"/>
    <w:p w:rsidR="00DC1328" w:rsidRDefault="00DC1328" w:rsidP="00DC1328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</w:p>
    <w:p w:rsidR="00DC1328" w:rsidRDefault="00DC1328" w:rsidP="00DC1328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2014</w:t>
      </w:r>
      <w:r>
        <w:rPr>
          <w:rFonts w:ascii="Arial" w:hAnsi="Arial" w:cs="Arial"/>
          <w:color w:val="000000"/>
          <w:sz w:val="18"/>
          <w:szCs w:val="18"/>
        </w:rPr>
        <w:tab/>
        <w:t>Postura e Imagem Profissional, Fundação Bradesco – Escola Virtual</w:t>
      </w:r>
    </w:p>
    <w:p w:rsidR="00DC1328" w:rsidRDefault="00DC1328" w:rsidP="00DC1328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</w:p>
    <w:p w:rsidR="00DC1328" w:rsidRDefault="00DC1328" w:rsidP="00DC1328">
      <w:pPr>
        <w:spacing w:line="360" w:lineRule="auto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SESI Educação – 180 h</w:t>
      </w:r>
    </w:p>
    <w:p w:rsidR="00DC1328" w:rsidRDefault="00DC1328" w:rsidP="00DC1328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Informática – </w:t>
      </w:r>
      <w:r>
        <w:rPr>
          <w:rFonts w:ascii="Arial" w:hAnsi="Arial" w:cs="Arial"/>
          <w:color w:val="000000"/>
          <w:sz w:val="18"/>
          <w:szCs w:val="18"/>
        </w:rPr>
        <w:t>Excel Avançado 2013, Word 2013, Power Point, Windows 8.</w:t>
      </w:r>
    </w:p>
    <w:p w:rsidR="00DC1328" w:rsidRDefault="00DC1328" w:rsidP="00DC1328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Sustentabilidade Ambiental, formação pessoal e profissional, Inovação, mudança.</w:t>
      </w:r>
    </w:p>
    <w:p w:rsidR="00DC1328" w:rsidRDefault="00DC1328" w:rsidP="00DC1328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Informática</w:t>
      </w:r>
      <w:r>
        <w:rPr>
          <w:rFonts w:ascii="Arial" w:hAnsi="Arial" w:cs="Arial"/>
          <w:color w:val="000000"/>
          <w:sz w:val="18"/>
          <w:szCs w:val="18"/>
        </w:rPr>
        <w:t xml:space="preserve"> –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Unisoft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r>
        <w:rPr>
          <w:rFonts w:ascii="Arial" w:hAnsi="Arial" w:cs="Arial"/>
          <w:b/>
          <w:color w:val="000000"/>
          <w:sz w:val="18"/>
          <w:szCs w:val="18"/>
        </w:rPr>
        <w:t xml:space="preserve">– </w:t>
      </w:r>
      <w:r>
        <w:rPr>
          <w:rFonts w:ascii="Arial" w:hAnsi="Arial" w:cs="Arial"/>
          <w:color w:val="000000"/>
          <w:sz w:val="18"/>
          <w:szCs w:val="18"/>
        </w:rPr>
        <w:t>Excel Avançado 2007, Word 2007, Power Point, Windows 7.</w:t>
      </w:r>
    </w:p>
    <w:p w:rsidR="00DC1328" w:rsidRDefault="00DC1328" w:rsidP="00DC1328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</w:p>
    <w:p w:rsidR="00DC1328" w:rsidRDefault="00DC1328" w:rsidP="00DC1328">
      <w:pPr>
        <w:pStyle w:val="Se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EXPERIÊNCIA PROFISSIONAL</w:t>
      </w:r>
    </w:p>
    <w:p w:rsidR="00DC1328" w:rsidRDefault="00DC1328" w:rsidP="00DC1328">
      <w:pPr>
        <w:pStyle w:val="Seo"/>
        <w:rPr>
          <w:rFonts w:ascii="Arial" w:hAnsi="Arial" w:cs="Arial"/>
          <w:color w:val="auto"/>
          <w:sz w:val="18"/>
          <w:szCs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494D5" id="Conector de seta reta 2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H5aIpo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DC1328" w:rsidRDefault="00DC1328" w:rsidP="00DC1328">
      <w:pPr>
        <w:pStyle w:val="Seo"/>
        <w:rPr>
          <w:rFonts w:ascii="Arial" w:hAnsi="Arial" w:cs="Arial"/>
          <w:color w:val="auto"/>
          <w:sz w:val="18"/>
          <w:szCs w:val="18"/>
        </w:rPr>
      </w:pPr>
    </w:p>
    <w:p w:rsidR="00DC1328" w:rsidRDefault="00DC1328" w:rsidP="00DC1328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  <w:color w:val="auto"/>
          <w:sz w:val="18"/>
          <w:szCs w:val="18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>COPELMI mineração LTDA–   fevereiro de 2014 até novembro de 2014</w:t>
      </w:r>
    </w:p>
    <w:p w:rsidR="00DC1328" w:rsidRDefault="00DC1328" w:rsidP="00DC1328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bCs/>
          <w:color w:val="auto"/>
          <w:sz w:val="18"/>
          <w:szCs w:val="18"/>
        </w:rPr>
      </w:pPr>
      <w:r>
        <w:rPr>
          <w:rFonts w:ascii="Arial" w:hAnsi="Arial" w:cs="Arial"/>
          <w:bCs/>
          <w:color w:val="auto"/>
          <w:sz w:val="18"/>
          <w:szCs w:val="18"/>
        </w:rPr>
        <w:t>Cargo: Aprendiz</w:t>
      </w:r>
    </w:p>
    <w:p w:rsidR="00DC1328" w:rsidRDefault="00DC1328" w:rsidP="00DC1328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bCs/>
          <w:color w:val="auto"/>
          <w:sz w:val="18"/>
          <w:szCs w:val="18"/>
        </w:rPr>
      </w:pPr>
      <w:r>
        <w:rPr>
          <w:rFonts w:ascii="Arial" w:hAnsi="Arial" w:cs="Arial"/>
          <w:bCs/>
          <w:color w:val="auto"/>
          <w:sz w:val="18"/>
          <w:szCs w:val="18"/>
        </w:rPr>
        <w:t xml:space="preserve">Principais atividades: </w:t>
      </w:r>
    </w:p>
    <w:p w:rsidR="00DC1328" w:rsidRDefault="00DC1328" w:rsidP="00DC132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bCs/>
          <w:color w:val="auto"/>
          <w:szCs w:val="18"/>
        </w:rPr>
      </w:pPr>
      <w:r>
        <w:rPr>
          <w:rFonts w:ascii="Arial" w:hAnsi="Arial" w:cs="Arial"/>
          <w:b/>
          <w:bCs/>
          <w:color w:val="auto"/>
          <w:szCs w:val="18"/>
        </w:rPr>
        <w:t xml:space="preserve">Balança </w:t>
      </w:r>
      <w:r>
        <w:rPr>
          <w:rFonts w:ascii="Arial" w:hAnsi="Arial" w:cs="Arial"/>
          <w:bCs/>
          <w:color w:val="auto"/>
          <w:szCs w:val="18"/>
        </w:rPr>
        <w:t xml:space="preserve">– pesagem e emissão de nota fiscal; </w:t>
      </w:r>
    </w:p>
    <w:p w:rsidR="00DC1328" w:rsidRDefault="00DC1328" w:rsidP="00DC132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b/>
          <w:bCs/>
          <w:color w:val="auto"/>
          <w:szCs w:val="18"/>
        </w:rPr>
      </w:pPr>
      <w:r>
        <w:rPr>
          <w:rFonts w:ascii="Arial" w:hAnsi="Arial" w:cs="Arial"/>
          <w:b/>
          <w:bCs/>
          <w:color w:val="auto"/>
          <w:szCs w:val="18"/>
        </w:rPr>
        <w:t xml:space="preserve">Telefone - </w:t>
      </w:r>
      <w:r>
        <w:rPr>
          <w:rFonts w:ascii="Arial" w:hAnsi="Arial" w:cs="Arial"/>
          <w:bCs/>
          <w:color w:val="auto"/>
          <w:szCs w:val="18"/>
        </w:rPr>
        <w:t>atendimento ao público, serviços administrativos</w:t>
      </w:r>
      <w:r>
        <w:rPr>
          <w:rFonts w:ascii="Arial" w:hAnsi="Arial" w:cs="Arial"/>
          <w:b/>
          <w:bCs/>
          <w:color w:val="auto"/>
          <w:szCs w:val="18"/>
        </w:rPr>
        <w:t xml:space="preserve">; </w:t>
      </w:r>
    </w:p>
    <w:p w:rsidR="00DC1328" w:rsidRDefault="00DC1328" w:rsidP="00DC132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bCs/>
          <w:color w:val="auto"/>
          <w:szCs w:val="18"/>
        </w:rPr>
      </w:pPr>
      <w:r>
        <w:rPr>
          <w:rFonts w:ascii="Arial" w:hAnsi="Arial" w:cs="Arial"/>
          <w:b/>
          <w:bCs/>
          <w:color w:val="auto"/>
          <w:szCs w:val="18"/>
        </w:rPr>
        <w:t>RH</w:t>
      </w:r>
      <w:r>
        <w:rPr>
          <w:rFonts w:ascii="Arial" w:hAnsi="Arial" w:cs="Arial"/>
          <w:bCs/>
          <w:color w:val="auto"/>
          <w:szCs w:val="18"/>
        </w:rPr>
        <w:t xml:space="preserve"> – Separação de notas, organização e retirada arquivo;</w:t>
      </w:r>
    </w:p>
    <w:p w:rsidR="00DC1328" w:rsidRDefault="00DC1328" w:rsidP="00DC132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bCs/>
          <w:color w:val="auto"/>
          <w:szCs w:val="18"/>
        </w:rPr>
      </w:pPr>
      <w:r>
        <w:rPr>
          <w:rFonts w:ascii="Arial" w:hAnsi="Arial" w:cs="Arial"/>
          <w:b/>
          <w:bCs/>
          <w:color w:val="auto"/>
          <w:szCs w:val="18"/>
        </w:rPr>
        <w:t>Segurança</w:t>
      </w:r>
      <w:r>
        <w:rPr>
          <w:rFonts w:ascii="Arial" w:hAnsi="Arial" w:cs="Arial"/>
          <w:bCs/>
          <w:color w:val="auto"/>
          <w:szCs w:val="18"/>
        </w:rPr>
        <w:t xml:space="preserve"> – Organização de arquivos, organização de fichas e crachás para terceiros; </w:t>
      </w:r>
    </w:p>
    <w:p w:rsidR="00DC1328" w:rsidRDefault="00DC1328" w:rsidP="00DC132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bCs/>
          <w:color w:val="auto"/>
          <w:szCs w:val="18"/>
        </w:rPr>
      </w:pPr>
      <w:r>
        <w:rPr>
          <w:rFonts w:ascii="Arial" w:hAnsi="Arial" w:cs="Arial"/>
          <w:b/>
          <w:bCs/>
          <w:color w:val="auto"/>
          <w:szCs w:val="18"/>
        </w:rPr>
        <w:t>Manutenção mecânica (solda)</w:t>
      </w:r>
      <w:r>
        <w:rPr>
          <w:rFonts w:ascii="Arial" w:hAnsi="Arial" w:cs="Arial"/>
          <w:bCs/>
          <w:color w:val="auto"/>
          <w:szCs w:val="18"/>
        </w:rPr>
        <w:t xml:space="preserve"> – princípios de solda; </w:t>
      </w:r>
    </w:p>
    <w:p w:rsidR="00DC1328" w:rsidRDefault="00DC1328" w:rsidP="00DC132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bCs/>
          <w:color w:val="auto"/>
          <w:szCs w:val="18"/>
        </w:rPr>
      </w:pPr>
      <w:r>
        <w:rPr>
          <w:rFonts w:ascii="Arial" w:hAnsi="Arial" w:cs="Arial"/>
          <w:b/>
          <w:bCs/>
          <w:color w:val="auto"/>
          <w:szCs w:val="18"/>
        </w:rPr>
        <w:t>Oficina Pescar</w:t>
      </w:r>
      <w:r>
        <w:rPr>
          <w:rFonts w:ascii="Arial" w:hAnsi="Arial" w:cs="Arial"/>
          <w:bCs/>
          <w:color w:val="auto"/>
          <w:szCs w:val="18"/>
        </w:rPr>
        <w:t xml:space="preserve"> – auxiliar na rotina do pescar e nas tarefas de reciclagem;</w:t>
      </w:r>
    </w:p>
    <w:p w:rsidR="00DC1328" w:rsidRDefault="00DC1328" w:rsidP="00DC132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b/>
          <w:bCs/>
          <w:color w:val="auto"/>
          <w:szCs w:val="18"/>
        </w:rPr>
        <w:t>Meio Ambiente</w:t>
      </w:r>
      <w:r>
        <w:rPr>
          <w:rFonts w:ascii="Arial" w:hAnsi="Arial" w:cs="Arial"/>
          <w:bCs/>
          <w:color w:val="auto"/>
          <w:szCs w:val="18"/>
        </w:rPr>
        <w:t xml:space="preserve"> – organização de arquivos.</w:t>
      </w:r>
    </w:p>
    <w:p w:rsidR="00DC1328" w:rsidRDefault="00DC1328" w:rsidP="00DC1328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DC1328" w:rsidRDefault="00DC1328"/>
    <w:sectPr w:rsidR="00DC1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28"/>
    <w:rsid w:val="00332DEE"/>
    <w:rsid w:val="00D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9BE69-B2F1-49ED-9A06-F3D727C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C1328"/>
    <w:pPr>
      <w:keepNext/>
      <w:outlineLvl w:val="0"/>
    </w:pPr>
    <w:rPr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1328"/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DC1328"/>
    <w:pPr>
      <w:jc w:val="center"/>
    </w:pPr>
    <w:rPr>
      <w:b/>
      <w:bCs/>
      <w:sz w:val="28"/>
    </w:rPr>
  </w:style>
  <w:style w:type="character" w:customStyle="1" w:styleId="TtuloChar">
    <w:name w:val="Título Char"/>
    <w:basedOn w:val="Fontepargpadro"/>
    <w:link w:val="Ttulo"/>
    <w:rsid w:val="00DC1328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PargrafodaLista">
    <w:name w:val="List Paragraph"/>
    <w:basedOn w:val="Normal"/>
    <w:qFormat/>
    <w:rsid w:val="00DC1328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qFormat/>
    <w:rsid w:val="00DC1328"/>
    <w:pPr>
      <w:spacing w:before="200"/>
    </w:pPr>
    <w:rPr>
      <w:rFonts w:ascii="Century Schoolbook" w:hAnsi="Century Schoolbook"/>
      <w:caps/>
      <w:noProof/>
      <w:color w:val="575F6D"/>
      <w:spacing w:val="1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dcterms:created xsi:type="dcterms:W3CDTF">2015-01-14T17:04:00Z</dcterms:created>
  <dcterms:modified xsi:type="dcterms:W3CDTF">2015-01-14T17:08:00Z</dcterms:modified>
</cp:coreProperties>
</file>