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C3A" w:rsidRDefault="002A0C3A" w:rsidP="00E6253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367B33" w:rsidRPr="00CB3708" w:rsidRDefault="00367B33" w:rsidP="00367B3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CARTA DE APRESENTAÇÃO</w:t>
      </w:r>
    </w:p>
    <w:p w:rsidR="00367B33" w:rsidRDefault="00367B33" w:rsidP="00367B33">
      <w:pPr>
        <w:rPr>
          <w:rFonts w:ascii="Arial" w:hAnsi="Arial" w:cs="Arial"/>
          <w:sz w:val="28"/>
        </w:rPr>
      </w:pPr>
    </w:p>
    <w:p w:rsidR="00367B33" w:rsidRDefault="00367B33" w:rsidP="00367B33">
      <w:pPr>
        <w:rPr>
          <w:rFonts w:ascii="Arial" w:hAnsi="Arial" w:cs="Arial"/>
          <w:sz w:val="28"/>
        </w:rPr>
      </w:pPr>
    </w:p>
    <w:p w:rsidR="00367B33" w:rsidRPr="00334114" w:rsidRDefault="00367B33" w:rsidP="00367B33">
      <w:pPr>
        <w:spacing w:after="0"/>
        <w:ind w:firstLine="708"/>
        <w:rPr>
          <w:rFonts w:ascii="Arial" w:hAnsi="Arial" w:cs="Arial"/>
        </w:rPr>
      </w:pPr>
      <w:r w:rsidRPr="00334114">
        <w:rPr>
          <w:rFonts w:ascii="Arial" w:hAnsi="Arial" w:cs="Arial"/>
        </w:rPr>
        <w:t>Prezado (a).</w:t>
      </w:r>
    </w:p>
    <w:p w:rsidR="00367B33" w:rsidRPr="00334114" w:rsidRDefault="00367B33" w:rsidP="00367B33">
      <w:pPr>
        <w:spacing w:after="0"/>
        <w:ind w:firstLine="708"/>
        <w:rPr>
          <w:rFonts w:ascii="Arial" w:hAnsi="Arial" w:cs="Arial"/>
        </w:rPr>
      </w:pPr>
    </w:p>
    <w:p w:rsidR="00367B33" w:rsidRPr="00334114" w:rsidRDefault="00367B33" w:rsidP="00367B33">
      <w:pPr>
        <w:spacing w:after="0"/>
        <w:ind w:firstLine="708"/>
        <w:rPr>
          <w:rFonts w:ascii="Arial" w:hAnsi="Arial" w:cs="Arial"/>
        </w:rPr>
      </w:pPr>
    </w:p>
    <w:p w:rsidR="00367B33" w:rsidRPr="00334114" w:rsidRDefault="007442DF" w:rsidP="00367B33">
      <w:pPr>
        <w:spacing w:after="0"/>
        <w:ind w:firstLine="708"/>
        <w:jc w:val="both"/>
        <w:rPr>
          <w:rFonts w:ascii="Arial" w:hAnsi="Arial" w:cs="Arial"/>
        </w:rPr>
      </w:pPr>
      <w:r w:rsidRPr="00334114">
        <w:rPr>
          <w:rFonts w:ascii="Arial" w:hAnsi="Arial" w:cs="Arial"/>
        </w:rPr>
        <w:t>Em busca de novos desafio</w:t>
      </w:r>
      <w:r w:rsidR="00334114">
        <w:rPr>
          <w:rFonts w:ascii="Arial" w:hAnsi="Arial" w:cs="Arial"/>
        </w:rPr>
        <w:t>s</w:t>
      </w:r>
      <w:r w:rsidR="007613C0">
        <w:rPr>
          <w:rFonts w:ascii="Arial" w:hAnsi="Arial" w:cs="Arial"/>
        </w:rPr>
        <w:t>,</w:t>
      </w:r>
      <w:r w:rsidR="00D4677B" w:rsidRPr="00334114">
        <w:rPr>
          <w:rFonts w:ascii="Arial" w:hAnsi="Arial" w:cs="Arial"/>
        </w:rPr>
        <w:t xml:space="preserve"> </w:t>
      </w:r>
      <w:r w:rsidR="009861C4">
        <w:rPr>
          <w:rFonts w:ascii="Arial" w:hAnsi="Arial" w:cs="Arial"/>
        </w:rPr>
        <w:t xml:space="preserve">aliando </w:t>
      </w:r>
      <w:r w:rsidR="00D4677B" w:rsidRPr="00334114">
        <w:rPr>
          <w:rFonts w:ascii="Arial" w:hAnsi="Arial" w:cs="Arial"/>
        </w:rPr>
        <w:t xml:space="preserve">crescimento </w:t>
      </w:r>
      <w:r w:rsidRPr="00334114">
        <w:rPr>
          <w:rFonts w:ascii="Arial" w:hAnsi="Arial" w:cs="Arial"/>
        </w:rPr>
        <w:t xml:space="preserve">pessoal e </w:t>
      </w:r>
      <w:r w:rsidR="00D4677B" w:rsidRPr="00334114">
        <w:rPr>
          <w:rFonts w:ascii="Arial" w:hAnsi="Arial" w:cs="Arial"/>
        </w:rPr>
        <w:t>profissional</w:t>
      </w:r>
      <w:r w:rsidR="009861C4">
        <w:rPr>
          <w:rFonts w:ascii="Arial" w:hAnsi="Arial" w:cs="Arial"/>
        </w:rPr>
        <w:t>,</w:t>
      </w:r>
      <w:r w:rsidR="00D4677B" w:rsidRPr="00334114">
        <w:rPr>
          <w:rFonts w:ascii="Arial" w:hAnsi="Arial" w:cs="Arial"/>
        </w:rPr>
        <w:t xml:space="preserve"> </w:t>
      </w:r>
      <w:r w:rsidR="00367B33" w:rsidRPr="00334114">
        <w:rPr>
          <w:rFonts w:ascii="Arial" w:hAnsi="Arial" w:cs="Arial"/>
        </w:rPr>
        <w:t>encaminho meu currículo</w:t>
      </w:r>
      <w:r w:rsidR="00D4677B" w:rsidRPr="00334114">
        <w:rPr>
          <w:rFonts w:ascii="Arial" w:hAnsi="Arial" w:cs="Arial"/>
        </w:rPr>
        <w:t xml:space="preserve"> para apreciação</w:t>
      </w:r>
      <w:r w:rsidR="00334114">
        <w:rPr>
          <w:rFonts w:ascii="Arial" w:hAnsi="Arial" w:cs="Arial"/>
        </w:rPr>
        <w:t xml:space="preserve"> com o objetivo de fazer parte dessa empresa de grande representatividade no mercado.</w:t>
      </w:r>
    </w:p>
    <w:p w:rsidR="00367B33" w:rsidRPr="00334114" w:rsidRDefault="00367B33" w:rsidP="00367B33">
      <w:pPr>
        <w:spacing w:after="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:rsidR="00367B33" w:rsidRPr="00334114" w:rsidRDefault="00367B33" w:rsidP="00367B33">
      <w:pPr>
        <w:spacing w:after="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:rsidR="00367B33" w:rsidRPr="00334114" w:rsidRDefault="00367B33" w:rsidP="00367B33">
      <w:pPr>
        <w:spacing w:after="0" w:line="276" w:lineRule="auto"/>
        <w:jc w:val="both"/>
        <w:rPr>
          <w:rFonts w:ascii="Arial" w:hAnsi="Arial" w:cs="Arial"/>
        </w:rPr>
      </w:pPr>
      <w:r w:rsidRPr="00334114">
        <w:rPr>
          <w:rFonts w:ascii="Arial" w:hAnsi="Arial" w:cs="Arial"/>
        </w:rPr>
        <w:tab/>
      </w:r>
      <w:r w:rsidR="007442DF" w:rsidRPr="00334114">
        <w:rPr>
          <w:rFonts w:ascii="Arial" w:hAnsi="Arial" w:cs="Arial"/>
        </w:rPr>
        <w:t>Sou graduado em Engenharia Elétrica há cinco anos e pós-graduado em Segurança do Trabalho.</w:t>
      </w:r>
      <w:r w:rsidRPr="00334114">
        <w:rPr>
          <w:rFonts w:ascii="Arial" w:hAnsi="Arial" w:cs="Arial"/>
        </w:rPr>
        <w:t xml:space="preserve"> Exerço a profissão de Engenheiro de Segurança do Trabalho há três anos, já tendo atuado tanto no setor privado quanto no setor público em empresas prestadoras de serviço e empresas contratantes. Atuo em SESMT elaborando Programa de Prevenção de Riscos Ambientais, monitoramento dos ambientes de trabalho, laudos de Insalubridade e periculosidade, preenchimento de Perfil </w:t>
      </w:r>
      <w:proofErr w:type="spellStart"/>
      <w:r w:rsidRPr="00334114">
        <w:rPr>
          <w:rFonts w:ascii="Arial" w:hAnsi="Arial" w:cs="Arial"/>
        </w:rPr>
        <w:t>Profissiográfico</w:t>
      </w:r>
      <w:proofErr w:type="spellEnd"/>
      <w:r w:rsidRPr="00334114">
        <w:rPr>
          <w:rFonts w:ascii="Arial" w:hAnsi="Arial" w:cs="Arial"/>
        </w:rPr>
        <w:t xml:space="preserve"> Previdenciário, realizando especificações e orçamentos de equipamentos e serviços, prestando suporte técnico para os demais setores da empresa, assistência em perícias trabalhistas,</w:t>
      </w:r>
      <w:r w:rsidR="007613C0">
        <w:rPr>
          <w:rFonts w:ascii="Arial" w:hAnsi="Arial" w:cs="Arial"/>
        </w:rPr>
        <w:t xml:space="preserve"> registro e controle estatístico de acidentes de trabalho,</w:t>
      </w:r>
      <w:r w:rsidRPr="00334114">
        <w:rPr>
          <w:rFonts w:ascii="Arial" w:hAnsi="Arial" w:cs="Arial"/>
        </w:rPr>
        <w:t xml:space="preserve"> treinamentos diversos na área de segurança do trabalho e gestão de equipe. </w:t>
      </w:r>
      <w:r w:rsidR="00334114">
        <w:rPr>
          <w:rFonts w:ascii="Arial" w:hAnsi="Arial" w:cs="Arial"/>
        </w:rPr>
        <w:t xml:space="preserve">Possuo habilidades em desenho no AutoCAD em ambientes </w:t>
      </w:r>
      <w:proofErr w:type="gramStart"/>
      <w:r w:rsidR="00334114">
        <w:rPr>
          <w:rFonts w:ascii="Arial" w:hAnsi="Arial" w:cs="Arial"/>
        </w:rPr>
        <w:t>2D</w:t>
      </w:r>
      <w:proofErr w:type="gramEnd"/>
      <w:r w:rsidR="00334114">
        <w:rPr>
          <w:rFonts w:ascii="Arial" w:hAnsi="Arial" w:cs="Arial"/>
        </w:rPr>
        <w:t xml:space="preserve"> e 3D</w:t>
      </w:r>
      <w:r w:rsidR="007613C0">
        <w:rPr>
          <w:rFonts w:ascii="Arial" w:hAnsi="Arial" w:cs="Arial"/>
        </w:rPr>
        <w:t>, além do ambiente Office</w:t>
      </w:r>
      <w:r w:rsidR="00334114">
        <w:rPr>
          <w:rFonts w:ascii="Arial" w:hAnsi="Arial" w:cs="Arial"/>
        </w:rPr>
        <w:t xml:space="preserve">. </w:t>
      </w:r>
      <w:r w:rsidRPr="00334114">
        <w:rPr>
          <w:rFonts w:ascii="Arial" w:hAnsi="Arial" w:cs="Arial"/>
        </w:rPr>
        <w:t xml:space="preserve">Como principais áreas de interesse e objetivos de aprimoramento se destacam a Ergonomia, a Higiene Ocupacional e Sistema de Gestão Integrada (Qualidade, Segurança e Meio Ambiente). </w:t>
      </w:r>
    </w:p>
    <w:p w:rsidR="00367B33" w:rsidRPr="00334114" w:rsidRDefault="00367B33" w:rsidP="00367B33">
      <w:pPr>
        <w:spacing w:after="0" w:line="276" w:lineRule="auto"/>
        <w:jc w:val="both"/>
        <w:rPr>
          <w:rFonts w:ascii="Arial" w:hAnsi="Arial" w:cs="Arial"/>
        </w:rPr>
      </w:pPr>
    </w:p>
    <w:p w:rsidR="00367B33" w:rsidRPr="00334114" w:rsidRDefault="00367B33" w:rsidP="00367B33">
      <w:pPr>
        <w:spacing w:after="0" w:line="276" w:lineRule="auto"/>
        <w:jc w:val="both"/>
        <w:rPr>
          <w:rFonts w:ascii="Arial" w:hAnsi="Arial" w:cs="Arial"/>
        </w:rPr>
      </w:pPr>
    </w:p>
    <w:p w:rsidR="00367B33" w:rsidRPr="00334114" w:rsidRDefault="00367B33" w:rsidP="00367B33">
      <w:pPr>
        <w:spacing w:after="0" w:line="276" w:lineRule="auto"/>
        <w:jc w:val="both"/>
        <w:rPr>
          <w:rFonts w:ascii="Arial" w:hAnsi="Arial" w:cs="Arial"/>
        </w:rPr>
      </w:pPr>
      <w:r w:rsidRPr="00334114">
        <w:rPr>
          <w:rFonts w:ascii="Arial" w:hAnsi="Arial" w:cs="Arial"/>
        </w:rPr>
        <w:tab/>
        <w:t>Coloco-me à disposição para maiores esclarecimentos e inf</w:t>
      </w:r>
      <w:r w:rsidR="007442DF" w:rsidRPr="00334114">
        <w:rPr>
          <w:rFonts w:ascii="Arial" w:hAnsi="Arial" w:cs="Arial"/>
        </w:rPr>
        <w:t>ormações adicionais sobre minhas experi</w:t>
      </w:r>
      <w:r w:rsidR="007613C0">
        <w:rPr>
          <w:rFonts w:ascii="Arial" w:hAnsi="Arial" w:cs="Arial"/>
        </w:rPr>
        <w:t>ências profissionais.</w:t>
      </w:r>
    </w:p>
    <w:p w:rsidR="00367B33" w:rsidRPr="00334114" w:rsidRDefault="00367B33" w:rsidP="00367B33">
      <w:pPr>
        <w:rPr>
          <w:rFonts w:ascii="Arial" w:hAnsi="Arial" w:cs="Arial"/>
        </w:rPr>
      </w:pPr>
    </w:p>
    <w:p w:rsidR="00367B33" w:rsidRPr="00334114" w:rsidRDefault="00367B33" w:rsidP="00367B33">
      <w:pPr>
        <w:rPr>
          <w:rFonts w:ascii="Arial" w:hAnsi="Arial" w:cs="Arial"/>
        </w:rPr>
      </w:pPr>
    </w:p>
    <w:p w:rsidR="00367B33" w:rsidRPr="00334114" w:rsidRDefault="00367B33" w:rsidP="00367B33">
      <w:pPr>
        <w:rPr>
          <w:rFonts w:ascii="Arial" w:hAnsi="Arial" w:cs="Arial"/>
        </w:rPr>
      </w:pPr>
    </w:p>
    <w:p w:rsidR="00367B33" w:rsidRPr="00334114" w:rsidRDefault="00367B33" w:rsidP="00367B33">
      <w:pPr>
        <w:jc w:val="right"/>
        <w:rPr>
          <w:rFonts w:ascii="Arial" w:hAnsi="Arial" w:cs="Arial"/>
        </w:rPr>
      </w:pPr>
    </w:p>
    <w:p w:rsidR="00367B33" w:rsidRPr="00334114" w:rsidRDefault="00367B33" w:rsidP="00367B33">
      <w:pPr>
        <w:spacing w:after="0" w:line="240" w:lineRule="auto"/>
        <w:jc w:val="right"/>
        <w:rPr>
          <w:rFonts w:ascii="Arial" w:hAnsi="Arial" w:cs="Arial"/>
        </w:rPr>
      </w:pPr>
      <w:r w:rsidRPr="00334114">
        <w:rPr>
          <w:rFonts w:ascii="Arial" w:hAnsi="Arial" w:cs="Arial"/>
        </w:rPr>
        <w:t>Henrique Cereta Lopes</w:t>
      </w:r>
    </w:p>
    <w:p w:rsidR="00367B33" w:rsidRPr="00334114" w:rsidRDefault="00367B33" w:rsidP="00367B33">
      <w:pPr>
        <w:spacing w:after="0" w:line="240" w:lineRule="auto"/>
        <w:jc w:val="right"/>
        <w:rPr>
          <w:rFonts w:ascii="Arial" w:hAnsi="Arial" w:cs="Arial"/>
        </w:rPr>
      </w:pPr>
      <w:r w:rsidRPr="00334114">
        <w:rPr>
          <w:rFonts w:ascii="Arial" w:hAnsi="Arial" w:cs="Arial"/>
        </w:rPr>
        <w:tab/>
        <w:t>Eng. Eletricista e de Segurança do Trabalho</w:t>
      </w:r>
    </w:p>
    <w:p w:rsidR="00367B33" w:rsidRDefault="00367B33" w:rsidP="00E6253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367B33" w:rsidRDefault="00367B33" w:rsidP="00E6253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367B33" w:rsidRDefault="00367B33" w:rsidP="00E6253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367B33" w:rsidRDefault="00367B33" w:rsidP="00E6253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367B33" w:rsidRDefault="00367B33" w:rsidP="00E6253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367B33" w:rsidRDefault="00367B33" w:rsidP="00E6253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7613C0" w:rsidRDefault="007613C0" w:rsidP="00E6253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E91726" w:rsidRDefault="00A34099" w:rsidP="00E6253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B3708">
        <w:rPr>
          <w:rFonts w:ascii="Arial" w:hAnsi="Arial" w:cs="Arial"/>
          <w:b/>
          <w:sz w:val="32"/>
          <w:szCs w:val="32"/>
        </w:rPr>
        <w:t>CURRICULUM VITAE</w:t>
      </w:r>
    </w:p>
    <w:p w:rsidR="00E62539" w:rsidRPr="009861C4" w:rsidRDefault="00E62539" w:rsidP="009861C4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95230B" w:rsidRPr="002A0C3A" w:rsidRDefault="0095230B" w:rsidP="0095230B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>Nome: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Henrique Cereta Lopes</w:t>
      </w:r>
      <w:r w:rsidR="00E91726" w:rsidRPr="002A0C3A">
        <w:rPr>
          <w:rFonts w:ascii="Arial" w:eastAsia="Times New Roman" w:hAnsi="Arial" w:cs="Arial"/>
          <w:sz w:val="21"/>
          <w:szCs w:val="21"/>
          <w:lang w:eastAsia="pt-BR"/>
        </w:rPr>
        <w:tab/>
      </w:r>
      <w:r w:rsidR="00E91726" w:rsidRPr="002A0C3A">
        <w:rPr>
          <w:rFonts w:ascii="Arial" w:eastAsia="Times New Roman" w:hAnsi="Arial" w:cs="Arial"/>
          <w:sz w:val="21"/>
          <w:szCs w:val="21"/>
          <w:lang w:eastAsia="pt-BR"/>
        </w:rPr>
        <w:tab/>
      </w:r>
      <w:r w:rsidR="00E91726"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>Estado Civil:</w:t>
      </w:r>
      <w:r w:rsidR="00E91726"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13120A" w:rsidRPr="002A0C3A">
        <w:rPr>
          <w:rFonts w:ascii="Arial" w:eastAsia="Times New Roman" w:hAnsi="Arial" w:cs="Arial"/>
          <w:sz w:val="21"/>
          <w:szCs w:val="21"/>
          <w:lang w:eastAsia="pt-BR"/>
        </w:rPr>
        <w:t>União estável</w:t>
      </w:r>
    </w:p>
    <w:p w:rsidR="0095230B" w:rsidRPr="002A0C3A" w:rsidRDefault="0095230B" w:rsidP="0095230B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95230B" w:rsidRPr="002A0C3A" w:rsidRDefault="0095230B" w:rsidP="0095230B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>Data de Nascimento: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30/09/1987</w:t>
      </w:r>
      <w:r w:rsidR="005B2408"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(27</w:t>
      </w:r>
      <w:r w:rsidR="00E91726"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anos</w:t>
      </w:r>
      <w:proofErr w:type="gramStart"/>
      <w:r w:rsidR="00E91726" w:rsidRPr="002A0C3A">
        <w:rPr>
          <w:rFonts w:ascii="Arial" w:eastAsia="Times New Roman" w:hAnsi="Arial" w:cs="Arial"/>
          <w:sz w:val="21"/>
          <w:szCs w:val="21"/>
          <w:lang w:eastAsia="pt-BR"/>
        </w:rPr>
        <w:t>)</w:t>
      </w:r>
      <w:proofErr w:type="gramEnd"/>
      <w:r w:rsidRPr="002A0C3A"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ab/>
      </w:r>
      <w:r w:rsidR="00BE3B19"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>Naturalidade</w:t>
      </w:r>
      <w:r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>: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São Borja/RS</w:t>
      </w:r>
    </w:p>
    <w:p w:rsidR="0095230B" w:rsidRPr="002A0C3A" w:rsidRDefault="0095230B" w:rsidP="0095230B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95230B" w:rsidRPr="002A0C3A" w:rsidRDefault="0095230B" w:rsidP="0095230B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>Endereço: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Rua </w:t>
      </w:r>
      <w:proofErr w:type="spellStart"/>
      <w:r w:rsidRPr="002A0C3A">
        <w:rPr>
          <w:rFonts w:ascii="Arial" w:eastAsia="Times New Roman" w:hAnsi="Arial" w:cs="Arial"/>
          <w:sz w:val="21"/>
          <w:szCs w:val="21"/>
          <w:lang w:eastAsia="pt-BR"/>
        </w:rPr>
        <w:t>Múcio</w:t>
      </w:r>
      <w:proofErr w:type="spellEnd"/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Teixeira 171, apto 304      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>Bairro: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Menino </w:t>
      </w:r>
      <w:proofErr w:type="gramStart"/>
      <w:r w:rsidRPr="002A0C3A">
        <w:rPr>
          <w:rFonts w:ascii="Arial" w:eastAsia="Times New Roman" w:hAnsi="Arial" w:cs="Arial"/>
          <w:sz w:val="21"/>
          <w:szCs w:val="21"/>
          <w:lang w:eastAsia="pt-BR"/>
        </w:rPr>
        <w:t>Deus</w:t>
      </w:r>
      <w:proofErr w:type="gramEnd"/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</w:p>
    <w:p w:rsidR="0095230B" w:rsidRPr="002A0C3A" w:rsidRDefault="0095230B" w:rsidP="0095230B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95230B" w:rsidRPr="002A0C3A" w:rsidRDefault="0095230B" w:rsidP="0095230B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>CEP: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90050-360 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>Cidade: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Porto Alegre/RS</w:t>
      </w:r>
    </w:p>
    <w:p w:rsidR="0095230B" w:rsidRPr="002A0C3A" w:rsidRDefault="0095230B" w:rsidP="0095230B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683BE1" w:rsidRPr="002A0C3A" w:rsidRDefault="0095230B" w:rsidP="00683BE1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>Celular: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(51) 8216-3543 (TIM</w:t>
      </w:r>
      <w:proofErr w:type="gramStart"/>
      <w:r w:rsidRPr="002A0C3A">
        <w:rPr>
          <w:rFonts w:ascii="Arial" w:eastAsia="Times New Roman" w:hAnsi="Arial" w:cs="Arial"/>
          <w:sz w:val="21"/>
          <w:szCs w:val="21"/>
          <w:lang w:eastAsia="pt-BR"/>
        </w:rPr>
        <w:t>)</w:t>
      </w:r>
      <w:proofErr w:type="gramEnd"/>
      <w:r w:rsidR="00A34099" w:rsidRPr="002A0C3A">
        <w:rPr>
          <w:rFonts w:ascii="Arial" w:eastAsia="Times New Roman" w:hAnsi="Arial" w:cs="Arial"/>
          <w:sz w:val="21"/>
          <w:szCs w:val="21"/>
          <w:lang w:eastAsia="pt-BR"/>
        </w:rPr>
        <w:tab/>
      </w:r>
      <w:r w:rsidR="00A34099" w:rsidRPr="002A0C3A">
        <w:rPr>
          <w:rFonts w:ascii="Arial" w:eastAsia="Times New Roman" w:hAnsi="Arial" w:cs="Arial"/>
          <w:sz w:val="21"/>
          <w:szCs w:val="21"/>
          <w:lang w:eastAsia="pt-BR"/>
        </w:rPr>
        <w:tab/>
      </w:r>
      <w:r w:rsidR="00A34099"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>e-mail:</w:t>
      </w:r>
      <w:r w:rsidR="00683BE1"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 </w:t>
      </w:r>
      <w:hyperlink r:id="rId8" w:history="1">
        <w:r w:rsidR="00683BE1" w:rsidRPr="002A0C3A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henriquecl.eng@gmail.com</w:t>
        </w:r>
      </w:hyperlink>
      <w:r w:rsidR="00683BE1"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:rsidR="00683BE1" w:rsidRDefault="00683BE1" w:rsidP="0095230B">
      <w:pPr>
        <w:spacing w:after="0" w:line="240" w:lineRule="auto"/>
        <w:jc w:val="both"/>
        <w:rPr>
          <w:rFonts w:ascii="Arial" w:eastAsia="Times New Roman" w:hAnsi="Arial" w:cs="Arial"/>
          <w:b/>
          <w:lang w:eastAsia="pt-BR"/>
        </w:rPr>
      </w:pPr>
    </w:p>
    <w:p w:rsidR="00E62539" w:rsidRDefault="00E62539" w:rsidP="0095230B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36"/>
          <w:u w:val="single"/>
          <w:lang w:eastAsia="pt-BR"/>
        </w:rPr>
      </w:pPr>
    </w:p>
    <w:p w:rsidR="005B2408" w:rsidRDefault="005B2408" w:rsidP="005B2408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36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kern w:val="36"/>
          <w:u w:val="single"/>
          <w:lang w:eastAsia="pt-BR"/>
        </w:rPr>
        <w:t>Cargo Pretendido</w:t>
      </w:r>
    </w:p>
    <w:p w:rsidR="002A0C3A" w:rsidRDefault="002A0C3A" w:rsidP="005B2408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5B2408" w:rsidRPr="002A0C3A" w:rsidRDefault="005B2408" w:rsidP="005B2408">
      <w:pPr>
        <w:spacing w:after="0" w:line="240" w:lineRule="auto"/>
        <w:rPr>
          <w:rFonts w:ascii="Arial" w:eastAsia="Times New Roman" w:hAnsi="Arial" w:cs="Arial"/>
          <w:b/>
          <w:bCs/>
          <w:kern w:val="36"/>
          <w:sz w:val="21"/>
          <w:szCs w:val="21"/>
          <w:u w:val="single"/>
          <w:lang w:eastAsia="pt-BR"/>
        </w:rPr>
      </w:pPr>
      <w:r w:rsidRPr="002A0C3A">
        <w:rPr>
          <w:rFonts w:ascii="Arial" w:eastAsia="Times New Roman" w:hAnsi="Arial" w:cs="Arial"/>
          <w:sz w:val="21"/>
          <w:szCs w:val="21"/>
          <w:lang w:eastAsia="pt-BR"/>
        </w:rPr>
        <w:t>Engenheiro de Segurança do Trabalho</w:t>
      </w:r>
    </w:p>
    <w:p w:rsidR="0013120A" w:rsidRPr="004A2F76" w:rsidRDefault="0013120A" w:rsidP="0095230B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36"/>
          <w:u w:val="single"/>
          <w:lang w:eastAsia="pt-BR"/>
        </w:rPr>
      </w:pPr>
    </w:p>
    <w:p w:rsidR="0095230B" w:rsidRPr="004A2F76" w:rsidRDefault="0095230B" w:rsidP="00E62539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36"/>
          <w:u w:val="single"/>
          <w:lang w:eastAsia="pt-BR"/>
        </w:rPr>
      </w:pPr>
      <w:r w:rsidRPr="004A2F76">
        <w:rPr>
          <w:rFonts w:ascii="Arial" w:eastAsia="Times New Roman" w:hAnsi="Arial" w:cs="Arial"/>
          <w:b/>
          <w:bCs/>
          <w:kern w:val="36"/>
          <w:u w:val="single"/>
          <w:lang w:eastAsia="pt-BR"/>
        </w:rPr>
        <w:t>Formação Acadêmica/Titulação</w:t>
      </w:r>
    </w:p>
    <w:p w:rsidR="0095230B" w:rsidRPr="004A2F76" w:rsidRDefault="0095230B" w:rsidP="0095230B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36"/>
          <w:lang w:eastAsia="pt-BR"/>
        </w:rPr>
      </w:pPr>
    </w:p>
    <w:p w:rsidR="0095230B" w:rsidRPr="002A0C3A" w:rsidRDefault="0095230B" w:rsidP="0095230B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proofErr w:type="gramStart"/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2010 - 2011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- Especialização</w:t>
      </w:r>
      <w:proofErr w:type="gramEnd"/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em Engenharia de Segurança do Trabalho. (Carga Horária: 600h). Universidade Regional do Noroeste do Estado do Rio Grande do Sul, UNIJUI, Brasil. </w:t>
      </w:r>
      <w:proofErr w:type="gramStart"/>
      <w:r w:rsidRPr="002A0C3A">
        <w:rPr>
          <w:rFonts w:ascii="Arial" w:eastAsia="Times New Roman" w:hAnsi="Arial" w:cs="Arial"/>
          <w:sz w:val="21"/>
          <w:szCs w:val="21"/>
          <w:lang w:eastAsia="pt-BR"/>
        </w:rPr>
        <w:br/>
      </w:r>
      <w:proofErr w:type="gramEnd"/>
    </w:p>
    <w:p w:rsidR="0095230B" w:rsidRPr="002A0C3A" w:rsidRDefault="0095230B" w:rsidP="0095230B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proofErr w:type="gramStart"/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2005 - 2010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- Graduação</w:t>
      </w:r>
      <w:proofErr w:type="gramEnd"/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em Engenharia Elétrica. Universidade Regional do Noroeste do Estado do Rio Grande do Sul, UNIJUI, Brasil.</w:t>
      </w:r>
      <w:r w:rsidRPr="002A0C3A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</w:p>
    <w:p w:rsidR="0095230B" w:rsidRPr="004A2F76" w:rsidRDefault="0095230B" w:rsidP="0095230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:rsidR="0095230B" w:rsidRPr="004A2F76" w:rsidRDefault="0095230B" w:rsidP="00E62539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36"/>
          <w:u w:val="single"/>
          <w:lang w:eastAsia="pt-BR"/>
        </w:rPr>
      </w:pPr>
      <w:r w:rsidRPr="004A2F76">
        <w:rPr>
          <w:rFonts w:ascii="Arial" w:eastAsia="Times New Roman" w:hAnsi="Arial" w:cs="Arial"/>
          <w:b/>
          <w:bCs/>
          <w:kern w:val="36"/>
          <w:u w:val="single"/>
          <w:lang w:eastAsia="pt-BR"/>
        </w:rPr>
        <w:t>Formação Complementar</w:t>
      </w:r>
    </w:p>
    <w:p w:rsidR="0095230B" w:rsidRPr="004A2F76" w:rsidRDefault="0095230B" w:rsidP="0095230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:rsidR="009206E9" w:rsidRPr="002A0C3A" w:rsidRDefault="009206E9" w:rsidP="00683BE1">
      <w:pPr>
        <w:spacing w:after="0" w:line="276" w:lineRule="auto"/>
        <w:jc w:val="both"/>
        <w:rPr>
          <w:rFonts w:ascii="Arial" w:eastAsia="Times New Roman" w:hAnsi="Arial" w:cs="Arial"/>
          <w:b/>
          <w:sz w:val="21"/>
          <w:szCs w:val="21"/>
          <w:lang w:eastAsia="pt-BR"/>
        </w:rPr>
      </w:pPr>
      <w:proofErr w:type="gramStart"/>
      <w:r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2015 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>- NR 10 - Segurança</w:t>
      </w:r>
      <w:proofErr w:type="gramEnd"/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em Instalações e Serviços em Eletricidade - Curso Básico. (Carga Horária: 8h). </w:t>
      </w:r>
      <w:proofErr w:type="spellStart"/>
      <w:r w:rsidRPr="002A0C3A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2A0C3A">
        <w:rPr>
          <w:rFonts w:ascii="Arial" w:eastAsia="Times New Roman" w:hAnsi="Arial" w:cs="Arial"/>
          <w:sz w:val="21"/>
          <w:szCs w:val="21"/>
          <w:lang w:eastAsia="pt-BR"/>
        </w:rPr>
        <w:t>Save</w:t>
      </w:r>
      <w:proofErr w:type="spellEnd"/>
      <w:r w:rsidR="002B1479">
        <w:rPr>
          <w:rFonts w:ascii="Arial" w:eastAsia="Times New Roman" w:hAnsi="Arial" w:cs="Arial"/>
          <w:sz w:val="21"/>
          <w:szCs w:val="21"/>
          <w:lang w:eastAsia="pt-BR"/>
        </w:rPr>
        <w:t xml:space="preserve"> -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2A0C3A">
        <w:rPr>
          <w:rFonts w:ascii="Arial" w:eastAsia="Times New Roman" w:hAnsi="Arial" w:cs="Arial"/>
          <w:sz w:val="21"/>
          <w:szCs w:val="21"/>
          <w:lang w:eastAsia="pt-BR"/>
        </w:rPr>
        <w:t>Safety</w:t>
      </w:r>
      <w:proofErr w:type="spellEnd"/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2A0C3A">
        <w:rPr>
          <w:rFonts w:ascii="Arial" w:eastAsia="Times New Roman" w:hAnsi="Arial" w:cs="Arial"/>
          <w:sz w:val="21"/>
          <w:szCs w:val="21"/>
          <w:lang w:eastAsia="pt-BR"/>
        </w:rPr>
        <w:t>Solutions</w:t>
      </w:r>
      <w:proofErr w:type="spellEnd"/>
      <w:r w:rsidRPr="002A0C3A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9206E9" w:rsidRPr="00997AF0" w:rsidRDefault="009206E9" w:rsidP="00683BE1">
      <w:pPr>
        <w:spacing w:after="0" w:line="276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proofErr w:type="gramStart"/>
      <w:r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2014 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- </w:t>
      </w:r>
      <w:r w:rsidR="002B1479">
        <w:rPr>
          <w:rFonts w:ascii="Arial" w:eastAsia="Times New Roman" w:hAnsi="Arial" w:cs="Arial"/>
          <w:sz w:val="21"/>
          <w:szCs w:val="21"/>
          <w:lang w:eastAsia="pt-BR"/>
        </w:rPr>
        <w:t xml:space="preserve">NR 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>35 - Segurança</w:t>
      </w:r>
      <w:proofErr w:type="gramEnd"/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em Trabalhos em Altura. </w:t>
      </w:r>
      <w:r w:rsidRPr="00997AF0">
        <w:rPr>
          <w:rFonts w:ascii="Arial" w:eastAsia="Times New Roman" w:hAnsi="Arial" w:cs="Arial"/>
          <w:sz w:val="21"/>
          <w:szCs w:val="21"/>
          <w:lang w:eastAsia="pt-BR"/>
        </w:rPr>
        <w:t>(Carga Horária: 8h). Excel Soluções e Serviços</w:t>
      </w:r>
    </w:p>
    <w:p w:rsidR="00734FD9" w:rsidRPr="002A0C3A" w:rsidRDefault="00734FD9" w:rsidP="00683BE1">
      <w:pPr>
        <w:spacing w:after="0" w:line="276" w:lineRule="auto"/>
        <w:jc w:val="both"/>
        <w:rPr>
          <w:rFonts w:ascii="Arial" w:eastAsia="Times New Roman" w:hAnsi="Arial" w:cs="Arial"/>
          <w:b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2014 </w:t>
      </w:r>
      <w:r w:rsidR="00AE066D" w:rsidRPr="002A0C3A">
        <w:rPr>
          <w:rFonts w:ascii="Arial" w:eastAsia="Times New Roman" w:hAnsi="Arial" w:cs="Arial"/>
          <w:sz w:val="21"/>
          <w:szCs w:val="21"/>
          <w:lang w:eastAsia="pt-BR"/>
        </w:rPr>
        <w:t>-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Curso de Higiene Ocupacional. (Carga horária: 50h). Proteção Eventos</w:t>
      </w:r>
    </w:p>
    <w:p w:rsidR="0095230B" w:rsidRPr="002A0C3A" w:rsidRDefault="0095230B" w:rsidP="00683BE1">
      <w:pPr>
        <w:spacing w:after="0" w:line="276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sz w:val="21"/>
          <w:szCs w:val="21"/>
          <w:lang w:eastAsia="pt-BR"/>
        </w:rPr>
        <w:t>2013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- CLT - Artigo por Artigo. (Carga horária: 64h). IMED POA</w:t>
      </w:r>
    </w:p>
    <w:p w:rsidR="0095230B" w:rsidRPr="002A0C3A" w:rsidRDefault="0095230B" w:rsidP="00683BE1">
      <w:pPr>
        <w:spacing w:after="0" w:line="276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2013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- Perícias de Insalubridade e Periculosidade. (Carga horária: 16h). NN Eventos. </w:t>
      </w:r>
    </w:p>
    <w:p w:rsidR="0095230B" w:rsidRPr="002A0C3A" w:rsidRDefault="0095230B" w:rsidP="00683BE1">
      <w:pPr>
        <w:spacing w:after="0" w:line="276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2013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- NR 12 - Principais Alterações, Avaliação e Aplicações. (Carga horária: 8h). NN Eventos. </w:t>
      </w:r>
    </w:p>
    <w:p w:rsidR="0095230B" w:rsidRPr="002A0C3A" w:rsidRDefault="0095230B" w:rsidP="00683BE1">
      <w:pPr>
        <w:spacing w:after="0" w:line="276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2013</w:t>
      </w:r>
      <w:r w:rsidRPr="002A0C3A">
        <w:rPr>
          <w:rFonts w:ascii="Arial" w:eastAsia="Times New Roman" w:hAnsi="Arial" w:cs="Arial"/>
          <w:sz w:val="21"/>
          <w:szCs w:val="21"/>
          <w:lang w:eastAsia="pt-BR"/>
        </w:rPr>
        <w:t xml:space="preserve"> - Gestão de Saúde e Segurança do Trabalho. (Carga horária: 12h). Associação Brasileira de Recursos Humanos Rio Grande do Sul. </w:t>
      </w:r>
    </w:p>
    <w:p w:rsidR="007F6B20" w:rsidRPr="004A2F76" w:rsidRDefault="007F6B20" w:rsidP="0095230B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95230B" w:rsidRPr="004A2F76" w:rsidRDefault="0095230B" w:rsidP="00E62539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36"/>
          <w:u w:val="single"/>
          <w:lang w:eastAsia="pt-BR"/>
        </w:rPr>
      </w:pPr>
      <w:r w:rsidRPr="004A2F76">
        <w:rPr>
          <w:rFonts w:ascii="Arial" w:eastAsia="Times New Roman" w:hAnsi="Arial" w:cs="Arial"/>
          <w:b/>
          <w:bCs/>
          <w:kern w:val="36"/>
          <w:u w:val="single"/>
          <w:lang w:eastAsia="pt-BR"/>
        </w:rPr>
        <w:t>Experiência Profissional</w:t>
      </w:r>
    </w:p>
    <w:p w:rsidR="0095230B" w:rsidRPr="004A2F76" w:rsidRDefault="0095230B" w:rsidP="0095230B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95230B" w:rsidRPr="002A0C3A" w:rsidRDefault="00F41D11" w:rsidP="0095230B">
      <w:pPr>
        <w:spacing w:after="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2013 – atual </w:t>
      </w:r>
      <w:r w:rsidRPr="002A0C3A">
        <w:rPr>
          <w:rFonts w:ascii="Arial" w:eastAsia="Times New Roman" w:hAnsi="Arial" w:cs="Arial"/>
          <w:bCs/>
          <w:sz w:val="21"/>
          <w:szCs w:val="21"/>
          <w:lang w:eastAsia="pt-BR"/>
        </w:rPr>
        <w:t>-</w:t>
      </w: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 </w:t>
      </w:r>
      <w:r w:rsidRPr="002A0C3A">
        <w:rPr>
          <w:rFonts w:ascii="Arial" w:eastAsia="Times New Roman" w:hAnsi="Arial" w:cs="Arial"/>
          <w:bCs/>
          <w:sz w:val="21"/>
          <w:szCs w:val="21"/>
          <w:lang w:eastAsia="pt-BR"/>
        </w:rPr>
        <w:t>EPTC-Empresa Públ</w:t>
      </w:r>
      <w:r w:rsidR="00C3403C" w:rsidRPr="002A0C3A">
        <w:rPr>
          <w:rFonts w:ascii="Arial" w:eastAsia="Times New Roman" w:hAnsi="Arial" w:cs="Arial"/>
          <w:bCs/>
          <w:sz w:val="21"/>
          <w:szCs w:val="21"/>
          <w:lang w:eastAsia="pt-BR"/>
        </w:rPr>
        <w:t>ica de Transporte e Circulação</w:t>
      </w:r>
    </w:p>
    <w:p w:rsidR="00C3403C" w:rsidRPr="002A0C3A" w:rsidRDefault="00C3403C" w:rsidP="0095230B">
      <w:pPr>
        <w:spacing w:after="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t-BR"/>
        </w:rPr>
      </w:pPr>
    </w:p>
    <w:p w:rsidR="00F41D11" w:rsidRPr="002A0C3A" w:rsidRDefault="00F41D11" w:rsidP="00713918">
      <w:pPr>
        <w:spacing w:after="0" w:line="240" w:lineRule="auto"/>
        <w:ind w:firstLine="708"/>
        <w:jc w:val="both"/>
        <w:rPr>
          <w:rFonts w:ascii="Arial" w:eastAsia="Times New Roman" w:hAnsi="Arial" w:cs="Arial"/>
          <w:bCs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Cargo:</w:t>
      </w:r>
      <w:r w:rsidRPr="002A0C3A">
        <w:rPr>
          <w:rFonts w:ascii="Arial" w:eastAsia="Times New Roman" w:hAnsi="Arial" w:cs="Arial"/>
          <w:bCs/>
          <w:sz w:val="21"/>
          <w:szCs w:val="21"/>
          <w:lang w:eastAsia="pt-BR"/>
        </w:rPr>
        <w:t xml:space="preserve"> Engenheiro de Segurança do Trabalho </w:t>
      </w:r>
    </w:p>
    <w:p w:rsidR="00F41D11" w:rsidRPr="002A0C3A" w:rsidRDefault="00F41D11" w:rsidP="00713918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Atividades:</w:t>
      </w:r>
    </w:p>
    <w:p w:rsidR="00907523" w:rsidRPr="002A0C3A" w:rsidRDefault="00907523" w:rsidP="008E22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 xml:space="preserve">Elaboração de PPRA - Programa de Prevenção de Riscos Ambientais; </w:t>
      </w:r>
    </w:p>
    <w:p w:rsidR="00907523" w:rsidRPr="002A0C3A" w:rsidRDefault="00907523" w:rsidP="00FE0C0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 xml:space="preserve">Preenchimento de PPP - Perfil </w:t>
      </w:r>
      <w:proofErr w:type="spellStart"/>
      <w:r w:rsidRPr="002A0C3A">
        <w:rPr>
          <w:rFonts w:ascii="Arial" w:hAnsi="Arial" w:cs="Arial"/>
          <w:sz w:val="21"/>
          <w:szCs w:val="21"/>
        </w:rPr>
        <w:t>Profissiográfico</w:t>
      </w:r>
      <w:proofErr w:type="spellEnd"/>
      <w:r w:rsidRPr="002A0C3A">
        <w:rPr>
          <w:rFonts w:ascii="Arial" w:hAnsi="Arial" w:cs="Arial"/>
          <w:sz w:val="21"/>
          <w:szCs w:val="21"/>
        </w:rPr>
        <w:t xml:space="preserve"> Previdenciário; </w:t>
      </w:r>
    </w:p>
    <w:p w:rsidR="00907523" w:rsidRPr="002A0C3A" w:rsidRDefault="005B2408" w:rsidP="0003117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Assistência</w:t>
      </w:r>
      <w:r w:rsidR="00907523" w:rsidRPr="002A0C3A">
        <w:rPr>
          <w:rFonts w:ascii="Arial" w:hAnsi="Arial" w:cs="Arial"/>
          <w:sz w:val="21"/>
          <w:szCs w:val="21"/>
        </w:rPr>
        <w:t xml:space="preserve"> técnica de perícias trabalhistas;</w:t>
      </w:r>
    </w:p>
    <w:p w:rsidR="00907523" w:rsidRPr="002A0C3A" w:rsidRDefault="00907523" w:rsidP="00DB4A6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 xml:space="preserve">Encaminhamento de documentação para a Superintendência Regional do Trabalho e Emprego (SRTE); </w:t>
      </w:r>
    </w:p>
    <w:p w:rsidR="00907523" w:rsidRPr="002A0C3A" w:rsidRDefault="00907523" w:rsidP="0046199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 xml:space="preserve">Elaboração de pareceres e estudos técnicos de avaliação de riscos em equipamentos, máquinas e instalações da empresa; </w:t>
      </w:r>
    </w:p>
    <w:p w:rsidR="00907523" w:rsidRPr="002A0C3A" w:rsidRDefault="00907523" w:rsidP="0025369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 xml:space="preserve">Monitoramento dos ambientes de trabalho; </w:t>
      </w:r>
    </w:p>
    <w:p w:rsidR="00907523" w:rsidRPr="002A0C3A" w:rsidRDefault="00907523" w:rsidP="001A54C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 xml:space="preserve">Treinamentos (NR-1, NR-5, NR-6, NR-17, Combate a Incêndio, Integração de novos funcionários e de estagiários); </w:t>
      </w:r>
    </w:p>
    <w:p w:rsidR="00907523" w:rsidRPr="002A0C3A" w:rsidRDefault="00907523" w:rsidP="004130D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lastRenderedPageBreak/>
        <w:t>Suporte técnico para os demais setores da empresa no tocante à manutenção predial e instalações sanitárias e de conforto;</w:t>
      </w:r>
    </w:p>
    <w:p w:rsidR="00907523" w:rsidRPr="002A0C3A" w:rsidRDefault="00907523" w:rsidP="00BE02C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 xml:space="preserve">Especificação técnica de EPIs, </w:t>
      </w:r>
      <w:proofErr w:type="spellStart"/>
      <w:r w:rsidRPr="002A0C3A">
        <w:rPr>
          <w:rFonts w:ascii="Arial" w:hAnsi="Arial" w:cs="Arial"/>
          <w:sz w:val="21"/>
          <w:szCs w:val="21"/>
        </w:rPr>
        <w:t>EPCs</w:t>
      </w:r>
      <w:proofErr w:type="spellEnd"/>
      <w:r w:rsidRPr="002A0C3A">
        <w:rPr>
          <w:rFonts w:ascii="Arial" w:hAnsi="Arial" w:cs="Arial"/>
          <w:sz w:val="21"/>
          <w:szCs w:val="21"/>
        </w:rPr>
        <w:t xml:space="preserve"> e equipamentos; </w:t>
      </w:r>
    </w:p>
    <w:p w:rsidR="00907523" w:rsidRPr="002A0C3A" w:rsidRDefault="00907523" w:rsidP="006F792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 xml:space="preserve">Orçamentos de equipamentos e serviços; </w:t>
      </w:r>
    </w:p>
    <w:p w:rsidR="00907523" w:rsidRPr="002A0C3A" w:rsidRDefault="00907523" w:rsidP="00A940F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 xml:space="preserve">Elaboração </w:t>
      </w:r>
      <w:r w:rsidR="00683BE1" w:rsidRPr="002A0C3A">
        <w:rPr>
          <w:rFonts w:ascii="Arial" w:hAnsi="Arial" w:cs="Arial"/>
          <w:sz w:val="21"/>
          <w:szCs w:val="21"/>
        </w:rPr>
        <w:t xml:space="preserve">de </w:t>
      </w:r>
      <w:r w:rsidRPr="002A0C3A">
        <w:rPr>
          <w:rFonts w:ascii="Arial" w:hAnsi="Arial" w:cs="Arial"/>
          <w:sz w:val="21"/>
          <w:szCs w:val="21"/>
        </w:rPr>
        <w:t xml:space="preserve">laudos de periculosidade e insalubridade; </w:t>
      </w:r>
    </w:p>
    <w:p w:rsidR="00907523" w:rsidRPr="002A0C3A" w:rsidRDefault="00907523" w:rsidP="00B0749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 xml:space="preserve">Inspeções nos locais de trabalho com recomendações de melhorias visando condições de conforto e segurança; </w:t>
      </w:r>
    </w:p>
    <w:p w:rsidR="00907523" w:rsidRPr="002A0C3A" w:rsidRDefault="00907523" w:rsidP="00D141E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 xml:space="preserve">Registro e controle estatístico de acidentes de trabalho; </w:t>
      </w:r>
    </w:p>
    <w:p w:rsidR="00907523" w:rsidRDefault="00907523" w:rsidP="000A6F8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Fiscalização de empresas prestadoras de serviço;</w:t>
      </w:r>
    </w:p>
    <w:p w:rsidR="005B4CA8" w:rsidRPr="002A0C3A" w:rsidRDefault="005B4CA8" w:rsidP="000A6F8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Elaboração do projeto de uniformização conforme NBR 15.292/2013 – Vestuários </w:t>
      </w:r>
      <w:r w:rsidR="00F8012F">
        <w:rPr>
          <w:rFonts w:ascii="Arial" w:hAnsi="Arial" w:cs="Arial"/>
          <w:sz w:val="21"/>
          <w:szCs w:val="21"/>
        </w:rPr>
        <w:t xml:space="preserve">de Segurança </w:t>
      </w:r>
      <w:r>
        <w:rPr>
          <w:rFonts w:ascii="Arial" w:hAnsi="Arial" w:cs="Arial"/>
          <w:sz w:val="21"/>
          <w:szCs w:val="21"/>
        </w:rPr>
        <w:t>de Alta Visibilidade.</w:t>
      </w:r>
    </w:p>
    <w:p w:rsidR="00BE3B19" w:rsidRPr="002A0C3A" w:rsidRDefault="00907523" w:rsidP="000A6F8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gramStart"/>
      <w:r w:rsidRPr="002A0C3A">
        <w:rPr>
          <w:rFonts w:ascii="Arial" w:hAnsi="Arial" w:cs="Arial"/>
          <w:sz w:val="21"/>
          <w:szCs w:val="21"/>
        </w:rPr>
        <w:t>Implementação</w:t>
      </w:r>
      <w:proofErr w:type="gramEnd"/>
      <w:r w:rsidRPr="002A0C3A">
        <w:rPr>
          <w:rFonts w:ascii="Arial" w:hAnsi="Arial" w:cs="Arial"/>
          <w:sz w:val="21"/>
          <w:szCs w:val="21"/>
        </w:rPr>
        <w:t xml:space="preserve"> de medidas corretivas de ergonomia.</w:t>
      </w:r>
    </w:p>
    <w:p w:rsidR="00BE3B19" w:rsidRPr="002A0C3A" w:rsidRDefault="00BE3B19" w:rsidP="00F41D11">
      <w:pPr>
        <w:pStyle w:val="PargrafodaLista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F41D11" w:rsidRPr="002A0C3A" w:rsidRDefault="00F41D11" w:rsidP="00F41D11">
      <w:pPr>
        <w:spacing w:after="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2012 </w:t>
      </w:r>
      <w:r w:rsidRPr="002A0C3A">
        <w:rPr>
          <w:rFonts w:ascii="Arial" w:eastAsia="Times New Roman" w:hAnsi="Arial" w:cs="Arial"/>
          <w:bCs/>
          <w:sz w:val="21"/>
          <w:szCs w:val="21"/>
          <w:lang w:eastAsia="pt-BR"/>
        </w:rPr>
        <w:t>–</w:t>
      </w: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 </w:t>
      </w:r>
      <w:r w:rsidRPr="002A0C3A">
        <w:rPr>
          <w:rFonts w:ascii="Arial" w:eastAsia="Times New Roman" w:hAnsi="Arial" w:cs="Arial"/>
          <w:bCs/>
          <w:sz w:val="21"/>
          <w:szCs w:val="21"/>
          <w:lang w:eastAsia="pt-BR"/>
        </w:rPr>
        <w:t>MARZA Engenharia Elétrica Ltda.</w:t>
      </w:r>
    </w:p>
    <w:p w:rsidR="00713918" w:rsidRPr="002A0C3A" w:rsidRDefault="00713918" w:rsidP="00F41D1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</w:p>
    <w:p w:rsidR="00F41D11" w:rsidRPr="002A0C3A" w:rsidRDefault="00F41D11" w:rsidP="00713918">
      <w:pPr>
        <w:spacing w:after="0" w:line="240" w:lineRule="auto"/>
        <w:ind w:firstLine="708"/>
        <w:jc w:val="both"/>
        <w:rPr>
          <w:rFonts w:ascii="Arial" w:eastAsia="Times New Roman" w:hAnsi="Arial" w:cs="Arial"/>
          <w:bCs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Cargo:</w:t>
      </w:r>
      <w:r w:rsidRPr="002A0C3A">
        <w:rPr>
          <w:rFonts w:ascii="Arial" w:eastAsia="Times New Roman" w:hAnsi="Arial" w:cs="Arial"/>
          <w:bCs/>
          <w:sz w:val="21"/>
          <w:szCs w:val="21"/>
          <w:lang w:eastAsia="pt-BR"/>
        </w:rPr>
        <w:t xml:space="preserve"> Engenheiro de Segurança do Trabalho </w:t>
      </w:r>
    </w:p>
    <w:p w:rsidR="00F41D11" w:rsidRPr="002A0C3A" w:rsidRDefault="00F41D11" w:rsidP="00713918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Atividades:</w:t>
      </w:r>
    </w:p>
    <w:p w:rsidR="00AE066D" w:rsidRPr="002A0C3A" w:rsidRDefault="00AE066D" w:rsidP="00F41D1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 xml:space="preserve">Prestação de serviços para a </w:t>
      </w:r>
      <w:r w:rsidR="00CE29DE" w:rsidRPr="002A0C3A">
        <w:rPr>
          <w:rFonts w:ascii="Arial" w:hAnsi="Arial" w:cs="Arial"/>
          <w:sz w:val="21"/>
          <w:szCs w:val="21"/>
        </w:rPr>
        <w:t xml:space="preserve">mineradora </w:t>
      </w:r>
      <w:proofErr w:type="gramStart"/>
      <w:r w:rsidRPr="002A0C3A">
        <w:rPr>
          <w:rFonts w:ascii="Arial" w:hAnsi="Arial" w:cs="Arial"/>
          <w:sz w:val="21"/>
          <w:szCs w:val="21"/>
        </w:rPr>
        <w:t>VALE,</w:t>
      </w:r>
      <w:proofErr w:type="gramEnd"/>
      <w:r w:rsidRPr="002A0C3A">
        <w:rPr>
          <w:rFonts w:ascii="Arial" w:hAnsi="Arial" w:cs="Arial"/>
          <w:sz w:val="21"/>
          <w:szCs w:val="21"/>
        </w:rPr>
        <w:t xml:space="preserve"> Porto de Ponta da Madeira, em São Luís/MA;</w:t>
      </w:r>
    </w:p>
    <w:p w:rsidR="00F41D11" w:rsidRPr="002A0C3A" w:rsidRDefault="00F41D11" w:rsidP="00F41D1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Análise de Risco de Tarefas;</w:t>
      </w:r>
    </w:p>
    <w:p w:rsidR="00F41D11" w:rsidRPr="002A0C3A" w:rsidRDefault="00F41D11" w:rsidP="00F41D1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Análise Preliminar de Riscos;</w:t>
      </w:r>
    </w:p>
    <w:p w:rsidR="00F41D11" w:rsidRPr="002A0C3A" w:rsidRDefault="00F41D11" w:rsidP="00F41D1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Treinamento de Segurança do Trabalho e procedimentos;</w:t>
      </w:r>
    </w:p>
    <w:p w:rsidR="00F41D11" w:rsidRPr="002A0C3A" w:rsidRDefault="00713918" w:rsidP="00F41D1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Inspeções de campo em frentes de serviço;</w:t>
      </w:r>
    </w:p>
    <w:p w:rsidR="00713918" w:rsidRPr="002A0C3A" w:rsidRDefault="00713918" w:rsidP="00F41D1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Implantação do sistema de Ges</w:t>
      </w:r>
      <w:r w:rsidR="00AE066D" w:rsidRPr="002A0C3A">
        <w:rPr>
          <w:rFonts w:ascii="Arial" w:hAnsi="Arial" w:cs="Arial"/>
          <w:sz w:val="21"/>
          <w:szCs w:val="21"/>
        </w:rPr>
        <w:t>tão de SST no canteiro de obras.</w:t>
      </w:r>
    </w:p>
    <w:p w:rsidR="00713918" w:rsidRPr="002A0C3A" w:rsidRDefault="00F41D11" w:rsidP="00713918">
      <w:pPr>
        <w:spacing w:after="0" w:line="240" w:lineRule="auto"/>
        <w:ind w:left="708"/>
        <w:jc w:val="both"/>
        <w:rPr>
          <w:rFonts w:ascii="Arial" w:eastAsia="Times New Roman" w:hAnsi="Arial" w:cs="Arial"/>
          <w:bCs/>
          <w:sz w:val="21"/>
          <w:szCs w:val="21"/>
          <w:lang w:eastAsia="pt-BR"/>
        </w:rPr>
      </w:pPr>
      <w:r w:rsidRPr="002A0C3A">
        <w:rPr>
          <w:rFonts w:ascii="Arial" w:hAnsi="Arial" w:cs="Arial"/>
          <w:sz w:val="21"/>
          <w:szCs w:val="21"/>
        </w:rPr>
        <w:br/>
      </w:r>
      <w:r w:rsidR="00713918"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Cargo:</w:t>
      </w:r>
      <w:r w:rsidR="00713918" w:rsidRPr="002A0C3A">
        <w:rPr>
          <w:rFonts w:ascii="Arial" w:eastAsia="Times New Roman" w:hAnsi="Arial" w:cs="Arial"/>
          <w:bCs/>
          <w:sz w:val="21"/>
          <w:szCs w:val="21"/>
          <w:lang w:eastAsia="pt-BR"/>
        </w:rPr>
        <w:t xml:space="preserve"> Engenheiro Eletricista </w:t>
      </w:r>
    </w:p>
    <w:p w:rsidR="00713918" w:rsidRPr="002A0C3A" w:rsidRDefault="00713918" w:rsidP="00713918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Atividades:</w:t>
      </w:r>
    </w:p>
    <w:p w:rsidR="00AE066D" w:rsidRPr="002A0C3A" w:rsidRDefault="00AE066D" w:rsidP="00AE066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 xml:space="preserve">Prestação de serviços para a </w:t>
      </w:r>
      <w:r w:rsidR="00CE29DE" w:rsidRPr="002A0C3A">
        <w:rPr>
          <w:rFonts w:ascii="Arial" w:hAnsi="Arial" w:cs="Arial"/>
          <w:sz w:val="21"/>
          <w:szCs w:val="21"/>
        </w:rPr>
        <w:t xml:space="preserve">mineradora </w:t>
      </w:r>
      <w:proofErr w:type="gramStart"/>
      <w:r w:rsidRPr="002A0C3A">
        <w:rPr>
          <w:rFonts w:ascii="Arial" w:hAnsi="Arial" w:cs="Arial"/>
          <w:sz w:val="21"/>
          <w:szCs w:val="21"/>
        </w:rPr>
        <w:t>VALE,</w:t>
      </w:r>
      <w:proofErr w:type="gramEnd"/>
      <w:r w:rsidRPr="002A0C3A">
        <w:rPr>
          <w:rFonts w:ascii="Arial" w:hAnsi="Arial" w:cs="Arial"/>
          <w:sz w:val="21"/>
          <w:szCs w:val="21"/>
        </w:rPr>
        <w:t xml:space="preserve"> Porto de Ponta da Madeira, em São Luís/MA;</w:t>
      </w:r>
    </w:p>
    <w:p w:rsidR="00713918" w:rsidRPr="002A0C3A" w:rsidRDefault="00713918" w:rsidP="0071391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 xml:space="preserve">Construção de redes de distribuição isolada (RDI) e redes de distribuição aérea (RDA) em 13,8 </w:t>
      </w:r>
      <w:proofErr w:type="gramStart"/>
      <w:r w:rsidRPr="002A0C3A">
        <w:rPr>
          <w:rFonts w:ascii="Arial" w:hAnsi="Arial" w:cs="Arial"/>
          <w:sz w:val="21"/>
          <w:szCs w:val="21"/>
        </w:rPr>
        <w:t>kV</w:t>
      </w:r>
      <w:proofErr w:type="gramEnd"/>
      <w:r w:rsidRPr="002A0C3A">
        <w:rPr>
          <w:rFonts w:ascii="Arial" w:hAnsi="Arial" w:cs="Arial"/>
          <w:sz w:val="21"/>
          <w:szCs w:val="21"/>
        </w:rPr>
        <w:t>;</w:t>
      </w:r>
    </w:p>
    <w:p w:rsidR="00713918" w:rsidRPr="002A0C3A" w:rsidRDefault="00713918" w:rsidP="0071391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Construção de redes de fibra ópticas</w:t>
      </w:r>
    </w:p>
    <w:p w:rsidR="00713918" w:rsidRPr="002A0C3A" w:rsidRDefault="00713918" w:rsidP="0071391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Ensaios (resistência de isolamento e teste de tensão aplicada) para comissionamento de redes de distribuição;</w:t>
      </w:r>
    </w:p>
    <w:p w:rsidR="00713918" w:rsidRPr="002A0C3A" w:rsidRDefault="00713918" w:rsidP="0071391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Acompanhamento de fusão de emendas ópticas;</w:t>
      </w:r>
    </w:p>
    <w:p w:rsidR="00713918" w:rsidRPr="002A0C3A" w:rsidRDefault="00713918" w:rsidP="0071391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Acompanhamento de campo das frentes de serviço;</w:t>
      </w:r>
    </w:p>
    <w:p w:rsidR="00E62539" w:rsidRPr="002A0C3A" w:rsidRDefault="00E62539" w:rsidP="00713918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713918" w:rsidRPr="002A0C3A" w:rsidRDefault="00713918" w:rsidP="00713918">
      <w:pPr>
        <w:spacing w:after="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2011 - 2012 </w:t>
      </w:r>
      <w:r w:rsidRPr="002A0C3A">
        <w:rPr>
          <w:rFonts w:ascii="Arial" w:eastAsia="Times New Roman" w:hAnsi="Arial" w:cs="Arial"/>
          <w:bCs/>
          <w:sz w:val="21"/>
          <w:szCs w:val="21"/>
          <w:lang w:eastAsia="pt-BR"/>
        </w:rPr>
        <w:t>–</w:t>
      </w: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 </w:t>
      </w:r>
      <w:r w:rsidRPr="002A0C3A">
        <w:rPr>
          <w:rFonts w:ascii="Arial" w:eastAsia="Times New Roman" w:hAnsi="Arial" w:cs="Arial"/>
          <w:bCs/>
          <w:sz w:val="21"/>
          <w:szCs w:val="21"/>
          <w:lang w:eastAsia="pt-BR"/>
        </w:rPr>
        <w:t>ANSUS Serviços Ltda.</w:t>
      </w:r>
    </w:p>
    <w:p w:rsidR="00713918" w:rsidRPr="002A0C3A" w:rsidRDefault="00713918" w:rsidP="00713918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</w:p>
    <w:p w:rsidR="00713918" w:rsidRPr="002A0C3A" w:rsidRDefault="00713918" w:rsidP="00713918">
      <w:pPr>
        <w:spacing w:after="0" w:line="240" w:lineRule="auto"/>
        <w:ind w:firstLine="708"/>
        <w:jc w:val="both"/>
        <w:rPr>
          <w:rFonts w:ascii="Arial" w:eastAsia="Times New Roman" w:hAnsi="Arial" w:cs="Arial"/>
          <w:bCs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Cargo:</w:t>
      </w:r>
      <w:r w:rsidRPr="002A0C3A">
        <w:rPr>
          <w:rFonts w:ascii="Arial" w:eastAsia="Times New Roman" w:hAnsi="Arial" w:cs="Arial"/>
          <w:bCs/>
          <w:sz w:val="21"/>
          <w:szCs w:val="21"/>
          <w:lang w:eastAsia="pt-BR"/>
        </w:rPr>
        <w:t xml:space="preserve"> Engenheiro Eletricista </w:t>
      </w:r>
    </w:p>
    <w:p w:rsidR="00713918" w:rsidRPr="002A0C3A" w:rsidRDefault="00713918" w:rsidP="00713918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2A0C3A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Atividades:</w:t>
      </w:r>
    </w:p>
    <w:p w:rsidR="00CE29DE" w:rsidRPr="002A0C3A" w:rsidRDefault="00CE29DE" w:rsidP="0071391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Prestação de serviço de iluminação pública para a Prefeitura de Cruz Alta e Santana do Livramento;</w:t>
      </w:r>
    </w:p>
    <w:p w:rsidR="00713918" w:rsidRPr="002A0C3A" w:rsidRDefault="00713918" w:rsidP="0071391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Execução e manutenção de iluminação pública;</w:t>
      </w:r>
    </w:p>
    <w:p w:rsidR="00713918" w:rsidRPr="002A0C3A" w:rsidRDefault="00713918" w:rsidP="0071391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Controle de material e ordens de serviço;</w:t>
      </w:r>
    </w:p>
    <w:p w:rsidR="00734FD9" w:rsidRPr="002A0C3A" w:rsidRDefault="00734FD9" w:rsidP="0071391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Chefia das equipes de manutenção.</w:t>
      </w:r>
    </w:p>
    <w:p w:rsidR="00E62539" w:rsidRPr="002A0C3A" w:rsidRDefault="00E62539" w:rsidP="00713918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</w:p>
    <w:p w:rsidR="00BE3B19" w:rsidRDefault="00BE3B19" w:rsidP="00BE3B19">
      <w:pPr>
        <w:spacing w:after="0" w:line="240" w:lineRule="auto"/>
        <w:jc w:val="both"/>
      </w:pPr>
    </w:p>
    <w:p w:rsidR="00BE3B19" w:rsidRPr="004A2F76" w:rsidRDefault="00BE3B19" w:rsidP="00BE3B19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36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kern w:val="36"/>
          <w:u w:val="single"/>
          <w:lang w:eastAsia="pt-BR"/>
        </w:rPr>
        <w:t>Idiomas</w:t>
      </w:r>
    </w:p>
    <w:p w:rsidR="00BE3B19" w:rsidRDefault="00BE3B19" w:rsidP="00BE3B19">
      <w:pPr>
        <w:spacing w:after="0" w:line="240" w:lineRule="auto"/>
        <w:jc w:val="both"/>
      </w:pPr>
    </w:p>
    <w:p w:rsidR="00BE3B19" w:rsidRPr="00FC6C9B" w:rsidRDefault="00BE3B19" w:rsidP="004D550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 w:rsidRPr="002A0C3A">
        <w:rPr>
          <w:rFonts w:ascii="Arial" w:hAnsi="Arial" w:cs="Arial"/>
          <w:sz w:val="21"/>
          <w:szCs w:val="21"/>
        </w:rPr>
        <w:t>Inglês: Intermediário</w:t>
      </w:r>
    </w:p>
    <w:p w:rsidR="00FC6C9B" w:rsidRDefault="00FC6C9B" w:rsidP="00FC6C9B">
      <w:pPr>
        <w:spacing w:after="0" w:line="240" w:lineRule="auto"/>
        <w:jc w:val="both"/>
        <w:rPr>
          <w:sz w:val="21"/>
          <w:szCs w:val="21"/>
        </w:rPr>
      </w:pPr>
    </w:p>
    <w:p w:rsidR="007F6B20" w:rsidRPr="004A2F76" w:rsidRDefault="007F6B20" w:rsidP="007F6B20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36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kern w:val="36"/>
          <w:u w:val="single"/>
          <w:lang w:eastAsia="pt-BR"/>
        </w:rPr>
        <w:t>Conhecimento</w:t>
      </w:r>
      <w:r w:rsidR="00493730">
        <w:rPr>
          <w:rFonts w:ascii="Arial" w:eastAsia="Times New Roman" w:hAnsi="Arial" w:cs="Arial"/>
          <w:b/>
          <w:bCs/>
          <w:kern w:val="36"/>
          <w:u w:val="single"/>
          <w:lang w:eastAsia="pt-BR"/>
        </w:rPr>
        <w:t>s de</w:t>
      </w:r>
      <w:r>
        <w:rPr>
          <w:rFonts w:ascii="Arial" w:eastAsia="Times New Roman" w:hAnsi="Arial" w:cs="Arial"/>
          <w:b/>
          <w:bCs/>
          <w:kern w:val="36"/>
          <w:u w:val="single"/>
          <w:lang w:eastAsia="pt-BR"/>
        </w:rPr>
        <w:t xml:space="preserve"> Informática</w:t>
      </w:r>
    </w:p>
    <w:p w:rsidR="007F6B20" w:rsidRPr="004A2F76" w:rsidRDefault="007F6B20" w:rsidP="007F6B2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:rsidR="007F6B20" w:rsidRPr="00736F79" w:rsidRDefault="007F6B20" w:rsidP="007F6B2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Pacote Office;</w:t>
      </w:r>
    </w:p>
    <w:p w:rsidR="00736F79" w:rsidRPr="005B4CA8" w:rsidRDefault="00736F79" w:rsidP="007F6B2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Internet;</w:t>
      </w:r>
    </w:p>
    <w:p w:rsidR="00736F79" w:rsidRPr="005B4CA8" w:rsidRDefault="00736F79" w:rsidP="007F6B2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Windows;</w:t>
      </w:r>
    </w:p>
    <w:p w:rsidR="00FC6C9B" w:rsidRPr="005B4CA8" w:rsidRDefault="007F6B20" w:rsidP="00FC6C9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5B4CA8">
        <w:rPr>
          <w:rFonts w:ascii="Arial" w:hAnsi="Arial" w:cs="Arial"/>
          <w:sz w:val="21"/>
          <w:szCs w:val="21"/>
        </w:rPr>
        <w:t xml:space="preserve">AutoCAD </w:t>
      </w:r>
      <w:proofErr w:type="gramStart"/>
      <w:r w:rsidRPr="005B4CA8">
        <w:rPr>
          <w:rFonts w:ascii="Arial" w:hAnsi="Arial" w:cs="Arial"/>
          <w:sz w:val="21"/>
          <w:szCs w:val="21"/>
        </w:rPr>
        <w:t>2D</w:t>
      </w:r>
      <w:proofErr w:type="gramEnd"/>
      <w:r w:rsidRPr="005B4CA8">
        <w:rPr>
          <w:rFonts w:ascii="Arial" w:hAnsi="Arial" w:cs="Arial"/>
          <w:sz w:val="21"/>
          <w:szCs w:val="21"/>
        </w:rPr>
        <w:t xml:space="preserve"> e 3D</w:t>
      </w:r>
      <w:r w:rsidR="00736F79" w:rsidRPr="005B4CA8">
        <w:rPr>
          <w:rFonts w:ascii="Arial" w:hAnsi="Arial" w:cs="Arial"/>
          <w:sz w:val="21"/>
          <w:szCs w:val="21"/>
        </w:rPr>
        <w:t>.</w:t>
      </w:r>
    </w:p>
    <w:sectPr w:rsidR="00FC6C9B" w:rsidRPr="005B4CA8" w:rsidSect="00E611A7">
      <w:headerReference w:type="default" r:id="rId9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09D" w:rsidRDefault="00F5509D" w:rsidP="00E611A7">
      <w:pPr>
        <w:spacing w:after="0" w:line="240" w:lineRule="auto"/>
      </w:pPr>
      <w:r>
        <w:separator/>
      </w:r>
    </w:p>
  </w:endnote>
  <w:endnote w:type="continuationSeparator" w:id="0">
    <w:p w:rsidR="00F5509D" w:rsidRDefault="00F5509D" w:rsidP="00E6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09D" w:rsidRDefault="00F5509D" w:rsidP="00E611A7">
      <w:pPr>
        <w:spacing w:after="0" w:line="240" w:lineRule="auto"/>
      </w:pPr>
      <w:r>
        <w:separator/>
      </w:r>
    </w:p>
  </w:footnote>
  <w:footnote w:type="continuationSeparator" w:id="0">
    <w:p w:rsidR="00F5509D" w:rsidRDefault="00F5509D" w:rsidP="00E6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1A7" w:rsidRDefault="009522BC">
    <w:pPr>
      <w:pStyle w:val="Cabealho"/>
    </w:pPr>
    <w:r w:rsidRPr="009522BC">
      <w:rPr>
        <w:rFonts w:asciiTheme="majorHAnsi" w:eastAsiaTheme="majorEastAsia" w:hAnsiTheme="majorHAnsi" w:cstheme="majorBidi"/>
        <w:noProof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1E6C4A1" wp14:editId="0D11F89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Caixa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2BC" w:rsidRDefault="009522BC" w:rsidP="009522BC">
                          <w:pPr>
                            <w:spacing w:after="0" w:line="240" w:lineRule="auto"/>
                            <w:jc w:val="right"/>
                          </w:pPr>
                          <w:r>
                            <w:t>CURRICULUM VITAE – HENRIQUE CERETA LOPES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" o:allowincell="f" filled="f" stroked="f">
              <v:textbox style="mso-fit-shape-to-text:t" inset=",0,,0">
                <w:txbxContent>
                  <w:p w:rsidR="009522BC" w:rsidRDefault="009522BC" w:rsidP="009522BC">
                    <w:pPr>
                      <w:spacing w:after="0" w:line="240" w:lineRule="auto"/>
                      <w:jc w:val="right"/>
                    </w:pPr>
                    <w:r>
                      <w:t>CURRICULUM VITAE – HENRIQUE CERETA LOPES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9522BC">
      <w:rPr>
        <w:rFonts w:asciiTheme="majorHAnsi" w:eastAsiaTheme="majorEastAsia" w:hAnsiTheme="majorHAnsi" w:cstheme="majorBidi"/>
        <w:noProof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7B1AEC" wp14:editId="5EC4743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Caixa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9522BC" w:rsidRDefault="009522BC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7831DA" w:rsidRPr="007831DA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CGy8AXBAIAAO8DAAAOAAAAAAAA&#10;AAAAAAAAAC4CAABkcnMvZTJvRG9jLnhtbFBLAQItABQABgAIAAAAIQA0aYEL2wAAAAQBAAAPAAAA&#10;AAAAAAAAAAAAAF4EAABkcnMvZG93bnJldi54bWxQSwUGAAAAAAQABADzAAAAZgUAAAAA&#10;" o:allowincell="f" fillcolor="#5b9bd5 [3204]" stroked="f">
              <v:textbox style="mso-fit-shape-to-text:t" inset=",0,,0">
                <w:txbxContent>
                  <w:p w:rsidR="009522BC" w:rsidRDefault="009522BC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7831DA" w:rsidRPr="007831DA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74155"/>
    <w:multiLevelType w:val="hybridMultilevel"/>
    <w:tmpl w:val="5066A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007FA"/>
    <w:multiLevelType w:val="hybridMultilevel"/>
    <w:tmpl w:val="5DC83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806B4"/>
    <w:multiLevelType w:val="hybridMultilevel"/>
    <w:tmpl w:val="A6128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ZtEi41ijMXAmfHNxTjZ3pWsqXQw=" w:salt="AL7uIsyJ9TAQ8S7VY3SOW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0B"/>
    <w:rsid w:val="000047FB"/>
    <w:rsid w:val="0013120A"/>
    <w:rsid w:val="002A0C3A"/>
    <w:rsid w:val="002B1479"/>
    <w:rsid w:val="002D21D1"/>
    <w:rsid w:val="002D2950"/>
    <w:rsid w:val="00334114"/>
    <w:rsid w:val="00342BD8"/>
    <w:rsid w:val="00367B33"/>
    <w:rsid w:val="004421D2"/>
    <w:rsid w:val="00493730"/>
    <w:rsid w:val="0049511F"/>
    <w:rsid w:val="004A2F76"/>
    <w:rsid w:val="004A5418"/>
    <w:rsid w:val="00505868"/>
    <w:rsid w:val="00532AE3"/>
    <w:rsid w:val="00583E4A"/>
    <w:rsid w:val="005B2408"/>
    <w:rsid w:val="005B4CA8"/>
    <w:rsid w:val="00676D4E"/>
    <w:rsid w:val="00680644"/>
    <w:rsid w:val="00683BE1"/>
    <w:rsid w:val="00713918"/>
    <w:rsid w:val="00725ADD"/>
    <w:rsid w:val="00734FD9"/>
    <w:rsid w:val="00736F79"/>
    <w:rsid w:val="007442DF"/>
    <w:rsid w:val="007613C0"/>
    <w:rsid w:val="007831DA"/>
    <w:rsid w:val="007C5777"/>
    <w:rsid w:val="007E0292"/>
    <w:rsid w:val="007E124A"/>
    <w:rsid w:val="007F6B20"/>
    <w:rsid w:val="00840364"/>
    <w:rsid w:val="008A1DA2"/>
    <w:rsid w:val="009006E7"/>
    <w:rsid w:val="00907523"/>
    <w:rsid w:val="009206E9"/>
    <w:rsid w:val="009522BC"/>
    <w:rsid w:val="0095230B"/>
    <w:rsid w:val="00971A11"/>
    <w:rsid w:val="009861C4"/>
    <w:rsid w:val="00997AF0"/>
    <w:rsid w:val="009C5C55"/>
    <w:rsid w:val="00A21359"/>
    <w:rsid w:val="00A21B92"/>
    <w:rsid w:val="00A34099"/>
    <w:rsid w:val="00A35128"/>
    <w:rsid w:val="00A76E35"/>
    <w:rsid w:val="00AE066D"/>
    <w:rsid w:val="00AF63FF"/>
    <w:rsid w:val="00B40006"/>
    <w:rsid w:val="00B75A13"/>
    <w:rsid w:val="00BB616D"/>
    <w:rsid w:val="00BE3B19"/>
    <w:rsid w:val="00C3403C"/>
    <w:rsid w:val="00C57FB5"/>
    <w:rsid w:val="00CA3F0B"/>
    <w:rsid w:val="00CB3708"/>
    <w:rsid w:val="00CE29DE"/>
    <w:rsid w:val="00D32CB4"/>
    <w:rsid w:val="00D4677B"/>
    <w:rsid w:val="00DC7D0A"/>
    <w:rsid w:val="00E3542F"/>
    <w:rsid w:val="00E611A7"/>
    <w:rsid w:val="00E62539"/>
    <w:rsid w:val="00E91726"/>
    <w:rsid w:val="00F41D11"/>
    <w:rsid w:val="00F5509D"/>
    <w:rsid w:val="00F8012F"/>
    <w:rsid w:val="00FC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23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23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F41D11"/>
    <w:pPr>
      <w:ind w:left="720"/>
      <w:contextualSpacing/>
    </w:pPr>
  </w:style>
  <w:style w:type="table" w:styleId="Tabelacomgrade">
    <w:name w:val="Table Grid"/>
    <w:basedOn w:val="Tabelanormal"/>
    <w:uiPriority w:val="39"/>
    <w:rsid w:val="00E91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61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1A7"/>
  </w:style>
  <w:style w:type="paragraph" w:styleId="Rodap">
    <w:name w:val="footer"/>
    <w:basedOn w:val="Normal"/>
    <w:link w:val="RodapChar"/>
    <w:uiPriority w:val="99"/>
    <w:unhideWhenUsed/>
    <w:rsid w:val="00E61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1A7"/>
  </w:style>
  <w:style w:type="paragraph" w:styleId="SemEspaamento">
    <w:name w:val="No Spacing"/>
    <w:link w:val="SemEspaamentoChar"/>
    <w:uiPriority w:val="1"/>
    <w:qFormat/>
    <w:rsid w:val="00E611A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611A7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2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9DE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E29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23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23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F41D11"/>
    <w:pPr>
      <w:ind w:left="720"/>
      <w:contextualSpacing/>
    </w:pPr>
  </w:style>
  <w:style w:type="table" w:styleId="Tabelacomgrade">
    <w:name w:val="Table Grid"/>
    <w:basedOn w:val="Tabelanormal"/>
    <w:uiPriority w:val="39"/>
    <w:rsid w:val="00E91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61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1A7"/>
  </w:style>
  <w:style w:type="paragraph" w:styleId="Rodap">
    <w:name w:val="footer"/>
    <w:basedOn w:val="Normal"/>
    <w:link w:val="RodapChar"/>
    <w:uiPriority w:val="99"/>
    <w:unhideWhenUsed/>
    <w:rsid w:val="00E61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1A7"/>
  </w:style>
  <w:style w:type="paragraph" w:styleId="SemEspaamento">
    <w:name w:val="No Spacing"/>
    <w:link w:val="SemEspaamentoChar"/>
    <w:uiPriority w:val="1"/>
    <w:qFormat/>
    <w:rsid w:val="00E611A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611A7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2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9DE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E2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nriquecl.eng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876</Words>
  <Characters>4735</Characters>
  <Application>Microsoft Office Word</Application>
  <DocSecurity>8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HenriqueCL</dc:creator>
  <cp:keywords/>
  <dc:description/>
  <cp:lastModifiedBy>EPTC</cp:lastModifiedBy>
  <cp:revision>47</cp:revision>
  <cp:lastPrinted>2015-04-22T13:48:00Z</cp:lastPrinted>
  <dcterms:created xsi:type="dcterms:W3CDTF">2014-01-23T23:48:00Z</dcterms:created>
  <dcterms:modified xsi:type="dcterms:W3CDTF">2015-04-22T13:57:00Z</dcterms:modified>
</cp:coreProperties>
</file>