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1D" w:rsidRDefault="00A20A65">
      <w:pPr>
        <w:suppressAutoHyphens/>
        <w:jc w:val="center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28"/>
        </w:rPr>
        <w:t>Anderson Silva da Cunha</w:t>
      </w:r>
    </w:p>
    <w:p w:rsidR="00E2421D" w:rsidRDefault="00A20A65">
      <w:pPr>
        <w:suppressAutoHyphens/>
        <w:spacing w:after="0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28 anos / Estado Civil: </w:t>
      </w:r>
      <w:r w:rsidR="00300D3B">
        <w:rPr>
          <w:rFonts w:ascii="Arial" w:eastAsia="Arial" w:hAnsi="Arial" w:cs="Arial"/>
          <w:color w:val="000000"/>
          <w:sz w:val="20"/>
        </w:rPr>
        <w:t>Casado</w:t>
      </w:r>
    </w:p>
    <w:p w:rsidR="00E2421D" w:rsidRDefault="00A20A65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Rua José de Alencar n° 148 – Alvorada - Guaíba / RS</w:t>
      </w:r>
      <w:r>
        <w:rPr>
          <w:rFonts w:ascii="Arial" w:eastAsia="Arial" w:hAnsi="Arial" w:cs="Arial"/>
          <w:color w:val="000000"/>
          <w:sz w:val="20"/>
        </w:rPr>
        <w:br/>
        <w:t>51 96497733 // 51 34915142 //</w:t>
      </w:r>
    </w:p>
    <w:p w:rsidR="00E2421D" w:rsidRPr="00F93ADB" w:rsidRDefault="00A20A65" w:rsidP="00F93ADB">
      <w:pPr>
        <w:suppressAutoHyphens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andersoncunha@ymail.com</w:t>
      </w:r>
      <w:r>
        <w:rPr>
          <w:rFonts w:ascii="Arial" w:eastAsia="Arial" w:hAnsi="Arial" w:cs="Arial"/>
          <w:color w:val="000000"/>
          <w:sz w:val="20"/>
        </w:rPr>
        <w:br/>
      </w:r>
    </w:p>
    <w:p w:rsidR="00E2421D" w:rsidRDefault="00E2421D">
      <w:pPr>
        <w:suppressAutoHyphens/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E2421D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:rsidR="00E2421D" w:rsidRDefault="00A20A65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Perfil Profissional</w:t>
            </w:r>
          </w:p>
        </w:tc>
      </w:tr>
    </w:tbl>
    <w:p w:rsidR="00E2421D" w:rsidRDefault="00E2421D">
      <w:pPr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:rsidR="00E2421D" w:rsidRDefault="00A20A65">
      <w:pPr>
        <w:suppressAutoHyphens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sz w:val="20"/>
        </w:rPr>
        <w:t>Conhecimentos na área jurídica, administrativa, análise de crédito, cobrança e na área de atendimento ao público. Com bons conhecimentos no pacote Office, Word, Excel e ótima digitação, como também boa dicção verbal e pontualidade.</w:t>
      </w:r>
      <w:r>
        <w:rPr>
          <w:rFonts w:ascii="Arial" w:eastAsia="Arial" w:hAnsi="Arial" w:cs="Arial"/>
          <w:color w:val="000000"/>
        </w:rPr>
        <w:t xml:space="preserve"> </w:t>
      </w:r>
    </w:p>
    <w:p w:rsidR="00E2421D" w:rsidRDefault="00E2421D">
      <w:pPr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E2421D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:rsidR="00E2421D" w:rsidRDefault="00A20A65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Experiência Profissional </w:t>
            </w:r>
          </w:p>
        </w:tc>
      </w:tr>
    </w:tbl>
    <w:p w:rsidR="00E2421D" w:rsidRDefault="00E2421D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F93ADB" w:rsidRDefault="00F93ADB" w:rsidP="00F93ADB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 xml:space="preserve">Empresa: </w:t>
      </w:r>
      <w:r>
        <w:rPr>
          <w:rFonts w:ascii="Arial" w:eastAsia="Arial" w:hAnsi="Arial" w:cs="Arial"/>
          <w:color w:val="000000"/>
          <w:sz w:val="20"/>
        </w:rPr>
        <w:t xml:space="preserve">Guaíba </w:t>
      </w:r>
      <w:r w:rsidR="00A20A65">
        <w:rPr>
          <w:rFonts w:ascii="Arial" w:eastAsia="Arial" w:hAnsi="Arial" w:cs="Arial"/>
          <w:color w:val="000000"/>
          <w:sz w:val="20"/>
        </w:rPr>
        <w:t>Telecom (</w:t>
      </w:r>
      <w:r>
        <w:rPr>
          <w:rFonts w:ascii="Arial" w:eastAsia="Arial" w:hAnsi="Arial" w:cs="Arial"/>
          <w:color w:val="000000"/>
          <w:sz w:val="20"/>
        </w:rPr>
        <w:t>2015-2016)</w:t>
      </w:r>
    </w:p>
    <w:p w:rsidR="00F93ADB" w:rsidRPr="00F93ADB" w:rsidRDefault="00F93ADB" w:rsidP="00F93ADB">
      <w:pPr>
        <w:suppressAutoHyphens/>
        <w:spacing w:after="0" w:line="240" w:lineRule="auto"/>
        <w:jc w:val="both"/>
        <w:rPr>
          <w:rFonts w:ascii="Symbol" w:eastAsia="Symbol" w:hAnsi="Symbol" w:cs="Symbol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 xml:space="preserve">Cargo: </w:t>
      </w:r>
      <w:r w:rsidRPr="00F93ADB">
        <w:rPr>
          <w:rFonts w:ascii="Arial" w:eastAsia="Arial" w:hAnsi="Arial" w:cs="Arial"/>
          <w:color w:val="000000"/>
        </w:rPr>
        <w:t>Vendedor comercial interno</w:t>
      </w:r>
    </w:p>
    <w:p w:rsidR="00F93ADB" w:rsidRPr="00F93ADB" w:rsidRDefault="00F93ADB" w:rsidP="00F93ADB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 xml:space="preserve">Atividades: </w:t>
      </w:r>
      <w:r>
        <w:rPr>
          <w:rFonts w:ascii="Arial" w:eastAsia="Arial" w:hAnsi="Arial" w:cs="Arial"/>
          <w:color w:val="000000"/>
          <w:sz w:val="20"/>
        </w:rPr>
        <w:t>Vendas e cobranças sobre serviços de internet via rádio. Apoio na instalação e correção de problemas de rede.</w:t>
      </w:r>
    </w:p>
    <w:p w:rsidR="00F93ADB" w:rsidRDefault="00F93ADB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 xml:space="preserve">Empresa: </w:t>
      </w:r>
      <w:r>
        <w:rPr>
          <w:rFonts w:ascii="Arial" w:eastAsia="Arial" w:hAnsi="Arial" w:cs="Arial"/>
          <w:color w:val="000000"/>
          <w:sz w:val="20"/>
        </w:rPr>
        <w:t>Defensa Assessoria (2013- 2014)</w:t>
      </w:r>
    </w:p>
    <w:p w:rsidR="00E2421D" w:rsidRDefault="00A20A65">
      <w:pPr>
        <w:suppressAutoHyphens/>
        <w:spacing w:after="0" w:line="240" w:lineRule="auto"/>
        <w:jc w:val="both"/>
        <w:rPr>
          <w:rFonts w:ascii="Symbol" w:eastAsia="Symbol" w:hAnsi="Symbol" w:cs="Symbol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 xml:space="preserve">Cargo: </w:t>
      </w:r>
      <w:r w:rsidR="00F93ADB" w:rsidRPr="00F93ADB">
        <w:rPr>
          <w:rFonts w:ascii="Arial" w:eastAsia="Arial" w:hAnsi="Arial" w:cs="Arial"/>
          <w:color w:val="000000"/>
        </w:rPr>
        <w:t>Assistente de cobranças</w:t>
      </w:r>
      <w:r w:rsidR="00F93ADB">
        <w:rPr>
          <w:rFonts w:ascii="Arial" w:eastAsia="Arial" w:hAnsi="Arial" w:cs="Arial"/>
          <w:color w:val="000000"/>
          <w:sz w:val="20"/>
        </w:rPr>
        <w:t xml:space="preserve"> </w:t>
      </w:r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 xml:space="preserve">Atividades: </w:t>
      </w:r>
      <w:r>
        <w:rPr>
          <w:rFonts w:ascii="Arial" w:eastAsia="Arial" w:hAnsi="Arial" w:cs="Arial"/>
          <w:color w:val="000000"/>
          <w:sz w:val="20"/>
        </w:rPr>
        <w:t xml:space="preserve">Responsável direto por elaborações de minutas de acordo, cobrança, </w:t>
      </w:r>
      <w:proofErr w:type="gramStart"/>
      <w:r>
        <w:rPr>
          <w:rFonts w:ascii="Arial" w:eastAsia="Arial" w:hAnsi="Arial" w:cs="Arial"/>
          <w:color w:val="000000"/>
          <w:sz w:val="20"/>
        </w:rPr>
        <w:t>ações</w:t>
      </w:r>
      <w:proofErr w:type="gramEnd"/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000000"/>
          <w:sz w:val="20"/>
        </w:rPr>
        <w:t>monitórias</w:t>
      </w:r>
      <w:proofErr w:type="gramEnd"/>
      <w:r>
        <w:rPr>
          <w:rFonts w:ascii="Arial" w:eastAsia="Arial" w:hAnsi="Arial" w:cs="Arial"/>
          <w:color w:val="000000"/>
          <w:sz w:val="20"/>
        </w:rPr>
        <w:t>, ações de busca e apreensão, prestar auxílio aos advogados, atendimento ao</w:t>
      </w:r>
    </w:p>
    <w:p w:rsidR="00E2421D" w:rsidRDefault="00A20A65" w:rsidP="00F93ADB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0"/>
        </w:rPr>
        <w:t>telefone</w:t>
      </w:r>
      <w:proofErr w:type="gramEnd"/>
      <w:r>
        <w:rPr>
          <w:rFonts w:ascii="Arial" w:eastAsia="Arial" w:hAnsi="Arial" w:cs="Arial"/>
          <w:color w:val="000000"/>
          <w:sz w:val="20"/>
        </w:rPr>
        <w:t xml:space="preserve">, idas ao fórum, petições e afins. </w:t>
      </w:r>
    </w:p>
    <w:p w:rsidR="00E2421D" w:rsidRDefault="00E2421D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 xml:space="preserve">Empresa: </w:t>
      </w:r>
      <w:r>
        <w:rPr>
          <w:rFonts w:ascii="Arial" w:eastAsia="Arial" w:hAnsi="Arial" w:cs="Arial"/>
          <w:color w:val="000000"/>
          <w:sz w:val="20"/>
        </w:rPr>
        <w:t xml:space="preserve">Grupo </w:t>
      </w:r>
      <w:proofErr w:type="spellStart"/>
      <w:r>
        <w:rPr>
          <w:rFonts w:ascii="Arial" w:eastAsia="Arial" w:hAnsi="Arial" w:cs="Arial"/>
          <w:color w:val="000000"/>
          <w:sz w:val="20"/>
        </w:rPr>
        <w:t>Empreza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(2012- 2013)</w:t>
      </w:r>
    </w:p>
    <w:p w:rsidR="00E2421D" w:rsidRDefault="00A20A65">
      <w:pPr>
        <w:suppressAutoHyphens/>
        <w:spacing w:after="0" w:line="240" w:lineRule="auto"/>
        <w:jc w:val="both"/>
        <w:rPr>
          <w:rFonts w:ascii="Symbol" w:eastAsia="Symbol" w:hAnsi="Symbol" w:cs="Symbol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 xml:space="preserve">Cargo: </w:t>
      </w:r>
      <w:r w:rsidRPr="00F93ADB">
        <w:rPr>
          <w:rFonts w:ascii="Arial" w:eastAsia="Arial" w:hAnsi="Arial" w:cs="Arial"/>
          <w:color w:val="000000"/>
        </w:rPr>
        <w:t>Analista de processos</w:t>
      </w:r>
    </w:p>
    <w:p w:rsidR="00E2421D" w:rsidRDefault="00A20A65">
      <w:pPr>
        <w:suppressAutoHyphens/>
        <w:spacing w:after="0" w:line="240" w:lineRule="auto"/>
        <w:jc w:val="both"/>
        <w:rPr>
          <w:rFonts w:ascii="Symbol" w:eastAsia="Symbol" w:hAnsi="Symbol" w:cs="Symbol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 xml:space="preserve">Atividades: </w:t>
      </w:r>
      <w:r>
        <w:rPr>
          <w:rFonts w:ascii="Arial" w:eastAsia="Arial" w:hAnsi="Arial" w:cs="Arial"/>
          <w:color w:val="000000"/>
          <w:sz w:val="20"/>
        </w:rPr>
        <w:t>Cadastro de clientes no sistema, pesquisas relacionadas a clientes, rotinas administrativas.</w:t>
      </w:r>
    </w:p>
    <w:p w:rsidR="00E2421D" w:rsidRDefault="00E2421D">
      <w:pPr>
        <w:suppressAutoHyphens/>
        <w:spacing w:after="0" w:line="240" w:lineRule="auto"/>
        <w:jc w:val="both"/>
        <w:rPr>
          <w:rFonts w:ascii="Symbol" w:eastAsia="Symbol" w:hAnsi="Symbol" w:cs="Symbol"/>
          <w:color w:val="000000"/>
        </w:rPr>
      </w:pPr>
    </w:p>
    <w:p w:rsidR="00E2421D" w:rsidRDefault="00A20A65">
      <w:pPr>
        <w:suppressAutoHyphens/>
        <w:spacing w:after="0" w:line="240" w:lineRule="auto"/>
        <w:jc w:val="both"/>
        <w:rPr>
          <w:rFonts w:ascii="Symbol" w:eastAsia="Symbol" w:hAnsi="Symbol" w:cs="Symbol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>Empresa</w:t>
      </w:r>
      <w:r>
        <w:rPr>
          <w:rFonts w:ascii="Arial" w:eastAsia="Arial" w:hAnsi="Arial" w:cs="Arial"/>
          <w:b/>
          <w:sz w:val="18"/>
        </w:rPr>
        <w:t>:</w:t>
      </w:r>
      <w:r>
        <w:rPr>
          <w:rFonts w:ascii="Arial" w:eastAsia="Arial" w:hAnsi="Arial" w:cs="Arial"/>
          <w:color w:val="000000"/>
          <w:sz w:val="20"/>
        </w:rPr>
        <w:t xml:space="preserve"> Advocacia </w:t>
      </w:r>
      <w:proofErr w:type="spellStart"/>
      <w:r>
        <w:rPr>
          <w:rFonts w:ascii="Arial" w:eastAsia="Arial" w:hAnsi="Arial" w:cs="Arial"/>
          <w:color w:val="000000"/>
          <w:sz w:val="20"/>
        </w:rPr>
        <w:t>Bellinati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Perez (2009 - 2012)</w:t>
      </w:r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>Cargo: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 w:rsidRPr="00F93ADB">
        <w:rPr>
          <w:rFonts w:ascii="Arial" w:eastAsia="Arial" w:hAnsi="Arial" w:cs="Arial"/>
          <w:color w:val="000000"/>
        </w:rPr>
        <w:t>Assistente Jurídico Jr</w:t>
      </w:r>
      <w:r>
        <w:rPr>
          <w:rFonts w:ascii="Arial" w:eastAsia="Arial" w:hAnsi="Arial" w:cs="Arial"/>
          <w:color w:val="000000"/>
          <w:sz w:val="20"/>
        </w:rPr>
        <w:t>.</w:t>
      </w:r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 xml:space="preserve">Atividades: </w:t>
      </w:r>
      <w:r>
        <w:rPr>
          <w:rFonts w:ascii="Arial" w:eastAsia="Arial" w:hAnsi="Arial" w:cs="Arial"/>
          <w:color w:val="000000"/>
          <w:sz w:val="20"/>
        </w:rPr>
        <w:t xml:space="preserve">Responsável direto por elaborações de minutas de acordo, cobrança, </w:t>
      </w:r>
      <w:proofErr w:type="gramStart"/>
      <w:r>
        <w:rPr>
          <w:rFonts w:ascii="Arial" w:eastAsia="Arial" w:hAnsi="Arial" w:cs="Arial"/>
          <w:color w:val="000000"/>
          <w:sz w:val="20"/>
        </w:rPr>
        <w:t>ações</w:t>
      </w:r>
      <w:proofErr w:type="gramEnd"/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000000"/>
          <w:sz w:val="20"/>
        </w:rPr>
        <w:t>monitórias</w:t>
      </w:r>
      <w:proofErr w:type="gramEnd"/>
      <w:r>
        <w:rPr>
          <w:rFonts w:ascii="Arial" w:eastAsia="Arial" w:hAnsi="Arial" w:cs="Arial"/>
          <w:color w:val="000000"/>
          <w:sz w:val="20"/>
        </w:rPr>
        <w:t>, ações de busca e apreensão, prestar auxílio aos advogados, atendimento ao</w:t>
      </w:r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000000"/>
          <w:sz w:val="20"/>
        </w:rPr>
        <w:t>telefone</w:t>
      </w:r>
      <w:proofErr w:type="gramEnd"/>
      <w:r>
        <w:rPr>
          <w:rFonts w:ascii="Arial" w:eastAsia="Arial" w:hAnsi="Arial" w:cs="Arial"/>
          <w:color w:val="000000"/>
          <w:sz w:val="20"/>
        </w:rPr>
        <w:t>, idas ao fórum, petições e afins. Responsável por contratações de estagiários,</w:t>
      </w:r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000000"/>
          <w:sz w:val="20"/>
        </w:rPr>
        <w:t>utilizado</w:t>
      </w:r>
      <w:proofErr w:type="gramEnd"/>
      <w:r>
        <w:rPr>
          <w:rFonts w:ascii="Arial" w:eastAsia="Arial" w:hAnsi="Arial" w:cs="Arial"/>
          <w:color w:val="000000"/>
          <w:sz w:val="20"/>
        </w:rPr>
        <w:t xml:space="preserve"> também como preposto.</w:t>
      </w:r>
    </w:p>
    <w:p w:rsidR="00E2421D" w:rsidRDefault="00E2421D">
      <w:pPr>
        <w:tabs>
          <w:tab w:val="left" w:pos="426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>Empresa:</w:t>
      </w:r>
      <w:r>
        <w:rPr>
          <w:rFonts w:ascii="Arial" w:eastAsia="Arial" w:hAnsi="Arial" w:cs="Arial"/>
          <w:color w:val="000000"/>
          <w:sz w:val="20"/>
        </w:rPr>
        <w:t xml:space="preserve"> Vonpar S/A.</w:t>
      </w:r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>Cargo: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 w:rsidRPr="00F93ADB">
        <w:rPr>
          <w:rFonts w:ascii="Arial" w:eastAsia="Arial" w:hAnsi="Arial" w:cs="Arial"/>
          <w:color w:val="000000"/>
        </w:rPr>
        <w:t>Assistente Administrativo</w:t>
      </w:r>
      <w:r>
        <w:rPr>
          <w:rFonts w:ascii="Arial" w:eastAsia="Arial" w:hAnsi="Arial" w:cs="Arial"/>
          <w:color w:val="000000"/>
          <w:sz w:val="20"/>
        </w:rPr>
        <w:t xml:space="preserve"> (2007 - 2009) </w:t>
      </w:r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Arial" w:eastAsia="Arial" w:hAnsi="Arial" w:cs="Arial"/>
          <w:b/>
          <w:color w:val="000000"/>
          <w:sz w:val="20"/>
        </w:rPr>
        <w:t xml:space="preserve">Atividades: </w:t>
      </w:r>
      <w:r>
        <w:rPr>
          <w:rFonts w:ascii="Arial" w:eastAsia="Arial" w:hAnsi="Arial" w:cs="Arial"/>
          <w:color w:val="000000"/>
          <w:sz w:val="20"/>
        </w:rPr>
        <w:t>Controle de fluxo de caixa, controle de entrada e saída de                                                                                      equipamentos, contas a pagar e receber e demais atividades da área administrativa.</w:t>
      </w:r>
    </w:p>
    <w:p w:rsidR="00E2421D" w:rsidRDefault="00E2421D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>Empresa:</w:t>
      </w:r>
      <w:r>
        <w:rPr>
          <w:rFonts w:ascii="Arial" w:eastAsia="Arial" w:hAnsi="Arial" w:cs="Arial"/>
          <w:color w:val="000000"/>
          <w:sz w:val="20"/>
        </w:rPr>
        <w:t xml:space="preserve"> Prefeitura de Guaíba (2006 - 2007) </w:t>
      </w:r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>Cargo: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 w:rsidRPr="00F93ADB">
        <w:rPr>
          <w:rFonts w:ascii="Arial" w:eastAsia="Arial" w:hAnsi="Arial" w:cs="Arial"/>
          <w:color w:val="000000"/>
        </w:rPr>
        <w:t>Auxiliar Administrativo</w:t>
      </w:r>
      <w:r>
        <w:rPr>
          <w:rFonts w:ascii="Arial" w:eastAsia="Arial" w:hAnsi="Arial" w:cs="Arial"/>
          <w:color w:val="000000"/>
          <w:sz w:val="20"/>
        </w:rPr>
        <w:t xml:space="preserve"> (Estagiário)</w:t>
      </w:r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Arial" w:eastAsia="Arial" w:hAnsi="Arial" w:cs="Arial"/>
          <w:b/>
          <w:color w:val="000000"/>
          <w:sz w:val="20"/>
        </w:rPr>
        <w:t>Atividades:</w:t>
      </w:r>
      <w:r>
        <w:rPr>
          <w:rFonts w:ascii="Arial" w:eastAsia="Arial" w:hAnsi="Arial" w:cs="Arial"/>
          <w:color w:val="000000"/>
          <w:sz w:val="20"/>
        </w:rPr>
        <w:t xml:space="preserve"> Confecção de documentos de identificação, atendimento </w:t>
      </w:r>
      <w:proofErr w:type="gramStart"/>
      <w:r>
        <w:rPr>
          <w:rFonts w:ascii="Arial" w:eastAsia="Arial" w:hAnsi="Arial" w:cs="Arial"/>
          <w:color w:val="000000"/>
          <w:sz w:val="20"/>
        </w:rPr>
        <w:t>ao</w:t>
      </w:r>
      <w:proofErr w:type="gramEnd"/>
    </w:p>
    <w:p w:rsidR="00E2421D" w:rsidRDefault="00A20A65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0"/>
        </w:rPr>
        <w:t>público</w:t>
      </w:r>
      <w:proofErr w:type="gramEnd"/>
      <w:r>
        <w:rPr>
          <w:rFonts w:ascii="Arial" w:eastAsia="Arial" w:hAnsi="Arial" w:cs="Arial"/>
          <w:color w:val="000000"/>
          <w:sz w:val="20"/>
        </w:rPr>
        <w:t>, informações sobre serviços públicos e demais atividades da área.</w:t>
      </w:r>
    </w:p>
    <w:p w:rsidR="00E2421D" w:rsidRDefault="00E2421D">
      <w:pPr>
        <w:suppressAutoHyphens/>
        <w:spacing w:after="0"/>
        <w:ind w:left="720" w:hanging="36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E2421D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:rsidR="00E2421D" w:rsidRDefault="00A20A65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Resumo de Qualificações</w:t>
            </w:r>
          </w:p>
        </w:tc>
      </w:tr>
    </w:tbl>
    <w:p w:rsidR="00E2421D" w:rsidRDefault="00A20A65">
      <w:pPr>
        <w:suppressAutoHyphens/>
        <w:spacing w:after="0" w:line="240" w:lineRule="auto"/>
        <w:rPr>
          <w:rFonts w:ascii="Arial" w:eastAsia="Arial" w:hAnsi="Arial" w:cs="Arial"/>
          <w:color w:val="000000"/>
          <w:sz w:val="20"/>
        </w:rPr>
      </w:pPr>
      <w:bookmarkStart w:id="0" w:name="_GoBack"/>
      <w:bookmarkEnd w:id="0"/>
      <w:r>
        <w:rPr>
          <w:rFonts w:ascii="Arial" w:eastAsia="Arial" w:hAnsi="Arial" w:cs="Arial"/>
          <w:sz w:val="20"/>
        </w:rPr>
        <w:t>de tempo e atividades, dinamismo em soluções de problemas, ótimo relacionamento interpessoal.</w:t>
      </w:r>
    </w:p>
    <w:sectPr w:rsidR="00E24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1D"/>
    <w:rsid w:val="001E4551"/>
    <w:rsid w:val="00300D3B"/>
    <w:rsid w:val="00A20A65"/>
    <w:rsid w:val="00E2421D"/>
    <w:rsid w:val="00F9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4</cp:revision>
  <dcterms:created xsi:type="dcterms:W3CDTF">2016-07-01T16:19:00Z</dcterms:created>
  <dcterms:modified xsi:type="dcterms:W3CDTF">2016-07-06T13:40:00Z</dcterms:modified>
</cp:coreProperties>
</file>