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object w:dxaOrig="1619" w:dyaOrig="2125">
          <v:rect xmlns:o="urn:schemas-microsoft-com:office:office" xmlns:v="urn:schemas-microsoft-com:vml" id="rectole0000000000" style="width:80.950000pt;height:106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Daniele Biansini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Brasileira, Solteira, Data de Nascimento: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1986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CPF: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014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586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790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Avenida Professor Oscar Pereira,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1422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Bairro Glória – Porto Alegre – RS (com disponibilidade de mudança de cidade.).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Habilitação: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Telefone: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3315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3049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9400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9693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E-mail: biansini_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@hotmail.com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10"/>
          <w:position w:val="0"/>
          <w:sz w:val="22"/>
          <w:shd w:fill="auto" w:val="clear"/>
        </w:rPr>
        <w:t xml:space="preserve">Conquistar espaço no mercado de trabalho com a finalidade de aprimorar meus conhecimentos, exercendo atividades que proporcionam experiência na área.</w:t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color w:val="auto"/>
          <w:spacing w:val="1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10"/>
          <w:position w:val="0"/>
          <w:sz w:val="24"/>
          <w:shd w:fill="auto" w:val="clear"/>
        </w:rPr>
        <w:t xml:space="preserve">FORMAÇÃO</w:t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color w:val="auto"/>
          <w:spacing w:val="1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Graduada em Química Industrial,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pela PUCRS e Técnica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 Química,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pela Escola Técnica Cristo Redentor.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color w:val="auto"/>
          <w:spacing w:val="1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10"/>
          <w:position w:val="0"/>
          <w:sz w:val="24"/>
          <w:shd w:fill="auto" w:val="clear"/>
        </w:rPr>
        <w:t xml:space="preserve">EXPERIÊNCIA PROFISSIONAL</w:t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color w:val="auto"/>
          <w:spacing w:val="10"/>
          <w:position w:val="0"/>
          <w:sz w:val="24"/>
          <w:shd w:fill="auto" w:val="clear"/>
        </w:rPr>
      </w:pPr>
    </w:p>
    <w:p>
      <w:pPr>
        <w:spacing w:before="0" w:after="0" w:line="240"/>
        <w:ind w:right="24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15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de Agosto 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14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de Fevereiro 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2015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– PVL Comércio Indústria e Serviços de Perfumaria LTDA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24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Av: Doutor Carlos Barbosa,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823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Sala: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301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Bairro: Azenha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24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Cargo: Estágio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24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24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Principais atividades: Conhecer a unidade concedente de estágio, auxiliar na identificação dos procedimentos realizados na unidade concedente de estágio, acompanhar a produção de cosméticos, acompanhar o desenvolvimento de testes para analisar produtos químicos, auxiliar no controle da qualidade da produção.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24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24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06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de Fevereiro 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03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de Julho 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2013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– Green Lab Análises Químicas e Toxicológicas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24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Rua: Felipe de Oliveira,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293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Porto Alegre – RS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24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Cargo: Estágio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24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24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Principais atividades: Análise de cloreto, nitrato, alcalinidade, acidez, dureza, dióxido de enxofre e trióxido de enxofre em águas e efluentes e determinação de cianeto e surfactantes e auxiliar no preparo de soluções e reagentes, organização e limpeza dos materiais e equipamentos utilizados.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 março 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 setembro 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 UNILAB Laboratório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Rua da Gruta,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Bairro: Glória, Porto Alegre-RS   </w:t>
      </w:r>
    </w:p>
    <w:p>
      <w:pPr>
        <w:spacing w:before="0" w:after="0" w:line="240"/>
        <w:ind w:right="24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Cargo: Estágio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24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Principais atividades: Análises qualitativas e quantitativas, auxiliar no preparo de soluções e reagentes, organização e limpeza dos materiais e equipamentos utilizados. 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 maio 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07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 novembro 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 TOXILAB Laboratório de Análises 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Rua: Gomes Jardim Bairro: Santana,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Porto Alegre – RS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Cargo: Estágio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24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Principais atividades: Manuseio de aparelho de absorção atômica por chama e forno de grafite, auxiliar no laboratório, auxiliar no preparo de amostras.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 fevereiro 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 agosto 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2009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Farmácia Bulla Manipulação. 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Rua: General Câmara,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376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Centro, Porto Alegre - RS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Cargo: Estágio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Principais atividades: Auxiliar em manipulação de medicamentos, encapsulamento, controle de qualidade, controle de estoques, organização e limpeza de matérias utilizadas para manipulação. </w:t>
      </w:r>
    </w:p>
    <w:p>
      <w:pPr>
        <w:spacing w:before="0" w:after="0" w:line="240"/>
        <w:ind w:right="24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 março 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2007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 março 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2008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 Farmácias ARS CURANDI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Praça Conde,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Bairro: Centro, Porto Alegre – RS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Cargo: Estágio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Principais atividades: Auxiliar em manipulação de medicamentos, encapsulamento, controle de qualidade, controle de estoques, organização e limpeza de matérias utilizadas para manipulação, pesquisa em literaturas.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QUALIFICAÇÕES E ATIVIDADES PROFISSIONAIS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de informática (Monteiro Lobato, conclusão em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2003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curso Windows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 Word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2000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 excel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2000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 PowerPoint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2000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 Internet básica, duração do curso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horas.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Rua dos Andradas, número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1180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Bairro centro – Porto Alegre – RS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Cursos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Cosmetologia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Química de Polímeros 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Processos Tecnológicos de Alimentos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IV Semana de Desenvolvimento Socioambiental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‏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Painel de abertura: Desafios da Universidade para Sustentabilidade na perspectiva Ambiental e Social.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Seminário: Economia Solidária enquanto Proposta de Desenvolvimento Sustentável.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Oficina: A Questão Socioambiental: reflexões-intenções-ações.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PALESTRAS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2012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Gerenciamento e Tratamento de Resíduos Químicos na Faculdade de Química.</w:t>
      </w:r>
    </w:p>
    <w:p>
      <w:pPr>
        <w:numPr>
          <w:ilvl w:val="0"/>
          <w:numId w:val="14"/>
        </w:numPr>
        <w:spacing w:before="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Nanocompósitos Poliméricos.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 Semana Acadêmica da Química-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2012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Minicurso: Biodiesel.</w:t>
      </w:r>
    </w:p>
    <w:p>
      <w:pPr>
        <w:numPr>
          <w:ilvl w:val="0"/>
          <w:numId w:val="17"/>
        </w:numPr>
        <w:spacing w:before="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Minicurso: Polímeros Biodegradáveis.</w:t>
      </w:r>
    </w:p>
    <w:p>
      <w:pPr>
        <w:numPr>
          <w:ilvl w:val="0"/>
          <w:numId w:val="17"/>
        </w:numPr>
        <w:spacing w:before="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Minicurso: Fontes Renováveis.</w:t>
      </w:r>
    </w:p>
    <w:p>
      <w:pPr>
        <w:numPr>
          <w:ilvl w:val="0"/>
          <w:numId w:val="17"/>
        </w:numPr>
        <w:spacing w:before="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Minicurso: Química Sustentável.</w:t>
      </w:r>
    </w:p>
    <w:p>
      <w:pPr>
        <w:numPr>
          <w:ilvl w:val="0"/>
          <w:numId w:val="17"/>
        </w:numPr>
        <w:spacing w:before="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Minicurso: Cromatografia.</w:t>
      </w:r>
    </w:p>
    <w:p>
      <w:pPr>
        <w:numPr>
          <w:ilvl w:val="0"/>
          <w:numId w:val="17"/>
        </w:numPr>
        <w:spacing w:before="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Minicurso: Formulação de Cosméticos.</w:t>
      </w:r>
    </w:p>
    <w:p>
      <w:pPr>
        <w:numPr>
          <w:ilvl w:val="0"/>
          <w:numId w:val="17"/>
        </w:numPr>
        <w:spacing w:before="0" w:after="12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Palestra: Toxicologia Forense.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auto"/>
          <w:spacing w:val="1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FFFFFF"/>
          <w:spacing w:val="2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FFFFFF"/>
          <w:spacing w:val="20"/>
          <w:position w:val="0"/>
          <w:sz w:val="22"/>
          <w:shd w:fill="auto" w:val="clear"/>
        </w:rPr>
        <w:t xml:space="preserve">PALESTR </w:t>
      </w:r>
    </w:p>
    <w:p>
      <w:pPr>
        <w:spacing w:before="0" w:after="120" w:line="240"/>
        <w:ind w:right="0" w:left="284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4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