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11A" w:rsidRDefault="00E47F85" w:rsidP="00E47F85">
      <w:pPr>
        <w:pStyle w:val="Default"/>
        <w:jc w:val="center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DAIANE MENEZES ESPITALHER</w:t>
      </w:r>
    </w:p>
    <w:p w:rsidR="00E47F85" w:rsidRDefault="001C311A" w:rsidP="00E47F85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 xml:space="preserve">  </w:t>
      </w:r>
      <w:r>
        <w:rPr>
          <w:b/>
          <w:bCs/>
          <w:noProof/>
          <w:sz w:val="31"/>
          <w:szCs w:val="31"/>
          <w:lang w:eastAsia="pt-BR"/>
        </w:rPr>
        <w:drawing>
          <wp:inline distT="0" distB="0" distL="0" distR="0">
            <wp:extent cx="1285875" cy="1238250"/>
            <wp:effectExtent l="19050" t="0" r="9525" b="0"/>
            <wp:docPr id="1" name="Imagem 1" descr="C:\Users\Amandinha\Downloads\20140830_191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dinha\Downloads\20140830_1915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725" cy="123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85" w:rsidRDefault="00613A16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>Casada, brasileira, 33</w:t>
      </w:r>
      <w:r w:rsidR="00E47F85">
        <w:rPr>
          <w:sz w:val="19"/>
          <w:szCs w:val="19"/>
        </w:rPr>
        <w:t xml:space="preserve"> anos. </w:t>
      </w:r>
    </w:p>
    <w:p w:rsidR="00E47F85" w:rsidRDefault="00613A16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>Rua B, 65</w:t>
      </w:r>
      <w:r w:rsidR="001C311A">
        <w:rPr>
          <w:sz w:val="19"/>
          <w:szCs w:val="19"/>
        </w:rPr>
        <w:t xml:space="preserve"> </w:t>
      </w:r>
      <w:r w:rsidR="00E47F85">
        <w:rPr>
          <w:sz w:val="19"/>
          <w:szCs w:val="19"/>
        </w:rPr>
        <w:t>Jardim Panorama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CEP 92500-000 -Guaíba - RS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CNH categoria B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>Celular: (51)</w:t>
      </w:r>
      <w:r w:rsidR="002A20CD">
        <w:rPr>
          <w:sz w:val="19"/>
          <w:szCs w:val="19"/>
        </w:rPr>
        <w:t>81010676 recados (51)</w:t>
      </w:r>
      <w:r>
        <w:rPr>
          <w:sz w:val="19"/>
          <w:szCs w:val="19"/>
        </w:rPr>
        <w:t>8276-6432</w:t>
      </w:r>
    </w:p>
    <w:p w:rsidR="00E47F85" w:rsidRDefault="00E47F85" w:rsidP="00E47F85">
      <w:pPr>
        <w:pStyle w:val="Default"/>
        <w:rPr>
          <w:sz w:val="19"/>
          <w:szCs w:val="19"/>
        </w:rPr>
      </w:pPr>
      <w:proofErr w:type="spellStart"/>
      <w:r>
        <w:rPr>
          <w:sz w:val="19"/>
          <w:szCs w:val="19"/>
        </w:rPr>
        <w:t>E-mail</w:t>
      </w:r>
      <w:proofErr w:type="spellEnd"/>
      <w:r>
        <w:rPr>
          <w:sz w:val="19"/>
          <w:szCs w:val="19"/>
        </w:rPr>
        <w:t xml:space="preserve">: </w:t>
      </w:r>
      <w:hyperlink r:id="rId5" w:history="1">
        <w:r w:rsidRPr="00CF00CA">
          <w:rPr>
            <w:rStyle w:val="Hyperlink"/>
            <w:sz w:val="19"/>
            <w:szCs w:val="19"/>
          </w:rPr>
          <w:t>daianeespitalher@hotmail.com</w:t>
        </w:r>
      </w:hyperlink>
      <w:r>
        <w:rPr>
          <w:sz w:val="19"/>
          <w:szCs w:val="19"/>
        </w:rPr>
        <w:t xml:space="preserve"> </w:t>
      </w:r>
    </w:p>
    <w:p w:rsidR="00E47F85" w:rsidRDefault="00E47F85" w:rsidP="00E47F85">
      <w:pPr>
        <w:pStyle w:val="Default"/>
        <w:rPr>
          <w:sz w:val="19"/>
          <w:szCs w:val="19"/>
        </w:rPr>
      </w:pP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Experiência profissional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HOEPERS S/A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Porto Alegre-RS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Período: abril/2009 á julho/2013.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Cargo: </w:t>
      </w:r>
      <w:r w:rsidR="001C311A">
        <w:rPr>
          <w:sz w:val="19"/>
          <w:szCs w:val="19"/>
        </w:rPr>
        <w:t>Monitor de Qualidade Pleno</w:t>
      </w:r>
      <w:r>
        <w:rPr>
          <w:sz w:val="19"/>
          <w:szCs w:val="19"/>
        </w:rPr>
        <w:t xml:space="preserve">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Funções: </w:t>
      </w:r>
      <w:r w:rsidR="001C311A">
        <w:rPr>
          <w:sz w:val="19"/>
          <w:szCs w:val="19"/>
        </w:rPr>
        <w:t>Tele cobrança</w:t>
      </w:r>
      <w:r>
        <w:rPr>
          <w:sz w:val="19"/>
          <w:szCs w:val="19"/>
        </w:rPr>
        <w:t xml:space="preserve"> ativo/receptivo, rotinas administrativas dentro da operação de cobrança, monitoração de </w:t>
      </w:r>
      <w:r w:rsidR="00444791">
        <w:rPr>
          <w:sz w:val="19"/>
          <w:szCs w:val="19"/>
        </w:rPr>
        <w:t>qualidade</w:t>
      </w:r>
      <w:proofErr w:type="gramStart"/>
      <w:r w:rsidR="00444791">
        <w:rPr>
          <w:sz w:val="19"/>
          <w:szCs w:val="19"/>
        </w:rPr>
        <w:t xml:space="preserve">  </w:t>
      </w:r>
      <w:proofErr w:type="gramEnd"/>
      <w:r w:rsidR="00444791">
        <w:rPr>
          <w:sz w:val="19"/>
          <w:szCs w:val="19"/>
        </w:rPr>
        <w:t>no atendimento de co</w:t>
      </w:r>
      <w:r>
        <w:rPr>
          <w:sz w:val="19"/>
          <w:szCs w:val="19"/>
        </w:rPr>
        <w:t xml:space="preserve">brança, análise e feedback dos atendimentos de negociadores, análise e controle de reclamações (SAC).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ATENTO BRASIL S/A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Porto Alegre - RS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Período: setembro/2007 á fevereiro/2008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Cargo: </w:t>
      </w:r>
      <w:r w:rsidR="001C311A">
        <w:rPr>
          <w:sz w:val="19"/>
          <w:szCs w:val="19"/>
        </w:rPr>
        <w:t>tele operadora</w:t>
      </w:r>
      <w:r>
        <w:rPr>
          <w:sz w:val="19"/>
          <w:szCs w:val="19"/>
        </w:rPr>
        <w:t xml:space="preserve"> de vendas (ativo / receptivo)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Funções: televendas de serviços do provedor de internet TERRA. </w:t>
      </w:r>
    </w:p>
    <w:p w:rsidR="00E47F85" w:rsidRDefault="00E47F85" w:rsidP="00E47F85">
      <w:pPr>
        <w:pStyle w:val="Default"/>
        <w:rPr>
          <w:sz w:val="19"/>
          <w:szCs w:val="19"/>
        </w:rPr>
      </w:pP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MHI SALEH CONFECÇÕES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Guaíba - RS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Período: maio/2005 á junho/2006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Cargo: auxiliar de crediário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Funções: análise de crédito, cobrança, caixa, atendimento ao crediário e outras funções administrativas. </w:t>
      </w:r>
    </w:p>
    <w:p w:rsidR="00E47F85" w:rsidRDefault="00E47F85" w:rsidP="00E47F85">
      <w:pPr>
        <w:pStyle w:val="Default"/>
        <w:rPr>
          <w:sz w:val="19"/>
          <w:szCs w:val="19"/>
        </w:rPr>
      </w:pP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MOBRA SERVIÇOS EMPRESARIAIS LTDA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Eldorado do Sul - RS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Período: março/2002 á novembro/2002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Cargo: auxiliar administrativa / auxiliar de dep. pessoal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Funções: admissão de funcionários, separação de vale transportes e refeição, correspondência e outras rotinas de </w:t>
      </w:r>
      <w:r w:rsidR="001C311A">
        <w:rPr>
          <w:sz w:val="19"/>
          <w:szCs w:val="19"/>
        </w:rPr>
        <w:t>departamento</w:t>
      </w:r>
      <w:proofErr w:type="gramStart"/>
      <w:r w:rsidR="001C311A">
        <w:rPr>
          <w:sz w:val="19"/>
          <w:szCs w:val="19"/>
        </w:rPr>
        <w:t xml:space="preserve">  </w:t>
      </w:r>
      <w:proofErr w:type="gramEnd"/>
      <w:r w:rsidR="001C311A">
        <w:rPr>
          <w:sz w:val="19"/>
          <w:szCs w:val="19"/>
        </w:rPr>
        <w:t>pessoal</w:t>
      </w:r>
      <w:r>
        <w:rPr>
          <w:sz w:val="19"/>
          <w:szCs w:val="19"/>
        </w:rPr>
        <w:t xml:space="preserve">. </w:t>
      </w:r>
    </w:p>
    <w:p w:rsidR="00E47F85" w:rsidRDefault="00E47F85" w:rsidP="00E47F85">
      <w:pPr>
        <w:pStyle w:val="Default"/>
        <w:rPr>
          <w:sz w:val="19"/>
          <w:szCs w:val="19"/>
        </w:rPr>
      </w:pP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LOJAS COLOMBO S/A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Guaíba – RS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Período: fevereiro/1997 á setembro/2001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Cargo: auxiliar administrativa / caixa operadora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>Funções: cobrança, pré-análise de crédito, agendamento de montagens de móveis, caixa</w:t>
      </w:r>
      <w:r w:rsidR="001C311A">
        <w:rPr>
          <w:sz w:val="19"/>
          <w:szCs w:val="19"/>
        </w:rPr>
        <w:t xml:space="preserve"> operadora, controle de contas </w:t>
      </w:r>
      <w:proofErr w:type="gramStart"/>
      <w:r w:rsidR="001C311A">
        <w:rPr>
          <w:sz w:val="19"/>
          <w:szCs w:val="19"/>
        </w:rPr>
        <w:t>à</w:t>
      </w:r>
      <w:proofErr w:type="gramEnd"/>
      <w:r>
        <w:rPr>
          <w:sz w:val="19"/>
          <w:szCs w:val="19"/>
        </w:rPr>
        <w:t xml:space="preserve"> pagar, venda de consórcios e demais rotinas administrativas. </w:t>
      </w:r>
    </w:p>
    <w:p w:rsidR="00E47F85" w:rsidRDefault="00E47F85" w:rsidP="00E47F85">
      <w:pPr>
        <w:pStyle w:val="Default"/>
        <w:rPr>
          <w:sz w:val="19"/>
          <w:szCs w:val="19"/>
        </w:rPr>
      </w:pP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ESCOLARIDADE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Ensino médio Técnico em Administração de Empresas - ISTITUTO EDUCACIONAL GOMES JARDIM – Guaíba – RS (1997/1999). </w:t>
      </w:r>
    </w:p>
    <w:p w:rsidR="00E47F85" w:rsidRDefault="00E47F85" w:rsidP="00E47F85">
      <w:pPr>
        <w:pStyle w:val="Default"/>
        <w:rPr>
          <w:sz w:val="19"/>
          <w:szCs w:val="19"/>
        </w:rPr>
      </w:pPr>
    </w:p>
    <w:p w:rsidR="00E47F85" w:rsidRDefault="00E47F85" w:rsidP="00E47F85">
      <w:pPr>
        <w:pStyle w:val="Default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CURSOS</w:t>
      </w:r>
    </w:p>
    <w:p w:rsidR="00411C59" w:rsidRDefault="00411C59" w:rsidP="00E47F85">
      <w:pPr>
        <w:pStyle w:val="Default"/>
        <w:rPr>
          <w:b/>
          <w:bCs/>
          <w:sz w:val="19"/>
          <w:szCs w:val="19"/>
        </w:rPr>
      </w:pPr>
    </w:p>
    <w:p w:rsidR="00E47F85" w:rsidRPr="00411C59" w:rsidRDefault="00411C59" w:rsidP="00E47F85">
      <w:pPr>
        <w:pStyle w:val="Default"/>
        <w:rPr>
          <w:sz w:val="19"/>
          <w:szCs w:val="19"/>
        </w:rPr>
      </w:pPr>
      <w:r w:rsidRPr="00411C59">
        <w:rPr>
          <w:bCs/>
          <w:sz w:val="19"/>
          <w:szCs w:val="19"/>
        </w:rPr>
        <w:t>FUNDATEC – Ges</w:t>
      </w:r>
      <w:r w:rsidR="001C311A">
        <w:rPr>
          <w:bCs/>
          <w:sz w:val="19"/>
          <w:szCs w:val="19"/>
        </w:rPr>
        <w:t>tão de Indicadores da Qualidade</w:t>
      </w:r>
      <w:r w:rsidRPr="00411C59">
        <w:rPr>
          <w:bCs/>
          <w:sz w:val="19"/>
          <w:szCs w:val="19"/>
        </w:rPr>
        <w:t>: Conceitos e Aplicação.</w:t>
      </w:r>
      <w:r w:rsidR="00E47F85" w:rsidRPr="00411C59">
        <w:rPr>
          <w:bCs/>
          <w:sz w:val="19"/>
          <w:szCs w:val="19"/>
        </w:rPr>
        <w:t xml:space="preserve">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>ENSINO ESCOLA PROFISSIONAL</w:t>
      </w:r>
      <w:proofErr w:type="gramStart"/>
      <w:r w:rsidR="00411C59">
        <w:rPr>
          <w:sz w:val="19"/>
          <w:szCs w:val="19"/>
        </w:rPr>
        <w:t xml:space="preserve">  </w:t>
      </w:r>
      <w:proofErr w:type="gramEnd"/>
      <w:r w:rsidR="00411C59">
        <w:rPr>
          <w:sz w:val="19"/>
          <w:szCs w:val="19"/>
        </w:rPr>
        <w:t xml:space="preserve">- </w:t>
      </w:r>
      <w:r>
        <w:rPr>
          <w:sz w:val="19"/>
          <w:szCs w:val="19"/>
        </w:rPr>
        <w:t xml:space="preserve"> Informática e Dep. Pessoal (2006 - duração: 72 horas e 30 horas). </w:t>
      </w:r>
    </w:p>
    <w:p w:rsidR="00E47F85" w:rsidRDefault="00E47F85" w:rsidP="00E47F85">
      <w:pPr>
        <w:pStyle w:val="Default"/>
        <w:rPr>
          <w:sz w:val="19"/>
          <w:szCs w:val="19"/>
        </w:rPr>
      </w:pPr>
      <w:r>
        <w:rPr>
          <w:sz w:val="19"/>
          <w:szCs w:val="19"/>
        </w:rPr>
        <w:t>SEBRAE – Orientação p/ crédito (</w:t>
      </w:r>
      <w:proofErr w:type="gramStart"/>
      <w:r>
        <w:rPr>
          <w:sz w:val="19"/>
          <w:szCs w:val="19"/>
        </w:rPr>
        <w:t>2001 - duração</w:t>
      </w:r>
      <w:proofErr w:type="gramEnd"/>
      <w:r>
        <w:rPr>
          <w:sz w:val="19"/>
          <w:szCs w:val="19"/>
        </w:rPr>
        <w:t xml:space="preserve">: 25 horas). </w:t>
      </w:r>
    </w:p>
    <w:p w:rsidR="00E47F85" w:rsidRDefault="00E47F85" w:rsidP="00E47F85">
      <w:r>
        <w:rPr>
          <w:sz w:val="19"/>
          <w:szCs w:val="19"/>
        </w:rPr>
        <w:t>SENAC – Qualidade no atendimento p/ profissionais de crediário</w:t>
      </w:r>
    </w:p>
    <w:sectPr w:rsidR="00E47F85" w:rsidSect="008C5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7F85"/>
    <w:rsid w:val="001C311A"/>
    <w:rsid w:val="002A20CD"/>
    <w:rsid w:val="003A0E25"/>
    <w:rsid w:val="00411C59"/>
    <w:rsid w:val="00444791"/>
    <w:rsid w:val="00613A16"/>
    <w:rsid w:val="007B738B"/>
    <w:rsid w:val="008C5D9D"/>
    <w:rsid w:val="00B80A6D"/>
    <w:rsid w:val="00BE7EEA"/>
    <w:rsid w:val="00E4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D9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47F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E47F8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1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ianeespitalher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DAIANE MENEZES ESPITALHER c foto</Template>
  <TotalTime>0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2057</CharactersWithSpaces>
  <SharedDoc>false</SharedDoc>
  <HLinks>
    <vt:vector size="6" baseType="variant">
      <vt:variant>
        <vt:i4>196668</vt:i4>
      </vt:variant>
      <vt:variant>
        <vt:i4>0</vt:i4>
      </vt:variant>
      <vt:variant>
        <vt:i4>0</vt:i4>
      </vt:variant>
      <vt:variant>
        <vt:i4>5</vt:i4>
      </vt:variant>
      <vt:variant>
        <vt:lpwstr>mailto:daianeespitalher@hotmail.com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Amandinha</cp:lastModifiedBy>
  <cp:revision>2</cp:revision>
  <dcterms:created xsi:type="dcterms:W3CDTF">2015-05-12T02:09:00Z</dcterms:created>
  <dcterms:modified xsi:type="dcterms:W3CDTF">2015-05-12T02:09:00Z</dcterms:modified>
</cp:coreProperties>
</file>