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74" w:rsidRPr="00D41F76" w:rsidRDefault="006F1174" w:rsidP="006F1174">
      <w:pPr>
        <w:jc w:val="center"/>
        <w:rPr>
          <w:rFonts w:ascii="Arial" w:hAnsi="Arial" w:cs="Arial"/>
          <w:sz w:val="36"/>
          <w:szCs w:val="36"/>
        </w:rPr>
      </w:pPr>
      <w:r w:rsidRPr="00D41F76">
        <w:rPr>
          <w:rFonts w:ascii="Arial" w:hAnsi="Arial" w:cs="Arial"/>
          <w:b/>
          <w:bCs/>
          <w:sz w:val="36"/>
          <w:szCs w:val="36"/>
        </w:rPr>
        <w:t xml:space="preserve">Viviane Cristina </w:t>
      </w:r>
      <w:r>
        <w:rPr>
          <w:rFonts w:ascii="Arial" w:hAnsi="Arial" w:cs="Arial"/>
          <w:b/>
          <w:bCs/>
          <w:sz w:val="36"/>
          <w:szCs w:val="36"/>
        </w:rPr>
        <w:t>Oliveira Zanin</w:t>
      </w:r>
    </w:p>
    <w:p w:rsidR="006F1174" w:rsidRPr="00D41F76" w:rsidRDefault="00E430A8" w:rsidP="00E430A8">
      <w:pPr>
        <w:jc w:val="center"/>
        <w:rPr>
          <w:rFonts w:ascii="Arial" w:eastAsia="Arial Unicode MS" w:hAnsi="Arial" w:cs="Arial"/>
          <w:sz w:val="22"/>
          <w:szCs w:val="22"/>
        </w:rPr>
      </w:pPr>
      <w:proofErr w:type="spellStart"/>
      <w:r>
        <w:rPr>
          <w:rStyle w:val="Forte"/>
          <w:rFonts w:ascii="Arial" w:eastAsia="Arial Unicode MS" w:hAnsi="Arial" w:cs="Arial"/>
          <w:sz w:val="22"/>
          <w:szCs w:val="22"/>
        </w:rPr>
        <w:t>Av</w:t>
      </w:r>
      <w:proofErr w:type="spellEnd"/>
      <w:r>
        <w:rPr>
          <w:rStyle w:val="Forte"/>
          <w:rFonts w:ascii="Arial" w:eastAsia="Arial Unicode MS" w:hAnsi="Arial" w:cs="Arial"/>
          <w:sz w:val="22"/>
          <w:szCs w:val="22"/>
        </w:rPr>
        <w:t xml:space="preserve">: </w:t>
      </w:r>
      <w:r>
        <w:rPr>
          <w:rStyle w:val="Forte"/>
          <w:rFonts w:ascii="Arial" w:eastAsia="Arial Unicode MS" w:hAnsi="Arial" w:cs="Arial"/>
          <w:b w:val="0"/>
          <w:sz w:val="22"/>
          <w:szCs w:val="22"/>
        </w:rPr>
        <w:t xml:space="preserve">Armando </w:t>
      </w:r>
      <w:proofErr w:type="spellStart"/>
      <w:r>
        <w:rPr>
          <w:rStyle w:val="Forte"/>
          <w:rFonts w:ascii="Arial" w:eastAsia="Arial Unicode MS" w:hAnsi="Arial" w:cs="Arial"/>
          <w:b w:val="0"/>
          <w:sz w:val="22"/>
          <w:szCs w:val="22"/>
        </w:rPr>
        <w:t>Farjado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, 763 </w:t>
      </w:r>
      <w:proofErr w:type="spellStart"/>
      <w:proofErr w:type="gramStart"/>
      <w:r>
        <w:rPr>
          <w:rFonts w:ascii="Arial" w:eastAsia="Arial Unicode MS" w:hAnsi="Arial" w:cs="Arial"/>
          <w:sz w:val="22"/>
          <w:szCs w:val="22"/>
        </w:rPr>
        <w:t>Ap</w:t>
      </w:r>
      <w:proofErr w:type="spellEnd"/>
      <w:proofErr w:type="gramEnd"/>
      <w:r>
        <w:rPr>
          <w:rFonts w:ascii="Arial" w:eastAsia="Arial Unicode MS" w:hAnsi="Arial" w:cs="Arial"/>
          <w:sz w:val="22"/>
          <w:szCs w:val="22"/>
        </w:rPr>
        <w:t xml:space="preserve"> 101 </w:t>
      </w:r>
      <w:proofErr w:type="spellStart"/>
      <w:r>
        <w:rPr>
          <w:rFonts w:ascii="Arial" w:eastAsia="Arial Unicode MS" w:hAnsi="Arial" w:cs="Arial"/>
          <w:sz w:val="22"/>
          <w:szCs w:val="22"/>
        </w:rPr>
        <w:t>Bl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 6 </w:t>
      </w:r>
    </w:p>
    <w:p w:rsidR="006F1174" w:rsidRPr="00D41F76" w:rsidRDefault="00E430A8" w:rsidP="006F1174">
      <w:pPr>
        <w:jc w:val="center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Igara, </w:t>
      </w:r>
      <w:r w:rsidR="006F1174">
        <w:rPr>
          <w:rFonts w:ascii="Arial" w:eastAsia="Arial Unicode MS" w:hAnsi="Arial" w:cs="Arial"/>
          <w:sz w:val="22"/>
          <w:szCs w:val="22"/>
        </w:rPr>
        <w:t>Canoas</w:t>
      </w:r>
      <w:r w:rsidR="006F1174" w:rsidRPr="00D41F76">
        <w:rPr>
          <w:rFonts w:ascii="Arial" w:eastAsia="Arial Unicode MS" w:hAnsi="Arial" w:cs="Arial"/>
          <w:sz w:val="22"/>
          <w:szCs w:val="22"/>
        </w:rPr>
        <w:t xml:space="preserve">, </w:t>
      </w:r>
      <w:r w:rsidR="006F1174">
        <w:rPr>
          <w:rFonts w:ascii="Arial" w:eastAsia="Arial Unicode MS" w:hAnsi="Arial" w:cs="Arial"/>
          <w:sz w:val="22"/>
          <w:szCs w:val="22"/>
        </w:rPr>
        <w:t>RS</w:t>
      </w:r>
    </w:p>
    <w:p w:rsidR="006F1174" w:rsidRPr="00D41F76" w:rsidRDefault="006F1174" w:rsidP="006F1174">
      <w:pPr>
        <w:jc w:val="center"/>
        <w:rPr>
          <w:rFonts w:ascii="Arial" w:eastAsia="Arial Unicode MS" w:hAnsi="Arial" w:cs="Arial"/>
          <w:sz w:val="22"/>
          <w:szCs w:val="22"/>
        </w:rPr>
      </w:pPr>
      <w:r w:rsidRPr="00D41F76">
        <w:rPr>
          <w:rFonts w:ascii="Arial" w:eastAsia="Arial Unicode MS" w:hAnsi="Arial" w:cs="Arial"/>
          <w:b/>
          <w:bCs/>
          <w:sz w:val="22"/>
          <w:szCs w:val="22"/>
        </w:rPr>
        <w:t xml:space="preserve">Tel. </w:t>
      </w:r>
      <w:r>
        <w:rPr>
          <w:rFonts w:ascii="Arial" w:eastAsia="Arial Unicode MS" w:hAnsi="Arial" w:cs="Arial"/>
          <w:bCs/>
          <w:sz w:val="22"/>
          <w:szCs w:val="22"/>
        </w:rPr>
        <w:t>(51)</w:t>
      </w:r>
      <w:r w:rsidR="00E430A8">
        <w:rPr>
          <w:rFonts w:ascii="Arial" w:eastAsia="Arial Unicode MS" w:hAnsi="Arial" w:cs="Arial"/>
          <w:bCs/>
          <w:sz w:val="22"/>
          <w:szCs w:val="22"/>
        </w:rPr>
        <w:t xml:space="preserve">3472-4973 / </w:t>
      </w:r>
      <w:r>
        <w:rPr>
          <w:rFonts w:ascii="Arial" w:eastAsia="Arial Unicode MS" w:hAnsi="Arial" w:cs="Arial"/>
          <w:bCs/>
          <w:sz w:val="22"/>
          <w:szCs w:val="22"/>
        </w:rPr>
        <w:t>8167-8938 / 8612-3454</w:t>
      </w:r>
    </w:p>
    <w:p w:rsidR="006F1174" w:rsidRPr="00D41F76" w:rsidRDefault="006F1174" w:rsidP="006F1174">
      <w:pPr>
        <w:jc w:val="center"/>
        <w:rPr>
          <w:rFonts w:ascii="Arial" w:eastAsia="Arial Unicode MS" w:hAnsi="Arial" w:cs="Arial"/>
          <w:sz w:val="22"/>
          <w:szCs w:val="22"/>
        </w:rPr>
      </w:pPr>
      <w:r w:rsidRPr="00D41F76">
        <w:rPr>
          <w:rFonts w:ascii="Arial" w:eastAsia="Arial Unicode MS" w:hAnsi="Arial" w:cs="Arial"/>
          <w:b/>
          <w:bCs/>
          <w:sz w:val="22"/>
          <w:szCs w:val="22"/>
        </w:rPr>
        <w:t>E-mail</w:t>
      </w:r>
      <w:r>
        <w:rPr>
          <w:rFonts w:ascii="Arial" w:eastAsia="Arial Unicode MS" w:hAnsi="Arial" w:cs="Arial"/>
          <w:sz w:val="22"/>
          <w:szCs w:val="22"/>
        </w:rPr>
        <w:t>: viviane.zanin</w:t>
      </w:r>
      <w:r w:rsidRPr="00D41F76">
        <w:rPr>
          <w:rFonts w:ascii="Arial" w:eastAsia="Arial Unicode MS" w:hAnsi="Arial" w:cs="Arial"/>
          <w:sz w:val="22"/>
          <w:szCs w:val="22"/>
        </w:rPr>
        <w:t>@yahoo.com.br</w:t>
      </w:r>
    </w:p>
    <w:p w:rsidR="006F1174" w:rsidRPr="00D41F76" w:rsidRDefault="006F1174" w:rsidP="006F1174">
      <w:pPr>
        <w:tabs>
          <w:tab w:val="center" w:pos="4677"/>
        </w:tabs>
        <w:ind w:firstLine="851"/>
        <w:rPr>
          <w:rFonts w:ascii="Arial Narrow" w:eastAsia="Arial Unicode MS" w:hAnsi="Arial Narrow" w:cs="Arial"/>
        </w:rPr>
      </w:pPr>
    </w:p>
    <w:p w:rsidR="006F1174" w:rsidRPr="00D41F76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41F76">
        <w:rPr>
          <w:rFonts w:ascii="Arial" w:hAnsi="Arial" w:cs="Arial"/>
          <w:b/>
          <w:bCs/>
          <w:sz w:val="28"/>
          <w:szCs w:val="28"/>
          <w:u w:val="single"/>
        </w:rPr>
        <w:t>Dados Pessoais</w:t>
      </w:r>
    </w:p>
    <w:p w:rsidR="006F1174" w:rsidRDefault="006F1174" w:rsidP="006F1174">
      <w:pPr>
        <w:rPr>
          <w:rFonts w:ascii="Arial Narrow" w:hAnsi="Arial Narrow" w:cs="Arial"/>
          <w:sz w:val="28"/>
          <w:szCs w:val="28"/>
        </w:rPr>
      </w:pPr>
    </w:p>
    <w:p w:rsidR="006F1174" w:rsidRPr="00D41F76" w:rsidRDefault="006F1174" w:rsidP="006F1174">
      <w:pPr>
        <w:rPr>
          <w:rFonts w:ascii="Arial" w:hAnsi="Arial" w:cs="Arial"/>
          <w:sz w:val="20"/>
          <w:szCs w:val="20"/>
        </w:rPr>
      </w:pPr>
      <w:r w:rsidRPr="00D41F76">
        <w:rPr>
          <w:rFonts w:ascii="Arial" w:hAnsi="Arial" w:cs="Arial"/>
          <w:b/>
          <w:bCs/>
          <w:sz w:val="20"/>
          <w:szCs w:val="20"/>
        </w:rPr>
        <w:t>Nacionalidade:</w:t>
      </w:r>
      <w:r w:rsidRPr="00D41F76">
        <w:rPr>
          <w:rFonts w:ascii="Arial" w:hAnsi="Arial" w:cs="Arial"/>
          <w:sz w:val="20"/>
          <w:szCs w:val="20"/>
        </w:rPr>
        <w:t xml:space="preserve"> Brasileira</w:t>
      </w:r>
    </w:p>
    <w:p w:rsidR="006F1174" w:rsidRPr="00D41F76" w:rsidRDefault="006F1174" w:rsidP="006F1174">
      <w:pPr>
        <w:rPr>
          <w:rFonts w:ascii="Arial" w:hAnsi="Arial" w:cs="Arial"/>
          <w:sz w:val="20"/>
          <w:szCs w:val="20"/>
        </w:rPr>
      </w:pPr>
      <w:r w:rsidRPr="00D41F76">
        <w:rPr>
          <w:rFonts w:ascii="Arial" w:hAnsi="Arial" w:cs="Arial"/>
          <w:b/>
          <w:bCs/>
          <w:sz w:val="20"/>
          <w:szCs w:val="20"/>
        </w:rPr>
        <w:t>Data de Nascimento:</w:t>
      </w:r>
      <w:r w:rsidRPr="00D41F76">
        <w:rPr>
          <w:rFonts w:ascii="Arial" w:hAnsi="Arial" w:cs="Arial"/>
          <w:sz w:val="20"/>
          <w:szCs w:val="20"/>
        </w:rPr>
        <w:t xml:space="preserve"> 16/06/1983</w:t>
      </w:r>
    </w:p>
    <w:p w:rsidR="006F1174" w:rsidRPr="00D41F76" w:rsidRDefault="006F1174" w:rsidP="006F1174">
      <w:pPr>
        <w:tabs>
          <w:tab w:val="left" w:pos="20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COREN-SP</w:t>
      </w:r>
      <w:r w:rsidRPr="00D41F76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588.367</w:t>
      </w:r>
    </w:p>
    <w:p w:rsidR="006F1174" w:rsidRDefault="006F1174" w:rsidP="006F1174"/>
    <w:p w:rsidR="006F1174" w:rsidRPr="00D41F76" w:rsidRDefault="006F1174" w:rsidP="006F1174">
      <w:pPr>
        <w:rPr>
          <w:rFonts w:ascii="Arial" w:hAnsi="Arial" w:cs="Arial"/>
          <w:sz w:val="28"/>
          <w:szCs w:val="28"/>
        </w:rPr>
      </w:pPr>
      <w:r w:rsidRPr="00D41F76">
        <w:rPr>
          <w:rFonts w:ascii="Arial" w:hAnsi="Arial" w:cs="Arial"/>
          <w:b/>
          <w:bCs/>
          <w:sz w:val="28"/>
          <w:szCs w:val="28"/>
          <w:u w:val="single"/>
        </w:rPr>
        <w:t>Objetivo Profissional</w:t>
      </w:r>
    </w:p>
    <w:p w:rsidR="006F1174" w:rsidRDefault="006F1174" w:rsidP="006F1174">
      <w:pPr>
        <w:tabs>
          <w:tab w:val="left" w:pos="2475"/>
        </w:tabs>
        <w:rPr>
          <w:rFonts w:ascii="Arial Narrow" w:hAnsi="Arial Narrow" w:cs="Arial"/>
          <w:b/>
          <w:bCs/>
          <w:sz w:val="22"/>
          <w:szCs w:val="22"/>
        </w:rPr>
      </w:pPr>
    </w:p>
    <w:p w:rsidR="006F1174" w:rsidRPr="004E02D9" w:rsidRDefault="006F1174" w:rsidP="006F1174">
      <w:pPr>
        <w:tabs>
          <w:tab w:val="left" w:pos="2475"/>
        </w:tabs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Técnico de Enfermagem do Trabalho</w:t>
      </w:r>
    </w:p>
    <w:p w:rsidR="006F1174" w:rsidRDefault="006F1174" w:rsidP="006F1174">
      <w:pPr>
        <w:rPr>
          <w:rFonts w:ascii="Calibri" w:hAnsi="Calibri"/>
          <w:sz w:val="20"/>
          <w:szCs w:val="20"/>
        </w:rPr>
      </w:pPr>
    </w:p>
    <w:p w:rsidR="006F1174" w:rsidRPr="00CA77F9" w:rsidRDefault="006F1174" w:rsidP="006F1174">
      <w:pPr>
        <w:rPr>
          <w:rFonts w:ascii="Arial" w:hAnsi="Arial" w:cs="Arial"/>
        </w:rPr>
      </w:pPr>
      <w:r w:rsidRPr="00CA77F9">
        <w:rPr>
          <w:rFonts w:ascii="Arial" w:hAnsi="Arial" w:cs="Arial"/>
          <w:b/>
          <w:bCs/>
          <w:sz w:val="28"/>
          <w:szCs w:val="28"/>
          <w:u w:val="single"/>
        </w:rPr>
        <w:t>Habilidades</w:t>
      </w:r>
    </w:p>
    <w:p w:rsidR="006F1174" w:rsidRDefault="006F1174" w:rsidP="006F1174">
      <w:pPr>
        <w:rPr>
          <w:rFonts w:ascii="Arial Narrow" w:hAnsi="Arial Narrow"/>
        </w:rPr>
      </w:pPr>
    </w:p>
    <w:p w:rsidR="00E430A8" w:rsidRDefault="00E430A8" w:rsidP="00E430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>- Atendimento aos funcionários da unidade, prontuários, controle de periódicos, afastamentos, atestados, absenteísmo e treinamentos de saúde;</w:t>
      </w:r>
      <w:r w:rsidRPr="00E430A8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E430A8">
        <w:rPr>
          <w:rFonts w:ascii="Arial" w:hAnsi="Arial" w:cs="Arial"/>
          <w:color w:val="333333"/>
          <w:sz w:val="20"/>
          <w:szCs w:val="20"/>
        </w:rPr>
        <w:br/>
      </w:r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>- Responsável por ações de prevenção e manutenção da saúde dos colaboradores da unidade;</w:t>
      </w:r>
      <w:r w:rsidRPr="00E430A8">
        <w:rPr>
          <w:rFonts w:ascii="Arial" w:hAnsi="Arial" w:cs="Arial"/>
          <w:color w:val="333333"/>
          <w:sz w:val="20"/>
          <w:szCs w:val="20"/>
        </w:rPr>
        <w:br/>
      </w:r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>- Contribuir para o cumprimento do PCMSO (Progr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ama de Controle Médico de Saúde</w:t>
      </w:r>
    </w:p>
    <w:p w:rsidR="00E430A8" w:rsidRDefault="00E430A8" w:rsidP="00E430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>Ocupacional)</w:t>
      </w:r>
      <w:proofErr w:type="gramEnd"/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>, através do acompanhamento dos exames e suas datas de validade;</w:t>
      </w:r>
      <w:r w:rsidRPr="00E430A8">
        <w:rPr>
          <w:rFonts w:ascii="Arial" w:hAnsi="Arial" w:cs="Arial"/>
          <w:color w:val="333333"/>
          <w:sz w:val="20"/>
          <w:szCs w:val="20"/>
        </w:rPr>
        <w:br/>
      </w:r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>- Garantir o estoque de medicamentos e materiais ambulatoriais, através do acompanhamento e controle do uso;</w:t>
      </w:r>
      <w:r w:rsidRPr="00E430A8">
        <w:rPr>
          <w:rFonts w:ascii="Arial" w:hAnsi="Arial" w:cs="Arial"/>
          <w:color w:val="333333"/>
          <w:sz w:val="20"/>
          <w:szCs w:val="20"/>
        </w:rPr>
        <w:br/>
      </w:r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>- Contribuir com as atividades de promoção a saúde, através da participação e realização de palestras voltadas para prevenção;</w:t>
      </w:r>
      <w:r w:rsidRPr="00E430A8">
        <w:rPr>
          <w:rFonts w:ascii="Arial" w:hAnsi="Arial" w:cs="Arial"/>
          <w:color w:val="333333"/>
          <w:sz w:val="20"/>
          <w:szCs w:val="20"/>
        </w:rPr>
        <w:br/>
      </w:r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>- Dar suporte ao médico do trabalho, mediante execuçã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 de atividades preliminares ao</w:t>
      </w:r>
    </w:p>
    <w:p w:rsidR="006F1174" w:rsidRPr="00E430A8" w:rsidRDefault="00E430A8" w:rsidP="00E430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>atendimento</w:t>
      </w:r>
      <w:proofErr w:type="gramEnd"/>
      <w:r w:rsidRPr="00E430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médico.</w:t>
      </w:r>
    </w:p>
    <w:p w:rsidR="006F1174" w:rsidRDefault="006F1174" w:rsidP="006F1174">
      <w:pPr>
        <w:rPr>
          <w:rFonts w:ascii="Arial Narrow" w:hAnsi="Arial Narrow" w:cs="Arial"/>
          <w:sz w:val="22"/>
          <w:szCs w:val="22"/>
        </w:rPr>
      </w:pPr>
    </w:p>
    <w:p w:rsidR="006F1174" w:rsidRPr="00CA77F9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77F9">
        <w:rPr>
          <w:rFonts w:ascii="Arial" w:hAnsi="Arial" w:cs="Arial"/>
          <w:b/>
          <w:bCs/>
          <w:sz w:val="28"/>
          <w:szCs w:val="28"/>
          <w:u w:val="single"/>
        </w:rPr>
        <w:t>Formação Acadêmica</w:t>
      </w:r>
    </w:p>
    <w:p w:rsidR="006F1174" w:rsidRDefault="006F1174" w:rsidP="006F1174"/>
    <w:p w:rsidR="006F1174" w:rsidRPr="00D41F76" w:rsidRDefault="006F1174" w:rsidP="006F11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.</w:t>
      </w:r>
      <w:r w:rsidRPr="00D41F76">
        <w:rPr>
          <w:rFonts w:ascii="Arial" w:hAnsi="Arial" w:cs="Arial"/>
          <w:sz w:val="20"/>
          <w:szCs w:val="20"/>
        </w:rPr>
        <w:t>Ensino Médio Completo.</w:t>
      </w:r>
    </w:p>
    <w:p w:rsidR="006F1174" w:rsidRPr="0059075D" w:rsidRDefault="006F1174" w:rsidP="006F117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Auxiliar </w:t>
      </w:r>
      <w:r w:rsidRPr="00D41F76">
        <w:rPr>
          <w:rFonts w:ascii="Arial" w:hAnsi="Arial" w:cs="Arial"/>
          <w:sz w:val="20"/>
          <w:szCs w:val="20"/>
        </w:rPr>
        <w:t>de Enfermagem.</w:t>
      </w:r>
      <w:bookmarkStart w:id="0" w:name="_GoBack"/>
      <w:bookmarkEnd w:id="0"/>
    </w:p>
    <w:p w:rsidR="006F1174" w:rsidRPr="0059075D" w:rsidRDefault="006F1174" w:rsidP="006F11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.</w:t>
      </w:r>
      <w:r w:rsidRPr="00D41F76">
        <w:rPr>
          <w:rFonts w:ascii="Arial" w:hAnsi="Arial" w:cs="Arial"/>
          <w:sz w:val="20"/>
          <w:szCs w:val="20"/>
        </w:rPr>
        <w:t xml:space="preserve">Técnico de </w:t>
      </w:r>
      <w:r>
        <w:rPr>
          <w:rFonts w:ascii="Arial" w:hAnsi="Arial" w:cs="Arial"/>
          <w:sz w:val="20"/>
          <w:szCs w:val="20"/>
        </w:rPr>
        <w:t>Enfermagem/Técnico de Enfermagem do Trabalho.</w:t>
      </w:r>
    </w:p>
    <w:p w:rsidR="006F1174" w:rsidRPr="00D41F76" w:rsidRDefault="006F1174" w:rsidP="006F1174">
      <w:pPr>
        <w:rPr>
          <w:rFonts w:ascii="Arial" w:hAnsi="Arial" w:cs="Arial"/>
          <w:sz w:val="20"/>
          <w:szCs w:val="20"/>
        </w:rPr>
      </w:pPr>
    </w:p>
    <w:p w:rsidR="006F1174" w:rsidRPr="00CA77F9" w:rsidRDefault="006F1174" w:rsidP="006F1174">
      <w:pPr>
        <w:rPr>
          <w:rFonts w:ascii="Arial" w:hAnsi="Arial" w:cs="Arial"/>
        </w:rPr>
      </w:pPr>
      <w:r w:rsidRPr="00CA77F9">
        <w:rPr>
          <w:rFonts w:ascii="Arial" w:hAnsi="Arial" w:cs="Arial"/>
          <w:b/>
          <w:bCs/>
          <w:sz w:val="28"/>
          <w:szCs w:val="28"/>
          <w:u w:val="single"/>
        </w:rPr>
        <w:t>Curso de Aperfeiçoamento</w:t>
      </w:r>
    </w:p>
    <w:p w:rsidR="006F1174" w:rsidRPr="00291297" w:rsidRDefault="006F1174" w:rsidP="006F1174">
      <w:pPr>
        <w:rPr>
          <w:rFonts w:ascii="Arial Narrow" w:hAnsi="Arial Narrow"/>
        </w:rPr>
      </w:pPr>
    </w:p>
    <w:p w:rsidR="006F1174" w:rsidRPr="00D41F76" w:rsidRDefault="006F1174" w:rsidP="006F1174">
      <w:pPr>
        <w:rPr>
          <w:rFonts w:ascii="Arial" w:hAnsi="Arial" w:cs="Arial"/>
          <w:sz w:val="20"/>
          <w:szCs w:val="20"/>
        </w:rPr>
      </w:pPr>
      <w:r w:rsidRPr="00D41F76">
        <w:rPr>
          <w:rFonts w:ascii="Arial" w:hAnsi="Arial" w:cs="Arial"/>
          <w:sz w:val="20"/>
          <w:szCs w:val="20"/>
        </w:rPr>
        <w:t xml:space="preserve">Hipertensão e Diabetes 30 horas, Manejo e Promoção em Aleitamento Materno, Acesso Venoso </w:t>
      </w:r>
      <w:smartTag w:uri="urn:schemas-microsoft-com:office:smarttags" w:element="PersonName">
        <w:smartTagPr>
          <w:attr w:name="ProductID" w:val="em Neonatal, Cuidados"/>
        </w:smartTagPr>
        <w:r w:rsidRPr="00D41F76">
          <w:rPr>
            <w:rFonts w:ascii="Arial" w:hAnsi="Arial" w:cs="Arial"/>
            <w:sz w:val="20"/>
            <w:szCs w:val="20"/>
          </w:rPr>
          <w:t>em Neonatal, Cuidados</w:t>
        </w:r>
      </w:smartTag>
      <w:r w:rsidRPr="00D41F76">
        <w:rPr>
          <w:rFonts w:ascii="Arial" w:hAnsi="Arial" w:cs="Arial"/>
          <w:sz w:val="20"/>
          <w:szCs w:val="20"/>
        </w:rPr>
        <w:t xml:space="preserve"> com Cateter de </w:t>
      </w:r>
      <w:proofErr w:type="spellStart"/>
      <w:r w:rsidRPr="00D41F76">
        <w:rPr>
          <w:rFonts w:ascii="Arial" w:hAnsi="Arial" w:cs="Arial"/>
          <w:sz w:val="20"/>
          <w:szCs w:val="20"/>
        </w:rPr>
        <w:t>Picc</w:t>
      </w:r>
      <w:proofErr w:type="spellEnd"/>
      <w:r w:rsidRPr="00D41F76">
        <w:rPr>
          <w:rFonts w:ascii="Arial" w:hAnsi="Arial" w:cs="Arial"/>
          <w:sz w:val="20"/>
          <w:szCs w:val="20"/>
        </w:rPr>
        <w:t xml:space="preserve">, Montagem de Respirador Mecânico e Oxido Nitrido, Atendimento </w:t>
      </w:r>
      <w:smartTag w:uri="urn:schemas-microsoft-com:office:smarttags" w:element="PersonName">
        <w:smartTagPr>
          <w:attr w:name="ProductID" w:val="em PCR, Atendimento"/>
        </w:smartTagPr>
        <w:r w:rsidRPr="00D41F76">
          <w:rPr>
            <w:rFonts w:ascii="Arial" w:hAnsi="Arial" w:cs="Arial"/>
            <w:sz w:val="20"/>
            <w:szCs w:val="20"/>
          </w:rPr>
          <w:t>em PCR, Atendimento</w:t>
        </w:r>
      </w:smartTag>
      <w:r w:rsidRPr="00D41F76">
        <w:rPr>
          <w:rFonts w:ascii="Arial" w:hAnsi="Arial" w:cs="Arial"/>
          <w:sz w:val="20"/>
          <w:szCs w:val="20"/>
        </w:rPr>
        <w:t xml:space="preserve"> em Pronto-Socorro.</w:t>
      </w:r>
    </w:p>
    <w:p w:rsidR="006F1174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6F1174" w:rsidRPr="00CA77F9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77F9">
        <w:rPr>
          <w:rFonts w:ascii="Arial" w:hAnsi="Arial" w:cs="Arial"/>
          <w:b/>
          <w:bCs/>
          <w:sz w:val="28"/>
          <w:szCs w:val="28"/>
          <w:u w:val="single"/>
        </w:rPr>
        <w:t>Experiência Profissional</w:t>
      </w:r>
    </w:p>
    <w:p w:rsidR="006F1174" w:rsidRDefault="006F1174" w:rsidP="006F1174">
      <w:pPr>
        <w:rPr>
          <w:rFonts w:ascii="Arial Narrow" w:hAnsi="Arial Narrow"/>
        </w:rPr>
      </w:pPr>
    </w:p>
    <w:p w:rsidR="006F1174" w:rsidRPr="004E02D9" w:rsidRDefault="006F1174" w:rsidP="006F1174">
      <w:pPr>
        <w:rPr>
          <w:rFonts w:ascii="Arial" w:hAnsi="Arial" w:cs="Arial"/>
          <w:sz w:val="20"/>
          <w:szCs w:val="20"/>
        </w:rPr>
      </w:pPr>
      <w:r w:rsidRPr="004E02D9">
        <w:rPr>
          <w:rFonts w:ascii="Arial" w:hAnsi="Arial" w:cs="Arial"/>
          <w:b/>
          <w:bCs/>
          <w:sz w:val="20"/>
          <w:szCs w:val="20"/>
        </w:rPr>
        <w:t xml:space="preserve">.Hospital Estadual Professor Carlos da Silva </w:t>
      </w:r>
      <w:proofErr w:type="spellStart"/>
      <w:r w:rsidRPr="004E02D9">
        <w:rPr>
          <w:rFonts w:ascii="Arial" w:hAnsi="Arial" w:cs="Arial"/>
          <w:b/>
          <w:bCs/>
          <w:sz w:val="20"/>
          <w:szCs w:val="20"/>
        </w:rPr>
        <w:t>Lacaz</w:t>
      </w:r>
      <w:proofErr w:type="spellEnd"/>
      <w:r w:rsidRPr="004E02D9">
        <w:rPr>
          <w:rFonts w:ascii="Arial" w:hAnsi="Arial" w:cs="Arial"/>
          <w:b/>
          <w:bCs/>
          <w:sz w:val="20"/>
          <w:szCs w:val="20"/>
        </w:rPr>
        <w:t>.</w:t>
      </w:r>
    </w:p>
    <w:p w:rsidR="006F1174" w:rsidRPr="004E02D9" w:rsidRDefault="006F1174" w:rsidP="006F1174">
      <w:pPr>
        <w:rPr>
          <w:rFonts w:ascii="Arial" w:hAnsi="Arial" w:cs="Arial"/>
          <w:sz w:val="20"/>
          <w:szCs w:val="20"/>
        </w:rPr>
      </w:pPr>
      <w:r w:rsidRPr="004E02D9">
        <w:rPr>
          <w:rFonts w:ascii="Arial" w:hAnsi="Arial" w:cs="Arial"/>
          <w:b/>
          <w:bCs/>
          <w:sz w:val="20"/>
          <w:szCs w:val="20"/>
        </w:rPr>
        <w:t>Cargo:</w:t>
      </w:r>
      <w:r w:rsidRPr="004E02D9">
        <w:rPr>
          <w:rFonts w:ascii="Arial" w:hAnsi="Arial" w:cs="Arial"/>
          <w:sz w:val="20"/>
          <w:szCs w:val="20"/>
        </w:rPr>
        <w:t xml:space="preserve"> Auxiliar de Enfermagem</w:t>
      </w:r>
    </w:p>
    <w:p w:rsidR="006F1174" w:rsidRPr="004E02D9" w:rsidRDefault="006F1174" w:rsidP="006F1174">
      <w:pPr>
        <w:rPr>
          <w:rFonts w:ascii="Arial" w:hAnsi="Arial" w:cs="Arial"/>
          <w:sz w:val="20"/>
          <w:szCs w:val="20"/>
        </w:rPr>
      </w:pPr>
      <w:r w:rsidRPr="004E02D9">
        <w:rPr>
          <w:rFonts w:ascii="Arial" w:hAnsi="Arial" w:cs="Arial"/>
          <w:b/>
          <w:bCs/>
          <w:sz w:val="20"/>
          <w:szCs w:val="20"/>
        </w:rPr>
        <w:t>Setor:</w:t>
      </w:r>
      <w:r w:rsidRPr="004E02D9">
        <w:rPr>
          <w:rFonts w:ascii="Arial" w:hAnsi="Arial" w:cs="Arial"/>
          <w:sz w:val="20"/>
          <w:szCs w:val="20"/>
        </w:rPr>
        <w:t xml:space="preserve"> UTI Neonatal</w:t>
      </w:r>
    </w:p>
    <w:p w:rsidR="006F1174" w:rsidRPr="004E02D9" w:rsidRDefault="006F1174" w:rsidP="006F1174">
      <w:pPr>
        <w:rPr>
          <w:rFonts w:ascii="Arial" w:hAnsi="Arial" w:cs="Arial"/>
          <w:sz w:val="20"/>
          <w:szCs w:val="20"/>
        </w:rPr>
      </w:pPr>
      <w:r w:rsidRPr="004E02D9">
        <w:rPr>
          <w:rFonts w:ascii="Arial" w:hAnsi="Arial" w:cs="Arial"/>
          <w:b/>
          <w:bCs/>
          <w:sz w:val="20"/>
          <w:szCs w:val="20"/>
        </w:rPr>
        <w:t>.Hospital Santa Marina.</w:t>
      </w:r>
    </w:p>
    <w:p w:rsidR="006F1174" w:rsidRPr="004E02D9" w:rsidRDefault="006F1174" w:rsidP="006F1174">
      <w:pPr>
        <w:rPr>
          <w:rFonts w:ascii="Arial" w:hAnsi="Arial" w:cs="Arial"/>
          <w:sz w:val="20"/>
          <w:szCs w:val="20"/>
        </w:rPr>
      </w:pPr>
      <w:r w:rsidRPr="004E02D9">
        <w:rPr>
          <w:rFonts w:ascii="Arial" w:hAnsi="Arial" w:cs="Arial"/>
          <w:b/>
          <w:bCs/>
          <w:sz w:val="20"/>
          <w:szCs w:val="20"/>
        </w:rPr>
        <w:t xml:space="preserve">Cargo: </w:t>
      </w:r>
      <w:r w:rsidRPr="004E02D9">
        <w:rPr>
          <w:rFonts w:ascii="Arial" w:hAnsi="Arial" w:cs="Arial"/>
          <w:sz w:val="20"/>
          <w:szCs w:val="20"/>
        </w:rPr>
        <w:t>Auxiliar de Enfermagem</w:t>
      </w:r>
    </w:p>
    <w:p w:rsidR="006F1174" w:rsidRPr="004E02D9" w:rsidRDefault="006F1174" w:rsidP="006F1174">
      <w:pPr>
        <w:rPr>
          <w:rFonts w:ascii="Arial" w:hAnsi="Arial" w:cs="Arial"/>
          <w:sz w:val="20"/>
          <w:szCs w:val="20"/>
        </w:rPr>
      </w:pPr>
      <w:r w:rsidRPr="004E02D9">
        <w:rPr>
          <w:rFonts w:ascii="Arial" w:hAnsi="Arial" w:cs="Arial"/>
          <w:b/>
          <w:bCs/>
          <w:sz w:val="20"/>
          <w:szCs w:val="20"/>
        </w:rPr>
        <w:t>Setor:</w:t>
      </w:r>
      <w:r w:rsidRPr="004E02D9">
        <w:rPr>
          <w:rFonts w:ascii="Arial" w:hAnsi="Arial" w:cs="Arial"/>
          <w:sz w:val="20"/>
          <w:szCs w:val="20"/>
        </w:rPr>
        <w:t xml:space="preserve"> UTI Pediátrica</w:t>
      </w:r>
    </w:p>
    <w:p w:rsidR="006F1174" w:rsidRPr="004E02D9" w:rsidRDefault="006F1174" w:rsidP="006F1174">
      <w:pPr>
        <w:rPr>
          <w:rFonts w:ascii="Arial" w:hAnsi="Arial" w:cs="Arial"/>
          <w:b/>
          <w:bCs/>
          <w:sz w:val="20"/>
          <w:szCs w:val="20"/>
        </w:rPr>
      </w:pPr>
      <w:r w:rsidRPr="004E02D9">
        <w:rPr>
          <w:rFonts w:ascii="Arial" w:hAnsi="Arial" w:cs="Arial"/>
          <w:b/>
          <w:bCs/>
          <w:sz w:val="20"/>
          <w:szCs w:val="20"/>
        </w:rPr>
        <w:t>.Hospital e Maternidade de Guarulhos.</w:t>
      </w:r>
    </w:p>
    <w:p w:rsidR="006F1174" w:rsidRPr="004E02D9" w:rsidRDefault="006F1174" w:rsidP="006F1174">
      <w:pPr>
        <w:rPr>
          <w:rFonts w:ascii="Arial" w:hAnsi="Arial" w:cs="Arial"/>
          <w:b/>
          <w:bCs/>
          <w:sz w:val="20"/>
          <w:szCs w:val="20"/>
        </w:rPr>
      </w:pPr>
      <w:r w:rsidRPr="004E02D9">
        <w:rPr>
          <w:rFonts w:ascii="Arial" w:hAnsi="Arial" w:cs="Arial"/>
          <w:b/>
          <w:bCs/>
          <w:sz w:val="20"/>
          <w:szCs w:val="20"/>
        </w:rPr>
        <w:t>Cargo:</w:t>
      </w:r>
      <w:r w:rsidR="005B5635">
        <w:rPr>
          <w:rFonts w:ascii="Arial" w:hAnsi="Arial" w:cs="Arial"/>
          <w:b/>
          <w:bCs/>
          <w:sz w:val="20"/>
          <w:szCs w:val="20"/>
        </w:rPr>
        <w:t xml:space="preserve"> </w:t>
      </w:r>
      <w:r w:rsidR="005B5635" w:rsidRPr="005B5635">
        <w:rPr>
          <w:rFonts w:ascii="Arial" w:hAnsi="Arial" w:cs="Arial"/>
          <w:bCs/>
          <w:sz w:val="20"/>
          <w:szCs w:val="20"/>
        </w:rPr>
        <w:t>Técnico</w:t>
      </w:r>
      <w:r w:rsidRPr="004E02D9">
        <w:rPr>
          <w:rFonts w:ascii="Arial" w:hAnsi="Arial" w:cs="Arial"/>
          <w:bCs/>
          <w:sz w:val="20"/>
          <w:szCs w:val="20"/>
        </w:rPr>
        <w:t xml:space="preserve"> de Enfermagem</w:t>
      </w:r>
    </w:p>
    <w:p w:rsidR="006F1174" w:rsidRDefault="006F1174" w:rsidP="006F1174">
      <w:pPr>
        <w:rPr>
          <w:rFonts w:ascii="Arial" w:hAnsi="Arial" w:cs="Arial"/>
          <w:sz w:val="20"/>
          <w:szCs w:val="20"/>
        </w:rPr>
      </w:pPr>
      <w:r w:rsidRPr="004E02D9">
        <w:rPr>
          <w:rFonts w:ascii="Arial" w:hAnsi="Arial" w:cs="Arial"/>
          <w:b/>
          <w:bCs/>
          <w:sz w:val="20"/>
          <w:szCs w:val="20"/>
        </w:rPr>
        <w:t xml:space="preserve">Setor: </w:t>
      </w:r>
      <w:r>
        <w:rPr>
          <w:rFonts w:ascii="Arial" w:hAnsi="Arial" w:cs="Arial"/>
          <w:sz w:val="20"/>
          <w:szCs w:val="20"/>
        </w:rPr>
        <w:t>Pronto-Socorro A</w:t>
      </w:r>
      <w:r w:rsidRPr="004E02D9">
        <w:rPr>
          <w:rFonts w:ascii="Arial" w:hAnsi="Arial" w:cs="Arial"/>
          <w:sz w:val="20"/>
          <w:szCs w:val="20"/>
        </w:rPr>
        <w:t>dulto e Infantil</w:t>
      </w:r>
    </w:p>
    <w:p w:rsidR="006F1174" w:rsidRDefault="006F1174" w:rsidP="006F117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.Hospital Municipal de São José dos Campos.</w:t>
      </w:r>
    </w:p>
    <w:p w:rsidR="006F1174" w:rsidRDefault="006F1174" w:rsidP="006F11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>Técnico de Enfermagem</w:t>
      </w:r>
    </w:p>
    <w:p w:rsidR="006F1174" w:rsidRPr="0059075D" w:rsidRDefault="006F1174" w:rsidP="006F11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Setor: </w:t>
      </w:r>
      <w:r>
        <w:rPr>
          <w:rFonts w:ascii="Arial" w:hAnsi="Arial" w:cs="Arial"/>
          <w:sz w:val="20"/>
          <w:szCs w:val="20"/>
        </w:rPr>
        <w:t>Pronto Socorro Adulto e Infantil</w:t>
      </w:r>
    </w:p>
    <w:p w:rsidR="006F1174" w:rsidRPr="004E02D9" w:rsidRDefault="006F1174" w:rsidP="006F1174">
      <w:pPr>
        <w:rPr>
          <w:rFonts w:ascii="Arial" w:hAnsi="Arial" w:cs="Arial"/>
          <w:b/>
          <w:sz w:val="20"/>
          <w:szCs w:val="20"/>
        </w:rPr>
      </w:pPr>
      <w:r w:rsidRPr="004E02D9">
        <w:rPr>
          <w:rFonts w:ascii="Arial" w:hAnsi="Arial" w:cs="Arial"/>
          <w:b/>
          <w:sz w:val="20"/>
          <w:szCs w:val="20"/>
        </w:rPr>
        <w:t xml:space="preserve">.Hospital Santa Casa </w:t>
      </w:r>
      <w:r>
        <w:rPr>
          <w:rFonts w:ascii="Arial" w:hAnsi="Arial" w:cs="Arial"/>
          <w:b/>
          <w:sz w:val="20"/>
          <w:szCs w:val="20"/>
        </w:rPr>
        <w:t>de São José</w:t>
      </w:r>
      <w:r w:rsidRPr="004E02D9">
        <w:rPr>
          <w:rFonts w:ascii="Arial" w:hAnsi="Arial" w:cs="Arial"/>
          <w:b/>
          <w:sz w:val="20"/>
          <w:szCs w:val="20"/>
        </w:rPr>
        <w:t xml:space="preserve"> dos Campos. </w:t>
      </w:r>
      <w:r>
        <w:rPr>
          <w:rFonts w:ascii="Arial" w:hAnsi="Arial" w:cs="Arial"/>
          <w:b/>
          <w:sz w:val="20"/>
          <w:szCs w:val="20"/>
        </w:rPr>
        <w:t>(Atual)</w:t>
      </w:r>
    </w:p>
    <w:p w:rsidR="006F1174" w:rsidRPr="004E02D9" w:rsidRDefault="006F1174" w:rsidP="006F1174">
      <w:pPr>
        <w:rPr>
          <w:rFonts w:ascii="Arial" w:hAnsi="Arial" w:cs="Arial"/>
          <w:sz w:val="20"/>
          <w:szCs w:val="20"/>
        </w:rPr>
      </w:pPr>
      <w:r w:rsidRPr="004E02D9">
        <w:rPr>
          <w:rFonts w:ascii="Arial" w:hAnsi="Arial" w:cs="Arial"/>
          <w:b/>
          <w:sz w:val="20"/>
          <w:szCs w:val="20"/>
        </w:rPr>
        <w:t xml:space="preserve">Cargo: </w:t>
      </w:r>
      <w:r w:rsidRPr="004E02D9">
        <w:rPr>
          <w:rFonts w:ascii="Arial" w:hAnsi="Arial" w:cs="Arial"/>
          <w:sz w:val="20"/>
          <w:szCs w:val="20"/>
        </w:rPr>
        <w:t>Técnico de Enfermagem</w:t>
      </w:r>
    </w:p>
    <w:p w:rsidR="006F1174" w:rsidRPr="004E02D9" w:rsidRDefault="006F1174" w:rsidP="006F1174">
      <w:pPr>
        <w:rPr>
          <w:rFonts w:ascii="Arial" w:hAnsi="Arial" w:cs="Arial"/>
          <w:b/>
          <w:bCs/>
          <w:sz w:val="20"/>
          <w:szCs w:val="20"/>
        </w:rPr>
      </w:pPr>
      <w:r w:rsidRPr="004E02D9">
        <w:rPr>
          <w:rFonts w:ascii="Arial" w:hAnsi="Arial" w:cs="Arial"/>
          <w:b/>
          <w:sz w:val="20"/>
          <w:szCs w:val="20"/>
        </w:rPr>
        <w:t>Setor</w:t>
      </w:r>
      <w:r>
        <w:rPr>
          <w:rFonts w:ascii="Arial" w:hAnsi="Arial" w:cs="Arial"/>
          <w:sz w:val="20"/>
          <w:szCs w:val="20"/>
        </w:rPr>
        <w:t>: Maternidade</w:t>
      </w:r>
    </w:p>
    <w:p w:rsidR="00335AB3" w:rsidRDefault="00335AB3"/>
    <w:sectPr w:rsidR="00335AB3" w:rsidSect="00196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174"/>
    <w:rsid w:val="00113C6B"/>
    <w:rsid w:val="0019644C"/>
    <w:rsid w:val="00335AB3"/>
    <w:rsid w:val="005B5635"/>
    <w:rsid w:val="006F1174"/>
    <w:rsid w:val="009663B9"/>
    <w:rsid w:val="00E430A8"/>
    <w:rsid w:val="00F22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6F1174"/>
    <w:rPr>
      <w:b/>
      <w:bCs/>
    </w:rPr>
  </w:style>
  <w:style w:type="character" w:customStyle="1" w:styleId="apple-converted-space">
    <w:name w:val="apple-converted-space"/>
    <w:basedOn w:val="Fontepargpadro"/>
    <w:rsid w:val="00E43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6F11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</dc:creator>
  <cp:lastModifiedBy>V</cp:lastModifiedBy>
  <cp:revision>3</cp:revision>
  <dcterms:created xsi:type="dcterms:W3CDTF">2014-04-16T18:17:00Z</dcterms:created>
  <dcterms:modified xsi:type="dcterms:W3CDTF">2014-09-09T00:48:00Z</dcterms:modified>
</cp:coreProperties>
</file>