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42C" w:rsidRPr="00B648EE" w:rsidRDefault="000576A0" w:rsidP="0037269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 xml:space="preserve">Cidade: </w:t>
      </w:r>
      <w:r w:rsidR="00E51D17">
        <w:rPr>
          <w:rFonts w:ascii="Arial" w:hAnsi="Arial" w:cs="Arial"/>
          <w:sz w:val="24"/>
          <w:szCs w:val="24"/>
        </w:rPr>
        <w:t>Lucas do Rio Verde</w:t>
      </w:r>
      <w:r w:rsidR="000F262B">
        <w:rPr>
          <w:rFonts w:ascii="Arial" w:hAnsi="Arial" w:cs="Arial"/>
          <w:sz w:val="24"/>
          <w:szCs w:val="24"/>
        </w:rPr>
        <w:t xml:space="preserve"> </w:t>
      </w:r>
      <w:r w:rsidR="000B66A7">
        <w:rPr>
          <w:rFonts w:ascii="Arial" w:hAnsi="Arial" w:cs="Arial"/>
          <w:sz w:val="24"/>
          <w:szCs w:val="24"/>
        </w:rPr>
        <w:t>–</w:t>
      </w:r>
      <w:r w:rsidR="000F262B">
        <w:rPr>
          <w:rFonts w:ascii="Arial" w:hAnsi="Arial" w:cs="Arial"/>
          <w:sz w:val="24"/>
          <w:szCs w:val="24"/>
        </w:rPr>
        <w:t xml:space="preserve"> MT</w:t>
      </w:r>
      <w:r w:rsidR="000B66A7">
        <w:rPr>
          <w:rFonts w:ascii="Arial" w:hAnsi="Arial" w:cs="Arial"/>
          <w:sz w:val="24"/>
          <w:szCs w:val="24"/>
        </w:rPr>
        <w:t>;</w:t>
      </w:r>
      <w:r w:rsidR="009B53C6">
        <w:rPr>
          <w:rFonts w:ascii="Arial" w:hAnsi="Arial" w:cs="Arial"/>
          <w:sz w:val="24"/>
          <w:szCs w:val="24"/>
        </w:rPr>
        <w:tab/>
      </w:r>
    </w:p>
    <w:p w:rsidR="00F2242C" w:rsidRPr="00B648EE" w:rsidRDefault="00F2242C" w:rsidP="0037269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Bai</w:t>
      </w:r>
      <w:r w:rsidR="0086386E">
        <w:rPr>
          <w:rFonts w:ascii="Arial" w:hAnsi="Arial" w:cs="Arial"/>
          <w:sz w:val="24"/>
          <w:szCs w:val="24"/>
        </w:rPr>
        <w:t>rro</w:t>
      </w:r>
      <w:r w:rsidR="00E51D17">
        <w:rPr>
          <w:rFonts w:ascii="Arial" w:hAnsi="Arial" w:cs="Arial"/>
          <w:sz w:val="24"/>
          <w:szCs w:val="24"/>
        </w:rPr>
        <w:t>: Centro</w:t>
      </w:r>
      <w:r w:rsidR="00346CEC">
        <w:rPr>
          <w:rFonts w:ascii="Arial" w:hAnsi="Arial" w:cs="Arial"/>
          <w:sz w:val="24"/>
          <w:szCs w:val="24"/>
        </w:rPr>
        <w:t>, Rua</w:t>
      </w:r>
      <w:r w:rsidR="000F262B">
        <w:rPr>
          <w:rFonts w:ascii="Arial" w:hAnsi="Arial" w:cs="Arial"/>
          <w:sz w:val="24"/>
          <w:szCs w:val="24"/>
        </w:rPr>
        <w:t xml:space="preserve"> </w:t>
      </w:r>
      <w:r w:rsidR="00E51D17">
        <w:rPr>
          <w:rFonts w:ascii="Arial" w:hAnsi="Arial" w:cs="Arial"/>
          <w:sz w:val="24"/>
          <w:szCs w:val="24"/>
        </w:rPr>
        <w:t>Lagoa Vermelha</w:t>
      </w:r>
      <w:r w:rsidR="004360A7">
        <w:rPr>
          <w:rFonts w:ascii="Arial" w:hAnsi="Arial" w:cs="Arial"/>
          <w:sz w:val="24"/>
          <w:szCs w:val="24"/>
        </w:rPr>
        <w:t>,</w:t>
      </w:r>
      <w:r w:rsidR="00E51D17">
        <w:rPr>
          <w:rFonts w:ascii="Arial" w:hAnsi="Arial" w:cs="Arial"/>
          <w:sz w:val="24"/>
          <w:szCs w:val="24"/>
        </w:rPr>
        <w:t xml:space="preserve"> 328 E </w:t>
      </w:r>
    </w:p>
    <w:p w:rsidR="00F2242C" w:rsidRPr="00B648EE" w:rsidRDefault="00F2242C" w:rsidP="00F2242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 xml:space="preserve">Estado Civil: </w:t>
      </w:r>
      <w:r w:rsidR="0086386E">
        <w:rPr>
          <w:rFonts w:ascii="Arial" w:hAnsi="Arial" w:cs="Arial"/>
          <w:sz w:val="24"/>
          <w:szCs w:val="24"/>
        </w:rPr>
        <w:t>Solteiro</w:t>
      </w:r>
      <w:r w:rsidRPr="00B648EE">
        <w:rPr>
          <w:rFonts w:ascii="Arial" w:hAnsi="Arial" w:cs="Arial"/>
          <w:sz w:val="24"/>
          <w:szCs w:val="24"/>
        </w:rPr>
        <w:t xml:space="preserve"> / CNH: AE</w:t>
      </w:r>
    </w:p>
    <w:p w:rsidR="00F2242C" w:rsidRPr="00B648EE" w:rsidRDefault="00F2242C" w:rsidP="00F2242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 xml:space="preserve">E-mail: </w:t>
      </w:r>
      <w:r w:rsidR="001736EE">
        <w:rPr>
          <w:rFonts w:ascii="Arial" w:hAnsi="Arial" w:cs="Arial"/>
          <w:sz w:val="24"/>
          <w:szCs w:val="24"/>
        </w:rPr>
        <w:t>m.alves.desouza</w:t>
      </w:r>
      <w:r w:rsidRPr="00B648EE">
        <w:rPr>
          <w:rFonts w:ascii="Arial" w:hAnsi="Arial" w:cs="Arial"/>
          <w:sz w:val="24"/>
          <w:szCs w:val="24"/>
        </w:rPr>
        <w:t>@</w:t>
      </w:r>
      <w:r w:rsidR="001736EE">
        <w:rPr>
          <w:rFonts w:ascii="Arial" w:hAnsi="Arial" w:cs="Arial"/>
          <w:sz w:val="24"/>
          <w:szCs w:val="24"/>
        </w:rPr>
        <w:t>hotmail</w:t>
      </w:r>
      <w:r w:rsidR="00F36013">
        <w:rPr>
          <w:rFonts w:ascii="Arial" w:hAnsi="Arial" w:cs="Arial"/>
          <w:sz w:val="24"/>
          <w:szCs w:val="24"/>
        </w:rPr>
        <w:t>.com</w:t>
      </w:r>
    </w:p>
    <w:p w:rsidR="00F2242C" w:rsidRPr="00B648EE" w:rsidRDefault="00F2242C" w:rsidP="00F2242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 xml:space="preserve">Telefone: </w:t>
      </w:r>
      <w:r w:rsidR="00A05209">
        <w:rPr>
          <w:rFonts w:ascii="Arial" w:hAnsi="Arial" w:cs="Arial"/>
          <w:sz w:val="24"/>
          <w:szCs w:val="24"/>
        </w:rPr>
        <w:t>(065) 9938</w:t>
      </w:r>
      <w:r w:rsidR="004360A7">
        <w:rPr>
          <w:rFonts w:ascii="Arial" w:hAnsi="Arial" w:cs="Arial"/>
          <w:sz w:val="24"/>
          <w:szCs w:val="24"/>
        </w:rPr>
        <w:t>-</w:t>
      </w:r>
      <w:r w:rsidR="00A05209">
        <w:rPr>
          <w:rFonts w:ascii="Arial" w:hAnsi="Arial" w:cs="Arial"/>
          <w:sz w:val="24"/>
          <w:szCs w:val="24"/>
        </w:rPr>
        <w:t>9545</w:t>
      </w:r>
    </w:p>
    <w:p w:rsidR="00007944" w:rsidRPr="00B648EE" w:rsidRDefault="00BA4B20" w:rsidP="00F2242C">
      <w:pPr>
        <w:pStyle w:val="Ttulo1"/>
        <w:spacing w:before="0" w:after="0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FORMAÇÃO</w:t>
      </w:r>
    </w:p>
    <w:p w:rsidR="00771F1A" w:rsidRDefault="00771F1A" w:rsidP="00771F1A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Técnico Segurança do Trabalho</w:t>
      </w:r>
      <w:r w:rsidR="00372697" w:rsidRPr="00B648EE">
        <w:rPr>
          <w:rFonts w:ascii="Arial" w:hAnsi="Arial" w:cs="Arial"/>
          <w:sz w:val="24"/>
          <w:szCs w:val="24"/>
        </w:rPr>
        <w:t xml:space="preserve">- </w:t>
      </w:r>
      <w:r w:rsidRPr="00B648EE">
        <w:rPr>
          <w:rFonts w:ascii="Arial" w:hAnsi="Arial" w:cs="Arial"/>
          <w:sz w:val="24"/>
          <w:szCs w:val="24"/>
        </w:rPr>
        <w:t>Instituto Educacional Dimensão</w:t>
      </w:r>
      <w:r w:rsidR="00216CF9">
        <w:rPr>
          <w:rFonts w:ascii="Arial" w:hAnsi="Arial" w:cs="Arial"/>
          <w:sz w:val="24"/>
          <w:szCs w:val="24"/>
        </w:rPr>
        <w:t>;</w:t>
      </w:r>
    </w:p>
    <w:p w:rsidR="00055DA0" w:rsidRDefault="003C49B8" w:rsidP="00771F1A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55DA0">
        <w:rPr>
          <w:rFonts w:ascii="Arial" w:hAnsi="Arial" w:cs="Arial"/>
          <w:sz w:val="24"/>
          <w:szCs w:val="24"/>
        </w:rPr>
        <w:t>Técnico Florestal</w:t>
      </w:r>
      <w:r w:rsidR="00055DA0" w:rsidRPr="00055DA0">
        <w:rPr>
          <w:rFonts w:ascii="Arial" w:hAnsi="Arial" w:cs="Arial"/>
          <w:sz w:val="24"/>
          <w:szCs w:val="24"/>
        </w:rPr>
        <w:t xml:space="preserve"> </w:t>
      </w:r>
      <w:r w:rsidR="00055DA0">
        <w:rPr>
          <w:rFonts w:ascii="Arial" w:hAnsi="Arial" w:cs="Arial"/>
          <w:sz w:val="24"/>
          <w:szCs w:val="24"/>
        </w:rPr>
        <w:t>– Instituto Educacional Dimensão</w:t>
      </w:r>
    </w:p>
    <w:p w:rsidR="00181F34" w:rsidRPr="00055DA0" w:rsidRDefault="00181F34" w:rsidP="00771F1A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55DA0">
        <w:rPr>
          <w:rFonts w:ascii="Arial" w:hAnsi="Arial" w:cs="Arial"/>
          <w:sz w:val="24"/>
          <w:szCs w:val="24"/>
        </w:rPr>
        <w:t>Socorrista – União do Socorrista</w:t>
      </w:r>
      <w:r w:rsidR="00216CF9" w:rsidRPr="00055DA0">
        <w:rPr>
          <w:rFonts w:ascii="Arial" w:hAnsi="Arial" w:cs="Arial"/>
          <w:sz w:val="24"/>
          <w:szCs w:val="24"/>
        </w:rPr>
        <w:t>s</w:t>
      </w:r>
      <w:r w:rsidRPr="00055DA0">
        <w:rPr>
          <w:rFonts w:ascii="Arial" w:hAnsi="Arial" w:cs="Arial"/>
          <w:sz w:val="24"/>
          <w:szCs w:val="24"/>
        </w:rPr>
        <w:t xml:space="preserve"> do Rio Grande do Sul</w:t>
      </w:r>
      <w:r w:rsidR="00216CF9" w:rsidRPr="00055DA0">
        <w:rPr>
          <w:rFonts w:ascii="Arial" w:hAnsi="Arial" w:cs="Arial"/>
          <w:sz w:val="24"/>
          <w:szCs w:val="24"/>
        </w:rPr>
        <w:t>;</w:t>
      </w:r>
    </w:p>
    <w:p w:rsidR="00584165" w:rsidRPr="00B648EE" w:rsidRDefault="008C690C" w:rsidP="00771F1A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Direito (cursando</w:t>
      </w:r>
      <w:r w:rsidR="00584165">
        <w:rPr>
          <w:rFonts w:ascii="Arial" w:hAnsi="Arial" w:cs="Arial"/>
          <w:sz w:val="24"/>
          <w:szCs w:val="24"/>
        </w:rPr>
        <w:t>)</w:t>
      </w:r>
      <w:r w:rsidR="00055DA0">
        <w:rPr>
          <w:rFonts w:ascii="Arial" w:hAnsi="Arial" w:cs="Arial"/>
          <w:sz w:val="24"/>
          <w:szCs w:val="24"/>
        </w:rPr>
        <w:t xml:space="preserve"> Faculdade Anhanguera</w:t>
      </w:r>
    </w:p>
    <w:p w:rsidR="009D019C" w:rsidRDefault="009D019C" w:rsidP="009D019C">
      <w:pPr>
        <w:pStyle w:val="Ttulo1"/>
        <w:rPr>
          <w:rFonts w:ascii="Arial" w:hAnsi="Arial" w:cs="Arial"/>
          <w:noProof/>
          <w:color w:val="000000"/>
          <w:sz w:val="24"/>
          <w:szCs w:val="24"/>
          <w:lang w:eastAsia="pt-BR"/>
        </w:rPr>
      </w:pPr>
      <w:r w:rsidRPr="00B648EE">
        <w:rPr>
          <w:rFonts w:ascii="Arial" w:hAnsi="Arial" w:cs="Arial"/>
          <w:noProof/>
          <w:color w:val="000000"/>
          <w:sz w:val="24"/>
          <w:szCs w:val="24"/>
          <w:lang w:eastAsia="pt-BR"/>
        </w:rPr>
        <w:t>ATIVIDADES PROFISSIONAIS</w:t>
      </w:r>
    </w:p>
    <w:p w:rsidR="00372697" w:rsidRPr="00B648EE" w:rsidRDefault="00272010" w:rsidP="00F85C0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Presente elaboração do curso da NR 5 Empresa </w:t>
      </w:r>
      <w:proofErr w:type="spellStart"/>
      <w:r>
        <w:rPr>
          <w:rFonts w:ascii="Arial" w:hAnsi="Arial" w:cs="Arial"/>
          <w:sz w:val="24"/>
          <w:szCs w:val="24"/>
        </w:rPr>
        <w:t>Fiagrill</w:t>
      </w:r>
      <w:proofErr w:type="spellEnd"/>
      <w:r>
        <w:rPr>
          <w:rFonts w:ascii="Arial" w:hAnsi="Arial" w:cs="Arial"/>
          <w:sz w:val="24"/>
          <w:szCs w:val="24"/>
        </w:rPr>
        <w:t xml:space="preserve">, curso da NR 31.8, Empresa </w:t>
      </w:r>
      <w:proofErr w:type="spellStart"/>
      <w:r>
        <w:rPr>
          <w:rFonts w:ascii="Arial" w:hAnsi="Arial" w:cs="Arial"/>
          <w:sz w:val="24"/>
          <w:szCs w:val="24"/>
        </w:rPr>
        <w:t>Fiagrill</w:t>
      </w:r>
      <w:proofErr w:type="spellEnd"/>
      <w:r w:rsidR="006753B1">
        <w:rPr>
          <w:rFonts w:ascii="Arial" w:hAnsi="Arial" w:cs="Arial"/>
          <w:sz w:val="24"/>
          <w:szCs w:val="24"/>
        </w:rPr>
        <w:t xml:space="preserve"> Brigada de incêndio do Mercado </w:t>
      </w:r>
      <w:proofErr w:type="spellStart"/>
      <w:r w:rsidR="006753B1">
        <w:rPr>
          <w:rFonts w:ascii="Arial" w:hAnsi="Arial" w:cs="Arial"/>
          <w:sz w:val="24"/>
          <w:szCs w:val="24"/>
        </w:rPr>
        <w:t>Jenai</w:t>
      </w:r>
      <w:proofErr w:type="spellEnd"/>
      <w:r w:rsidR="006753B1">
        <w:rPr>
          <w:rFonts w:ascii="Arial" w:hAnsi="Arial" w:cs="Arial"/>
          <w:sz w:val="24"/>
          <w:szCs w:val="24"/>
        </w:rPr>
        <w:t>, Elaboração do Curso de Brigada de incêndio</w:t>
      </w:r>
      <w:r w:rsidR="008C690C">
        <w:rPr>
          <w:rFonts w:ascii="Arial" w:hAnsi="Arial" w:cs="Arial"/>
          <w:sz w:val="24"/>
          <w:szCs w:val="24"/>
        </w:rPr>
        <w:t>,</w:t>
      </w:r>
      <w:r w:rsidR="006753B1">
        <w:rPr>
          <w:rFonts w:ascii="Arial" w:hAnsi="Arial" w:cs="Arial"/>
          <w:sz w:val="24"/>
          <w:szCs w:val="24"/>
        </w:rPr>
        <w:t xml:space="preserve"> Paraná</w:t>
      </w:r>
      <w:r w:rsidR="008533C2">
        <w:rPr>
          <w:rFonts w:ascii="Arial" w:hAnsi="Arial" w:cs="Arial"/>
          <w:sz w:val="24"/>
          <w:szCs w:val="24"/>
        </w:rPr>
        <w:t xml:space="preserve"> construção</w:t>
      </w:r>
      <w:r w:rsidR="006753B1">
        <w:rPr>
          <w:rFonts w:ascii="Arial" w:hAnsi="Arial" w:cs="Arial"/>
          <w:sz w:val="24"/>
          <w:szCs w:val="24"/>
        </w:rPr>
        <w:t xml:space="preserve">, Curso de Primeiros Socorros Mercado </w:t>
      </w:r>
      <w:proofErr w:type="spellStart"/>
      <w:r w:rsidR="006753B1">
        <w:rPr>
          <w:rFonts w:ascii="Arial" w:hAnsi="Arial" w:cs="Arial"/>
          <w:sz w:val="24"/>
          <w:szCs w:val="24"/>
        </w:rPr>
        <w:t>Jenai</w:t>
      </w:r>
      <w:proofErr w:type="spellEnd"/>
      <w:r w:rsidR="008C690C">
        <w:rPr>
          <w:rFonts w:ascii="Arial" w:hAnsi="Arial" w:cs="Arial"/>
          <w:sz w:val="24"/>
          <w:szCs w:val="24"/>
        </w:rPr>
        <w:t xml:space="preserve">, Curso de Brigada de Incêndio </w:t>
      </w:r>
      <w:r w:rsidR="006753B1">
        <w:rPr>
          <w:rFonts w:ascii="Arial" w:hAnsi="Arial" w:cs="Arial"/>
          <w:sz w:val="24"/>
          <w:szCs w:val="24"/>
        </w:rPr>
        <w:t xml:space="preserve"> na Igreja Católica de Santa Rita do </w:t>
      </w:r>
      <w:proofErr w:type="spellStart"/>
      <w:r w:rsidR="006753B1">
        <w:rPr>
          <w:rFonts w:ascii="Arial" w:hAnsi="Arial" w:cs="Arial"/>
          <w:sz w:val="24"/>
          <w:szCs w:val="24"/>
        </w:rPr>
        <w:t>Trivelato</w:t>
      </w:r>
      <w:proofErr w:type="spellEnd"/>
      <w:r w:rsidR="006753B1">
        <w:rPr>
          <w:rFonts w:ascii="Arial" w:hAnsi="Arial" w:cs="Arial"/>
          <w:sz w:val="24"/>
          <w:szCs w:val="24"/>
        </w:rPr>
        <w:t xml:space="preserve">, Curso de </w:t>
      </w:r>
      <w:r w:rsidR="008533C2">
        <w:rPr>
          <w:rFonts w:ascii="Arial" w:hAnsi="Arial" w:cs="Arial"/>
          <w:sz w:val="24"/>
          <w:szCs w:val="24"/>
        </w:rPr>
        <w:t xml:space="preserve">Espaços </w:t>
      </w:r>
      <w:r w:rsidR="006753B1">
        <w:rPr>
          <w:rFonts w:ascii="Arial" w:hAnsi="Arial" w:cs="Arial"/>
          <w:sz w:val="24"/>
          <w:szCs w:val="24"/>
        </w:rPr>
        <w:t>Confinados NR 33 de 16 horas e 40 horas</w:t>
      </w:r>
      <w:r w:rsidR="008533C2">
        <w:rPr>
          <w:rFonts w:ascii="Arial" w:hAnsi="Arial" w:cs="Arial"/>
          <w:sz w:val="24"/>
          <w:szCs w:val="24"/>
        </w:rPr>
        <w:t xml:space="preserve"> Mutum Cereais, Curso da NR 35 AEC Construtora,</w:t>
      </w:r>
      <w:r w:rsidR="004360A7">
        <w:rPr>
          <w:rFonts w:ascii="Arial" w:hAnsi="Arial" w:cs="Arial"/>
          <w:sz w:val="24"/>
          <w:szCs w:val="24"/>
        </w:rPr>
        <w:t xml:space="preserve"> </w:t>
      </w:r>
      <w:r w:rsidR="006753B1">
        <w:rPr>
          <w:rFonts w:ascii="Arial" w:hAnsi="Arial" w:cs="Arial"/>
          <w:sz w:val="24"/>
          <w:szCs w:val="24"/>
        </w:rPr>
        <w:t xml:space="preserve">Equipamentos </w:t>
      </w:r>
      <w:r w:rsidR="00F85C05">
        <w:rPr>
          <w:rFonts w:ascii="Arial" w:hAnsi="Arial" w:cs="Arial"/>
          <w:sz w:val="24"/>
          <w:szCs w:val="24"/>
        </w:rPr>
        <w:t>Elaboração da CIPATR, Elaboração Curso Espaço Confinados, Participação na elaboração do PPR, Participação na elaboração do PPCI;</w:t>
      </w:r>
      <w:r w:rsidR="002B341D">
        <w:rPr>
          <w:rFonts w:ascii="Arial" w:hAnsi="Arial" w:cs="Arial"/>
          <w:sz w:val="24"/>
          <w:szCs w:val="24"/>
        </w:rPr>
        <w:t xml:space="preserve"> </w:t>
      </w:r>
      <w:r w:rsidR="002B341D" w:rsidRPr="00B648EE">
        <w:rPr>
          <w:rFonts w:ascii="Arial" w:hAnsi="Arial" w:cs="Arial"/>
          <w:sz w:val="24"/>
          <w:szCs w:val="24"/>
        </w:rPr>
        <w:t>Elaboração do PAE</w:t>
      </w:r>
      <w:r w:rsidR="002B341D">
        <w:rPr>
          <w:rFonts w:ascii="Arial" w:hAnsi="Arial" w:cs="Arial"/>
          <w:sz w:val="24"/>
          <w:szCs w:val="24"/>
        </w:rPr>
        <w:t>,</w:t>
      </w:r>
      <w:r w:rsidR="002B341D" w:rsidRPr="00B648EE">
        <w:rPr>
          <w:rFonts w:ascii="Arial" w:hAnsi="Arial" w:cs="Arial"/>
          <w:sz w:val="24"/>
          <w:szCs w:val="24"/>
        </w:rPr>
        <w:t xml:space="preserve"> </w:t>
      </w:r>
      <w:r w:rsidR="002B341D">
        <w:rPr>
          <w:rFonts w:ascii="Arial" w:hAnsi="Arial" w:cs="Arial"/>
          <w:sz w:val="24"/>
          <w:szCs w:val="24"/>
        </w:rPr>
        <w:t xml:space="preserve">EMPRESA GGF, Elaboração e Participação do curso da NR 10 EMPRESA SELT ENGENHARIA; </w:t>
      </w:r>
      <w:r w:rsidR="006F300C" w:rsidRPr="00B648EE">
        <w:rPr>
          <w:rFonts w:ascii="Arial" w:hAnsi="Arial" w:cs="Arial"/>
          <w:sz w:val="24"/>
          <w:szCs w:val="24"/>
        </w:rPr>
        <w:t xml:space="preserve">Elaboração do PAE – Plano de Ação Emergencial – </w:t>
      </w:r>
      <w:r w:rsidR="002B341D">
        <w:rPr>
          <w:rFonts w:ascii="Arial" w:hAnsi="Arial" w:cs="Arial"/>
          <w:sz w:val="24"/>
          <w:szCs w:val="24"/>
        </w:rPr>
        <w:t xml:space="preserve">EMPRESA </w:t>
      </w:r>
      <w:r w:rsidR="002B341D" w:rsidRPr="00B648EE">
        <w:rPr>
          <w:rFonts w:ascii="Arial" w:hAnsi="Arial" w:cs="Arial"/>
          <w:sz w:val="24"/>
          <w:szCs w:val="24"/>
        </w:rPr>
        <w:t>VANGUA</w:t>
      </w:r>
      <w:bookmarkStart w:id="0" w:name="_GoBack"/>
      <w:bookmarkEnd w:id="0"/>
      <w:r w:rsidR="002B341D" w:rsidRPr="00B648EE">
        <w:rPr>
          <w:rFonts w:ascii="Arial" w:hAnsi="Arial" w:cs="Arial"/>
          <w:sz w:val="24"/>
          <w:szCs w:val="24"/>
        </w:rPr>
        <w:t>RDA D</w:t>
      </w:r>
      <w:r w:rsidR="002B341D">
        <w:rPr>
          <w:rFonts w:ascii="Arial" w:hAnsi="Arial" w:cs="Arial"/>
          <w:sz w:val="24"/>
          <w:szCs w:val="24"/>
        </w:rPr>
        <w:t>O</w:t>
      </w:r>
      <w:r w:rsidR="002B341D" w:rsidRPr="00B648EE">
        <w:rPr>
          <w:rFonts w:ascii="Arial" w:hAnsi="Arial" w:cs="Arial"/>
          <w:sz w:val="24"/>
          <w:szCs w:val="24"/>
        </w:rPr>
        <w:t xml:space="preserve"> BRASIL </w:t>
      </w:r>
      <w:r w:rsidR="006F300C" w:rsidRPr="00B648EE">
        <w:rPr>
          <w:rFonts w:ascii="Arial" w:hAnsi="Arial" w:cs="Arial"/>
          <w:sz w:val="24"/>
          <w:szCs w:val="24"/>
        </w:rPr>
        <w:t>S.A.; Execução das Diretrizes de Segurança e Programa CIPEIRO nº 1; P</w:t>
      </w:r>
      <w:r w:rsidR="00372697" w:rsidRPr="00B648EE">
        <w:rPr>
          <w:rFonts w:ascii="Arial" w:hAnsi="Arial" w:cs="Arial"/>
          <w:sz w:val="24"/>
          <w:szCs w:val="24"/>
        </w:rPr>
        <w:t>articipação n</w:t>
      </w:r>
      <w:r w:rsidR="006F300C" w:rsidRPr="00B648EE">
        <w:rPr>
          <w:rFonts w:ascii="Arial" w:hAnsi="Arial" w:cs="Arial"/>
          <w:sz w:val="24"/>
          <w:szCs w:val="24"/>
        </w:rPr>
        <w:t>a elaboração e implementação da</w:t>
      </w:r>
      <w:r w:rsidR="00372697" w:rsidRPr="00B648EE">
        <w:rPr>
          <w:rFonts w:ascii="Arial" w:hAnsi="Arial" w:cs="Arial"/>
          <w:sz w:val="24"/>
          <w:szCs w:val="24"/>
        </w:rPr>
        <w:t xml:space="preserve"> política de saúde e segurança no trabalho (SST)</w:t>
      </w:r>
      <w:r w:rsidR="002B341D">
        <w:rPr>
          <w:rFonts w:ascii="Arial" w:hAnsi="Arial" w:cs="Arial"/>
          <w:sz w:val="24"/>
          <w:szCs w:val="24"/>
        </w:rPr>
        <w:t xml:space="preserve"> EMPRESA</w:t>
      </w:r>
      <w:r w:rsidR="002B341D" w:rsidRPr="00B648EE">
        <w:rPr>
          <w:rFonts w:ascii="Arial" w:hAnsi="Arial" w:cs="Arial"/>
          <w:sz w:val="24"/>
          <w:szCs w:val="24"/>
        </w:rPr>
        <w:t xml:space="preserve"> FLORESTAL BARRA</w:t>
      </w:r>
      <w:r w:rsidR="00372697" w:rsidRPr="00B648EE">
        <w:rPr>
          <w:rFonts w:ascii="Arial" w:hAnsi="Arial" w:cs="Arial"/>
          <w:sz w:val="24"/>
          <w:szCs w:val="24"/>
        </w:rPr>
        <w:t>;</w:t>
      </w:r>
      <w:r w:rsidR="004360A7">
        <w:rPr>
          <w:rFonts w:ascii="Arial" w:hAnsi="Arial" w:cs="Arial"/>
          <w:sz w:val="24"/>
          <w:szCs w:val="24"/>
        </w:rPr>
        <w:t xml:space="preserve"> </w:t>
      </w:r>
      <w:r w:rsidR="00372697" w:rsidRPr="00B648EE">
        <w:rPr>
          <w:rFonts w:ascii="Arial" w:hAnsi="Arial" w:cs="Arial"/>
          <w:sz w:val="24"/>
          <w:szCs w:val="24"/>
        </w:rPr>
        <w:t>Realização de auditoria</w:t>
      </w:r>
      <w:r w:rsidR="006F300C" w:rsidRPr="00B648EE">
        <w:rPr>
          <w:rFonts w:ascii="Arial" w:hAnsi="Arial" w:cs="Arial"/>
          <w:sz w:val="24"/>
          <w:szCs w:val="24"/>
        </w:rPr>
        <w:t>s</w:t>
      </w:r>
      <w:r w:rsidR="00372697" w:rsidRPr="00B648EE">
        <w:rPr>
          <w:rFonts w:ascii="Arial" w:hAnsi="Arial" w:cs="Arial"/>
          <w:sz w:val="24"/>
          <w:szCs w:val="24"/>
        </w:rPr>
        <w:t>, acompanhamento e avaliação na área  identificando não conformidades;</w:t>
      </w:r>
      <w:r w:rsidR="004360A7">
        <w:rPr>
          <w:rFonts w:ascii="Arial" w:hAnsi="Arial" w:cs="Arial"/>
          <w:sz w:val="24"/>
          <w:szCs w:val="24"/>
        </w:rPr>
        <w:t xml:space="preserve"> </w:t>
      </w:r>
      <w:r w:rsidR="00372697" w:rsidRPr="00B648EE">
        <w:rPr>
          <w:rFonts w:ascii="Arial" w:hAnsi="Arial" w:cs="Arial"/>
          <w:sz w:val="24"/>
          <w:szCs w:val="24"/>
        </w:rPr>
        <w:t>Desenvolvimento de ações educativas na área de saúde e segurança no trabalho;</w:t>
      </w:r>
      <w:r w:rsidR="004360A7">
        <w:rPr>
          <w:rFonts w:ascii="Arial" w:hAnsi="Arial" w:cs="Arial"/>
          <w:sz w:val="24"/>
          <w:szCs w:val="24"/>
        </w:rPr>
        <w:t xml:space="preserve"> </w:t>
      </w:r>
      <w:r w:rsidR="00372697" w:rsidRPr="00B648EE">
        <w:rPr>
          <w:rFonts w:ascii="Arial" w:hAnsi="Arial" w:cs="Arial"/>
          <w:sz w:val="24"/>
          <w:szCs w:val="24"/>
        </w:rPr>
        <w:t xml:space="preserve">Participação de perícias e fiscalizações e integrando processos de </w:t>
      </w:r>
      <w:r w:rsidR="000576A0" w:rsidRPr="00B648EE">
        <w:rPr>
          <w:rFonts w:ascii="Arial" w:hAnsi="Arial" w:cs="Arial"/>
          <w:sz w:val="24"/>
          <w:szCs w:val="24"/>
        </w:rPr>
        <w:t>negociação-</w:t>
      </w:r>
      <w:r w:rsidR="002B341D">
        <w:rPr>
          <w:rFonts w:ascii="Arial" w:hAnsi="Arial" w:cs="Arial"/>
          <w:sz w:val="24"/>
          <w:szCs w:val="24"/>
        </w:rPr>
        <w:t xml:space="preserve"> EMPRESA </w:t>
      </w:r>
      <w:r w:rsidR="002B341D" w:rsidRPr="00B648EE">
        <w:rPr>
          <w:rFonts w:ascii="Arial" w:hAnsi="Arial" w:cs="Arial"/>
          <w:sz w:val="24"/>
          <w:szCs w:val="24"/>
        </w:rPr>
        <w:t>TRANSALVES</w:t>
      </w:r>
      <w:r w:rsidR="00372697" w:rsidRPr="00B648EE">
        <w:rPr>
          <w:rFonts w:ascii="Arial" w:hAnsi="Arial" w:cs="Arial"/>
          <w:sz w:val="24"/>
          <w:szCs w:val="24"/>
        </w:rPr>
        <w:t xml:space="preserve">; Participação da adoção de tecnologias e processos de trabalho; gerenciam documentação de SST; </w:t>
      </w:r>
      <w:r w:rsidR="000576A0" w:rsidRPr="00B648EE">
        <w:rPr>
          <w:rFonts w:ascii="Arial" w:hAnsi="Arial" w:cs="Arial"/>
          <w:sz w:val="24"/>
          <w:szCs w:val="24"/>
        </w:rPr>
        <w:t>Investigação analise</w:t>
      </w:r>
      <w:r w:rsidR="00372697" w:rsidRPr="00B648EE">
        <w:rPr>
          <w:rFonts w:ascii="Arial" w:hAnsi="Arial" w:cs="Arial"/>
          <w:sz w:val="24"/>
          <w:szCs w:val="24"/>
        </w:rPr>
        <w:t xml:space="preserve"> de acidentes e recomendação de </w:t>
      </w:r>
      <w:r w:rsidR="006F300C" w:rsidRPr="00B648EE">
        <w:rPr>
          <w:rFonts w:ascii="Arial" w:hAnsi="Arial" w:cs="Arial"/>
          <w:sz w:val="24"/>
          <w:szCs w:val="24"/>
        </w:rPr>
        <w:t xml:space="preserve">medidas de prevenção e </w:t>
      </w:r>
      <w:r w:rsidR="000576A0" w:rsidRPr="00B648EE">
        <w:rPr>
          <w:rFonts w:ascii="Arial" w:hAnsi="Arial" w:cs="Arial"/>
          <w:sz w:val="24"/>
          <w:szCs w:val="24"/>
        </w:rPr>
        <w:t xml:space="preserve">controle; </w:t>
      </w:r>
      <w:r w:rsidR="00356268">
        <w:rPr>
          <w:rFonts w:ascii="Arial" w:hAnsi="Arial" w:cs="Arial"/>
          <w:sz w:val="24"/>
          <w:szCs w:val="24"/>
        </w:rPr>
        <w:t xml:space="preserve">Elaboração </w:t>
      </w:r>
      <w:r w:rsidR="00372697" w:rsidRPr="00B648EE">
        <w:rPr>
          <w:rFonts w:ascii="Arial" w:hAnsi="Arial" w:cs="Arial"/>
          <w:sz w:val="24"/>
          <w:szCs w:val="24"/>
        </w:rPr>
        <w:t xml:space="preserve"> PPRA, PPP, DDS</w:t>
      </w:r>
      <w:r w:rsidR="00356268">
        <w:rPr>
          <w:rFonts w:ascii="Arial" w:hAnsi="Arial" w:cs="Arial"/>
          <w:sz w:val="24"/>
          <w:szCs w:val="24"/>
        </w:rPr>
        <w:t xml:space="preserve">, CLT, </w:t>
      </w:r>
      <w:r w:rsidR="00F85C05">
        <w:rPr>
          <w:rFonts w:ascii="Arial" w:hAnsi="Arial" w:cs="Arial"/>
          <w:sz w:val="24"/>
          <w:szCs w:val="24"/>
        </w:rPr>
        <w:t>APR,</w:t>
      </w:r>
      <w:r w:rsidR="004360A7">
        <w:rPr>
          <w:rFonts w:ascii="Arial" w:hAnsi="Arial" w:cs="Arial"/>
          <w:sz w:val="24"/>
          <w:szCs w:val="24"/>
        </w:rPr>
        <w:t xml:space="preserve"> </w:t>
      </w:r>
      <w:r w:rsidR="00F85C05">
        <w:rPr>
          <w:rFonts w:ascii="Arial" w:hAnsi="Arial" w:cs="Arial"/>
          <w:sz w:val="24"/>
          <w:szCs w:val="24"/>
        </w:rPr>
        <w:t>Participação do ISO 9001, 14000.</w:t>
      </w:r>
    </w:p>
    <w:p w:rsidR="008767FF" w:rsidRPr="00B648EE" w:rsidRDefault="006751C8" w:rsidP="006F300C">
      <w:pPr>
        <w:pStyle w:val="Ttulo1"/>
        <w:spacing w:after="0"/>
        <w:rPr>
          <w:rFonts w:ascii="Arial" w:hAnsi="Arial" w:cs="Arial"/>
          <w:noProof/>
          <w:color w:val="000000"/>
          <w:sz w:val="24"/>
          <w:szCs w:val="24"/>
          <w:lang w:eastAsia="pt-BR"/>
        </w:rPr>
      </w:pPr>
      <w:r w:rsidRPr="00B648EE">
        <w:rPr>
          <w:rFonts w:ascii="Arial" w:hAnsi="Arial" w:cs="Arial"/>
          <w:noProof/>
          <w:color w:val="000000"/>
          <w:sz w:val="24"/>
          <w:szCs w:val="24"/>
          <w:lang w:eastAsia="pt-BR"/>
        </w:rPr>
        <w:t xml:space="preserve">PERFIL </w:t>
      </w:r>
      <w:r w:rsidR="00BA4B20" w:rsidRPr="00B648EE">
        <w:rPr>
          <w:rFonts w:ascii="Arial" w:hAnsi="Arial" w:cs="Arial"/>
          <w:noProof/>
          <w:color w:val="000000"/>
          <w:sz w:val="24"/>
          <w:szCs w:val="24"/>
          <w:lang w:eastAsia="pt-BR"/>
        </w:rPr>
        <w:t xml:space="preserve"> DA</w:t>
      </w:r>
      <w:r w:rsidRPr="00B648EE">
        <w:rPr>
          <w:rFonts w:ascii="Arial" w:hAnsi="Arial" w:cs="Arial"/>
          <w:noProof/>
          <w:color w:val="000000"/>
          <w:sz w:val="24"/>
          <w:szCs w:val="24"/>
          <w:lang w:eastAsia="pt-BR"/>
        </w:rPr>
        <w:t xml:space="preserve">S </w:t>
      </w:r>
      <w:r w:rsidR="00BA4B20" w:rsidRPr="00B648EE">
        <w:rPr>
          <w:rFonts w:ascii="Arial" w:hAnsi="Arial" w:cs="Arial"/>
          <w:noProof/>
          <w:color w:val="000000"/>
          <w:sz w:val="24"/>
          <w:szCs w:val="24"/>
          <w:lang w:eastAsia="pt-BR"/>
        </w:rPr>
        <w:t xml:space="preserve"> A</w:t>
      </w:r>
      <w:r w:rsidR="008767FF" w:rsidRPr="00B648EE">
        <w:rPr>
          <w:rFonts w:ascii="Arial" w:hAnsi="Arial" w:cs="Arial"/>
          <w:noProof/>
          <w:color w:val="000000"/>
          <w:sz w:val="24"/>
          <w:szCs w:val="24"/>
          <w:lang w:eastAsia="pt-BR"/>
        </w:rPr>
        <w:t>T</w:t>
      </w:r>
      <w:r w:rsidR="00BA4B20" w:rsidRPr="00B648EE">
        <w:rPr>
          <w:rFonts w:ascii="Arial" w:hAnsi="Arial" w:cs="Arial"/>
          <w:noProof/>
          <w:color w:val="000000"/>
          <w:sz w:val="24"/>
          <w:szCs w:val="24"/>
          <w:lang w:eastAsia="pt-BR"/>
        </w:rPr>
        <w:t>IVIDADE</w:t>
      </w:r>
      <w:r w:rsidRPr="00B648EE">
        <w:rPr>
          <w:rFonts w:ascii="Arial" w:hAnsi="Arial" w:cs="Arial"/>
          <w:noProof/>
          <w:color w:val="000000"/>
          <w:sz w:val="24"/>
          <w:szCs w:val="24"/>
          <w:lang w:eastAsia="pt-BR"/>
        </w:rPr>
        <w:t xml:space="preserve">S </w:t>
      </w:r>
      <w:r w:rsidR="00BA4B20" w:rsidRPr="00B648EE">
        <w:rPr>
          <w:rFonts w:ascii="Arial" w:hAnsi="Arial" w:cs="Arial"/>
          <w:noProof/>
          <w:color w:val="000000"/>
          <w:sz w:val="24"/>
          <w:szCs w:val="24"/>
          <w:lang w:eastAsia="pt-BR"/>
        </w:rPr>
        <w:t xml:space="preserve"> PROFISSIONA</w:t>
      </w:r>
      <w:r w:rsidRPr="00B648EE">
        <w:rPr>
          <w:rFonts w:ascii="Arial" w:hAnsi="Arial" w:cs="Arial"/>
          <w:noProof/>
          <w:color w:val="000000"/>
          <w:sz w:val="24"/>
          <w:szCs w:val="24"/>
          <w:lang w:eastAsia="pt-BR"/>
        </w:rPr>
        <w:t>IS</w:t>
      </w:r>
    </w:p>
    <w:p w:rsidR="003D3794" w:rsidRPr="00F36013" w:rsidRDefault="00A13B9C" w:rsidP="003F53AE">
      <w:pPr>
        <w:jc w:val="both"/>
        <w:rPr>
          <w:lang w:eastAsia="pt-BR"/>
        </w:rPr>
      </w:pPr>
      <w:r w:rsidRPr="00B648EE">
        <w:rPr>
          <w:rFonts w:ascii="Arial" w:hAnsi="Arial" w:cs="Arial"/>
          <w:sz w:val="24"/>
          <w:szCs w:val="24"/>
        </w:rPr>
        <w:t>Participar da elaboração e implementar</w:t>
      </w:r>
      <w:r w:rsidR="00F2242C" w:rsidRPr="00B648EE">
        <w:rPr>
          <w:rFonts w:ascii="Arial" w:hAnsi="Arial" w:cs="Arial"/>
          <w:sz w:val="24"/>
          <w:szCs w:val="24"/>
        </w:rPr>
        <w:t xml:space="preserve"> política de saúde e segur</w:t>
      </w:r>
      <w:r w:rsidRPr="00B648EE">
        <w:rPr>
          <w:rFonts w:ascii="Arial" w:hAnsi="Arial" w:cs="Arial"/>
          <w:sz w:val="24"/>
          <w:szCs w:val="24"/>
        </w:rPr>
        <w:t>ança no trabalho (SST); realizar</w:t>
      </w:r>
      <w:r w:rsidR="00F2242C" w:rsidRPr="00B648EE">
        <w:rPr>
          <w:rFonts w:ascii="Arial" w:hAnsi="Arial" w:cs="Arial"/>
          <w:sz w:val="24"/>
          <w:szCs w:val="24"/>
        </w:rPr>
        <w:t xml:space="preserve"> auditoria, acompanhamento </w:t>
      </w:r>
      <w:r w:rsidRPr="00B648EE">
        <w:rPr>
          <w:rFonts w:ascii="Arial" w:hAnsi="Arial" w:cs="Arial"/>
          <w:sz w:val="24"/>
          <w:szCs w:val="24"/>
        </w:rPr>
        <w:t>e avaliação na área; identificar</w:t>
      </w:r>
      <w:r w:rsidR="00F2242C" w:rsidRPr="00B648EE">
        <w:rPr>
          <w:rFonts w:ascii="Arial" w:hAnsi="Arial" w:cs="Arial"/>
          <w:sz w:val="24"/>
          <w:szCs w:val="24"/>
        </w:rPr>
        <w:t xml:space="preserve"> variáveis de controle de doenças, acidentes, qualidade de v</w:t>
      </w:r>
      <w:r w:rsidRPr="00B648EE">
        <w:rPr>
          <w:rFonts w:ascii="Arial" w:hAnsi="Arial" w:cs="Arial"/>
          <w:sz w:val="24"/>
          <w:szCs w:val="24"/>
        </w:rPr>
        <w:t>ida e meio ambiente. Desenvolver</w:t>
      </w:r>
      <w:r w:rsidR="00F2242C" w:rsidRPr="00B648EE">
        <w:rPr>
          <w:rFonts w:ascii="Arial" w:hAnsi="Arial" w:cs="Arial"/>
          <w:sz w:val="24"/>
          <w:szCs w:val="24"/>
        </w:rPr>
        <w:t xml:space="preserve"> ações educativas na área de saúde e segurança no trabalho; participa</w:t>
      </w:r>
      <w:r w:rsidRPr="00B648EE">
        <w:rPr>
          <w:rFonts w:ascii="Arial" w:hAnsi="Arial" w:cs="Arial"/>
          <w:sz w:val="24"/>
          <w:szCs w:val="24"/>
        </w:rPr>
        <w:t>r</w:t>
      </w:r>
      <w:r w:rsidR="00F2242C" w:rsidRPr="00B648EE">
        <w:rPr>
          <w:rFonts w:ascii="Arial" w:hAnsi="Arial" w:cs="Arial"/>
          <w:sz w:val="24"/>
          <w:szCs w:val="24"/>
        </w:rPr>
        <w:t xml:space="preserve"> de perícias e fiscalizações e integra</w:t>
      </w:r>
      <w:r w:rsidRPr="00B648EE">
        <w:rPr>
          <w:rFonts w:ascii="Arial" w:hAnsi="Arial" w:cs="Arial"/>
          <w:sz w:val="24"/>
          <w:szCs w:val="24"/>
        </w:rPr>
        <w:t>r</w:t>
      </w:r>
      <w:r w:rsidR="00F2242C" w:rsidRPr="00B648EE">
        <w:rPr>
          <w:rFonts w:ascii="Arial" w:hAnsi="Arial" w:cs="Arial"/>
          <w:sz w:val="24"/>
          <w:szCs w:val="24"/>
        </w:rPr>
        <w:t xml:space="preserve"> processos de negociação. Participa</w:t>
      </w:r>
      <w:r w:rsidRPr="00B648EE">
        <w:rPr>
          <w:rFonts w:ascii="Arial" w:hAnsi="Arial" w:cs="Arial"/>
          <w:sz w:val="24"/>
          <w:szCs w:val="24"/>
        </w:rPr>
        <w:t>r</w:t>
      </w:r>
      <w:r w:rsidR="00F2242C" w:rsidRPr="00B648EE">
        <w:rPr>
          <w:rFonts w:ascii="Arial" w:hAnsi="Arial" w:cs="Arial"/>
          <w:sz w:val="24"/>
          <w:szCs w:val="24"/>
        </w:rPr>
        <w:t xml:space="preserve"> da adoção de tecnologias e processos de trabalho; gerencia</w:t>
      </w:r>
      <w:r w:rsidRPr="00B648EE">
        <w:rPr>
          <w:rFonts w:ascii="Arial" w:hAnsi="Arial" w:cs="Arial"/>
          <w:sz w:val="24"/>
          <w:szCs w:val="24"/>
        </w:rPr>
        <w:t>r</w:t>
      </w:r>
      <w:r w:rsidR="00F2242C" w:rsidRPr="00B648EE">
        <w:rPr>
          <w:rFonts w:ascii="Arial" w:hAnsi="Arial" w:cs="Arial"/>
          <w:sz w:val="24"/>
          <w:szCs w:val="24"/>
        </w:rPr>
        <w:t xml:space="preserve"> documentação de SST; investiga</w:t>
      </w:r>
      <w:r w:rsidRPr="00B648EE">
        <w:rPr>
          <w:rFonts w:ascii="Arial" w:hAnsi="Arial" w:cs="Arial"/>
          <w:sz w:val="24"/>
          <w:szCs w:val="24"/>
        </w:rPr>
        <w:t>r</w:t>
      </w:r>
      <w:r w:rsidR="00F2242C" w:rsidRPr="00B648EE">
        <w:rPr>
          <w:rFonts w:ascii="Arial" w:hAnsi="Arial" w:cs="Arial"/>
          <w:sz w:val="24"/>
          <w:szCs w:val="24"/>
        </w:rPr>
        <w:t>, analisa</w:t>
      </w:r>
      <w:r w:rsidRPr="00B648EE">
        <w:rPr>
          <w:rFonts w:ascii="Arial" w:hAnsi="Arial" w:cs="Arial"/>
          <w:sz w:val="24"/>
          <w:szCs w:val="24"/>
        </w:rPr>
        <w:t>r</w:t>
      </w:r>
      <w:r w:rsidR="00F2242C" w:rsidRPr="00B648EE">
        <w:rPr>
          <w:rFonts w:ascii="Arial" w:hAnsi="Arial" w:cs="Arial"/>
          <w:sz w:val="24"/>
          <w:szCs w:val="24"/>
        </w:rPr>
        <w:t xml:space="preserve"> acidentes e recomenda</w:t>
      </w:r>
      <w:r w:rsidRPr="00B648EE">
        <w:rPr>
          <w:rFonts w:ascii="Arial" w:hAnsi="Arial" w:cs="Arial"/>
          <w:sz w:val="24"/>
          <w:szCs w:val="24"/>
        </w:rPr>
        <w:t>r</w:t>
      </w:r>
      <w:r w:rsidR="00F2242C" w:rsidRPr="00B648EE">
        <w:rPr>
          <w:rFonts w:ascii="Arial" w:hAnsi="Arial" w:cs="Arial"/>
          <w:sz w:val="24"/>
          <w:szCs w:val="24"/>
        </w:rPr>
        <w:t xml:space="preserve"> medidas de prevenção e controle, PPRA, PCMSO, PPP, DDS, CLT, ISO 9001, 14000, </w:t>
      </w:r>
      <w:proofErr w:type="spellStart"/>
      <w:r w:rsidR="00F2242C" w:rsidRPr="00B648EE">
        <w:rPr>
          <w:rFonts w:ascii="Arial" w:hAnsi="Arial" w:cs="Arial"/>
          <w:sz w:val="24"/>
          <w:szCs w:val="24"/>
        </w:rPr>
        <w:t>Cerflor</w:t>
      </w:r>
      <w:proofErr w:type="spellEnd"/>
      <w:r w:rsidR="00356268">
        <w:rPr>
          <w:rFonts w:ascii="Arial" w:hAnsi="Arial" w:cs="Arial"/>
          <w:sz w:val="24"/>
          <w:szCs w:val="24"/>
        </w:rPr>
        <w:t>,</w:t>
      </w:r>
      <w:r w:rsidR="004360A7">
        <w:rPr>
          <w:rFonts w:ascii="Arial" w:hAnsi="Arial" w:cs="Arial"/>
          <w:sz w:val="24"/>
          <w:szCs w:val="24"/>
        </w:rPr>
        <w:t xml:space="preserve"> </w:t>
      </w:r>
      <w:r w:rsidR="00356268">
        <w:rPr>
          <w:rFonts w:ascii="Arial" w:hAnsi="Arial" w:cs="Arial"/>
          <w:sz w:val="24"/>
          <w:szCs w:val="24"/>
        </w:rPr>
        <w:t>APR</w:t>
      </w:r>
      <w:r w:rsidR="00F2242C" w:rsidRPr="00B648EE">
        <w:rPr>
          <w:rFonts w:ascii="Arial" w:hAnsi="Arial" w:cs="Arial"/>
          <w:sz w:val="24"/>
          <w:szCs w:val="24"/>
        </w:rPr>
        <w:t>.</w:t>
      </w:r>
    </w:p>
    <w:p w:rsidR="0086386E" w:rsidRDefault="009D019C" w:rsidP="0086386E">
      <w:pPr>
        <w:pStyle w:val="Ttulo1"/>
        <w:rPr>
          <w:rFonts w:ascii="Arial" w:hAnsi="Arial" w:cs="Arial"/>
          <w:noProof/>
          <w:color w:val="000000"/>
          <w:sz w:val="24"/>
          <w:szCs w:val="24"/>
          <w:lang w:eastAsia="pt-BR"/>
        </w:rPr>
      </w:pPr>
      <w:r w:rsidRPr="00B648EE">
        <w:rPr>
          <w:rFonts w:ascii="Arial" w:hAnsi="Arial" w:cs="Arial"/>
          <w:noProof/>
          <w:color w:val="000000"/>
          <w:sz w:val="24"/>
          <w:szCs w:val="24"/>
          <w:lang w:eastAsia="pt-BR"/>
        </w:rPr>
        <w:lastRenderedPageBreak/>
        <w:t>EXPERIÊNCIA PROFISSIONAL</w:t>
      </w:r>
    </w:p>
    <w:p w:rsidR="008533C2" w:rsidRDefault="008533C2" w:rsidP="00346C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533C2" w:rsidRDefault="008533C2" w:rsidP="00346CE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2015 Consultoria Ideal Segurança </w:t>
      </w:r>
      <w:r w:rsidR="0048009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480098">
        <w:rPr>
          <w:rFonts w:ascii="Arial" w:hAnsi="Arial" w:cs="Arial"/>
          <w:sz w:val="24"/>
          <w:szCs w:val="24"/>
        </w:rPr>
        <w:t>Nova Mutum</w:t>
      </w:r>
      <w:r>
        <w:rPr>
          <w:rFonts w:ascii="Arial" w:hAnsi="Arial" w:cs="Arial"/>
          <w:sz w:val="24"/>
          <w:szCs w:val="24"/>
        </w:rPr>
        <w:t>– MT</w:t>
      </w:r>
    </w:p>
    <w:p w:rsidR="008533C2" w:rsidRDefault="008533C2" w:rsidP="00346CE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</w:t>
      </w:r>
      <w:r w:rsidRPr="00B648EE">
        <w:rPr>
          <w:rFonts w:ascii="Arial" w:hAnsi="Arial" w:cs="Arial"/>
          <w:sz w:val="24"/>
          <w:szCs w:val="24"/>
        </w:rPr>
        <w:t>Técnico em Segurança do Trabalho</w:t>
      </w:r>
    </w:p>
    <w:p w:rsidR="00346CEC" w:rsidRDefault="00346CEC" w:rsidP="00346CE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2011/</w:t>
      </w:r>
      <w:r w:rsidR="000F262B">
        <w:rPr>
          <w:rFonts w:ascii="Arial" w:hAnsi="Arial" w:cs="Arial"/>
          <w:sz w:val="24"/>
          <w:szCs w:val="24"/>
        </w:rPr>
        <w:t>2014</w:t>
      </w:r>
      <w:r>
        <w:rPr>
          <w:rFonts w:ascii="Arial" w:hAnsi="Arial" w:cs="Arial"/>
          <w:sz w:val="24"/>
          <w:szCs w:val="24"/>
        </w:rPr>
        <w:t xml:space="preserve"> </w:t>
      </w:r>
      <w:r w:rsidR="000F262B">
        <w:rPr>
          <w:rFonts w:ascii="Arial" w:hAnsi="Arial" w:cs="Arial"/>
          <w:sz w:val="24"/>
          <w:szCs w:val="24"/>
        </w:rPr>
        <w:t xml:space="preserve">Guimaraes </w:t>
      </w:r>
      <w:r>
        <w:rPr>
          <w:rFonts w:ascii="Arial" w:hAnsi="Arial" w:cs="Arial"/>
          <w:sz w:val="24"/>
          <w:szCs w:val="24"/>
        </w:rPr>
        <w:t>c</w:t>
      </w:r>
      <w:r w:rsidR="000F262B">
        <w:rPr>
          <w:rFonts w:ascii="Arial" w:hAnsi="Arial" w:cs="Arial"/>
          <w:sz w:val="24"/>
          <w:szCs w:val="24"/>
        </w:rPr>
        <w:t>onsultoria – Rio Grande– RS</w:t>
      </w:r>
    </w:p>
    <w:p w:rsidR="00346CEC" w:rsidRDefault="00346CEC" w:rsidP="00346CE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</w:t>
      </w:r>
      <w:r w:rsidRPr="00B648EE">
        <w:rPr>
          <w:rFonts w:ascii="Arial" w:hAnsi="Arial" w:cs="Arial"/>
          <w:sz w:val="24"/>
          <w:szCs w:val="24"/>
        </w:rPr>
        <w:t>Técnico em Segurança do Trabalho</w:t>
      </w:r>
    </w:p>
    <w:p w:rsidR="00F85C05" w:rsidRDefault="00F85C05" w:rsidP="0086386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2010/ Grupo GGF – Lucas do Rio Verde – MT</w:t>
      </w:r>
    </w:p>
    <w:p w:rsidR="008555D8" w:rsidRDefault="00F85C05" w:rsidP="0086386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</w:t>
      </w:r>
      <w:r w:rsidRPr="00B648EE">
        <w:rPr>
          <w:rFonts w:ascii="Arial" w:hAnsi="Arial" w:cs="Arial"/>
          <w:sz w:val="24"/>
          <w:szCs w:val="24"/>
        </w:rPr>
        <w:t>Técnico em Segurança do Trabalho</w:t>
      </w:r>
      <w:r>
        <w:rPr>
          <w:rFonts w:ascii="Arial" w:hAnsi="Arial" w:cs="Arial"/>
          <w:sz w:val="24"/>
          <w:szCs w:val="24"/>
        </w:rPr>
        <w:t>;</w:t>
      </w:r>
    </w:p>
    <w:p w:rsidR="002B341D" w:rsidRDefault="0086386E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2010/ </w:t>
      </w:r>
      <w:proofErr w:type="spellStart"/>
      <w:r w:rsidRPr="00B648EE">
        <w:rPr>
          <w:rFonts w:ascii="Arial" w:hAnsi="Arial" w:cs="Arial"/>
          <w:sz w:val="24"/>
          <w:szCs w:val="24"/>
        </w:rPr>
        <w:t>Trans</w:t>
      </w:r>
      <w:proofErr w:type="spellEnd"/>
      <w:r w:rsidRPr="00B648EE">
        <w:rPr>
          <w:rFonts w:ascii="Arial" w:hAnsi="Arial" w:cs="Arial"/>
          <w:sz w:val="24"/>
          <w:szCs w:val="24"/>
        </w:rPr>
        <w:t xml:space="preserve"> Alves Terraplenagem Ltda. (ARACRUZ </w:t>
      </w:r>
      <w:r w:rsidR="004360A7" w:rsidRPr="00B648EE">
        <w:rPr>
          <w:rFonts w:ascii="Arial" w:hAnsi="Arial" w:cs="Arial"/>
          <w:sz w:val="24"/>
          <w:szCs w:val="24"/>
        </w:rPr>
        <w:t>CELULOSE)</w:t>
      </w:r>
      <w:r w:rsidR="004360A7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>G</w:t>
      </w:r>
      <w:r w:rsidRPr="00B648EE">
        <w:rPr>
          <w:rFonts w:ascii="Arial" w:hAnsi="Arial" w:cs="Arial"/>
          <w:sz w:val="24"/>
          <w:szCs w:val="24"/>
        </w:rPr>
        <w:t>uaíba/RS</w:t>
      </w:r>
      <w:r>
        <w:rPr>
          <w:rFonts w:ascii="Arial" w:hAnsi="Arial" w:cs="Arial"/>
          <w:sz w:val="24"/>
          <w:szCs w:val="24"/>
        </w:rPr>
        <w:t xml:space="preserve"> </w:t>
      </w:r>
    </w:p>
    <w:p w:rsidR="002B341D" w:rsidRDefault="0086386E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Técnico Florestal</w:t>
      </w:r>
      <w:r w:rsidR="00F85C05">
        <w:rPr>
          <w:rFonts w:ascii="Arial" w:hAnsi="Arial" w:cs="Arial"/>
          <w:sz w:val="24"/>
          <w:szCs w:val="24"/>
        </w:rPr>
        <w:t>;</w:t>
      </w:r>
    </w:p>
    <w:p w:rsidR="00E32A7B" w:rsidRDefault="00E32A7B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2009/</w:t>
      </w:r>
      <w:r w:rsidR="000576A0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Selt</w:t>
      </w:r>
      <w:proofErr w:type="spellEnd"/>
      <w:r>
        <w:rPr>
          <w:rFonts w:ascii="Arial" w:hAnsi="Arial" w:cs="Arial"/>
          <w:sz w:val="24"/>
          <w:szCs w:val="24"/>
        </w:rPr>
        <w:t xml:space="preserve"> Engenharia</w:t>
      </w:r>
      <w:r w:rsidR="00F85C05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F85C05">
        <w:rPr>
          <w:rFonts w:ascii="Arial" w:hAnsi="Arial" w:cs="Arial"/>
          <w:sz w:val="24"/>
          <w:szCs w:val="24"/>
        </w:rPr>
        <w:t>Poa</w:t>
      </w:r>
      <w:proofErr w:type="spellEnd"/>
      <w:r w:rsidR="00F85C05">
        <w:rPr>
          <w:rFonts w:ascii="Arial" w:hAnsi="Arial" w:cs="Arial"/>
          <w:sz w:val="24"/>
          <w:szCs w:val="24"/>
        </w:rPr>
        <w:t>- RS</w:t>
      </w:r>
    </w:p>
    <w:p w:rsidR="00E32A7B" w:rsidRDefault="00805D93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32A7B">
        <w:rPr>
          <w:rFonts w:ascii="Arial" w:hAnsi="Arial" w:cs="Arial"/>
          <w:sz w:val="24"/>
          <w:szCs w:val="24"/>
        </w:rPr>
        <w:t xml:space="preserve">Cargo: </w:t>
      </w:r>
      <w:r w:rsidR="00E32A7B" w:rsidRPr="00B648EE">
        <w:rPr>
          <w:rFonts w:ascii="Arial" w:hAnsi="Arial" w:cs="Arial"/>
          <w:sz w:val="24"/>
          <w:szCs w:val="24"/>
        </w:rPr>
        <w:t>Técnico em Segurança do Trabalho</w:t>
      </w:r>
      <w:r w:rsidR="00F85C05">
        <w:rPr>
          <w:rFonts w:ascii="Arial" w:hAnsi="Arial" w:cs="Arial"/>
          <w:sz w:val="24"/>
          <w:szCs w:val="24"/>
        </w:rPr>
        <w:t>;</w:t>
      </w:r>
    </w:p>
    <w:p w:rsidR="00E32A7B" w:rsidRPr="00B648EE" w:rsidRDefault="00BB1947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2009</w:t>
      </w:r>
      <w:r w:rsidR="00F2242C" w:rsidRPr="00B648EE">
        <w:rPr>
          <w:rFonts w:ascii="Arial" w:hAnsi="Arial" w:cs="Arial"/>
          <w:sz w:val="24"/>
          <w:szCs w:val="24"/>
        </w:rPr>
        <w:t>/</w:t>
      </w:r>
      <w:r w:rsidRPr="00B648EE">
        <w:rPr>
          <w:rFonts w:ascii="Arial" w:hAnsi="Arial" w:cs="Arial"/>
          <w:sz w:val="24"/>
          <w:szCs w:val="24"/>
        </w:rPr>
        <w:t xml:space="preserve"> Vanguarda do Brasil</w:t>
      </w:r>
      <w:r w:rsidR="007C669E">
        <w:rPr>
          <w:rFonts w:ascii="Arial" w:hAnsi="Arial" w:cs="Arial"/>
          <w:sz w:val="24"/>
          <w:szCs w:val="24"/>
        </w:rPr>
        <w:t xml:space="preserve"> SA</w:t>
      </w:r>
      <w:r w:rsidR="00F85C05">
        <w:rPr>
          <w:rFonts w:ascii="Arial" w:hAnsi="Arial" w:cs="Arial"/>
          <w:sz w:val="24"/>
          <w:szCs w:val="24"/>
        </w:rPr>
        <w:t>-</w:t>
      </w:r>
      <w:r w:rsidRPr="00B648EE">
        <w:rPr>
          <w:rFonts w:ascii="Arial" w:hAnsi="Arial" w:cs="Arial"/>
          <w:sz w:val="24"/>
          <w:szCs w:val="24"/>
        </w:rPr>
        <w:t xml:space="preserve">Nova Mutum-MT </w:t>
      </w:r>
    </w:p>
    <w:p w:rsidR="00BB1947" w:rsidRPr="00B648EE" w:rsidRDefault="00BB1947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 xml:space="preserve">  Cargo: Técnico em Segurança do Trabalho</w:t>
      </w:r>
      <w:r w:rsidR="00F85C05">
        <w:rPr>
          <w:rFonts w:ascii="Arial" w:hAnsi="Arial" w:cs="Arial"/>
          <w:sz w:val="24"/>
          <w:szCs w:val="24"/>
        </w:rPr>
        <w:t>;</w:t>
      </w:r>
    </w:p>
    <w:p w:rsidR="00BB1947" w:rsidRPr="00B648EE" w:rsidRDefault="00BB1947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2008 / 2009 Florestal Barra Ltda.</w:t>
      </w:r>
      <w:r w:rsidR="004360A7">
        <w:rPr>
          <w:rFonts w:ascii="Arial" w:hAnsi="Arial" w:cs="Arial"/>
          <w:sz w:val="24"/>
          <w:szCs w:val="24"/>
        </w:rPr>
        <w:t xml:space="preserve"> </w:t>
      </w:r>
      <w:r w:rsidRPr="00B648EE">
        <w:rPr>
          <w:rFonts w:ascii="Arial" w:hAnsi="Arial" w:cs="Arial"/>
          <w:sz w:val="24"/>
          <w:szCs w:val="24"/>
        </w:rPr>
        <w:t xml:space="preserve">(ARACRUZ </w:t>
      </w:r>
      <w:r w:rsidR="004360A7" w:rsidRPr="00B648EE">
        <w:rPr>
          <w:rFonts w:ascii="Arial" w:hAnsi="Arial" w:cs="Arial"/>
          <w:sz w:val="24"/>
          <w:szCs w:val="24"/>
        </w:rPr>
        <w:t>CELULOSE)</w:t>
      </w:r>
      <w:r w:rsidR="004360A7">
        <w:rPr>
          <w:rFonts w:ascii="Arial" w:hAnsi="Arial" w:cs="Arial"/>
          <w:sz w:val="24"/>
          <w:szCs w:val="24"/>
        </w:rPr>
        <w:t xml:space="preserve"> - </w:t>
      </w:r>
      <w:r w:rsidRPr="00B648EE">
        <w:rPr>
          <w:rFonts w:ascii="Arial" w:hAnsi="Arial" w:cs="Arial"/>
          <w:sz w:val="24"/>
          <w:szCs w:val="24"/>
        </w:rPr>
        <w:t xml:space="preserve">Butiá/RS. </w:t>
      </w:r>
    </w:p>
    <w:p w:rsidR="00BB1947" w:rsidRPr="00B648EE" w:rsidRDefault="00BB1947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 xml:space="preserve">  Cargo:</w:t>
      </w:r>
      <w:r w:rsidR="00A53CEA" w:rsidRPr="00B648EE">
        <w:rPr>
          <w:rFonts w:ascii="Arial" w:hAnsi="Arial" w:cs="Arial"/>
          <w:sz w:val="24"/>
          <w:szCs w:val="24"/>
        </w:rPr>
        <w:t xml:space="preserve"> </w:t>
      </w:r>
      <w:r w:rsidRPr="00B648EE">
        <w:rPr>
          <w:rFonts w:ascii="Arial" w:hAnsi="Arial" w:cs="Arial"/>
          <w:sz w:val="24"/>
          <w:szCs w:val="24"/>
        </w:rPr>
        <w:t>Técnico em Segurança do Trabalho</w:t>
      </w:r>
      <w:r w:rsidR="00F85C05">
        <w:rPr>
          <w:rFonts w:ascii="Arial" w:hAnsi="Arial" w:cs="Arial"/>
          <w:sz w:val="24"/>
          <w:szCs w:val="24"/>
        </w:rPr>
        <w:t>;</w:t>
      </w:r>
    </w:p>
    <w:p w:rsidR="00BB1947" w:rsidRPr="00B648EE" w:rsidRDefault="00BB1947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 xml:space="preserve">2005 / 2008 </w:t>
      </w:r>
      <w:proofErr w:type="spellStart"/>
      <w:r w:rsidRPr="00B648EE">
        <w:rPr>
          <w:rFonts w:ascii="Arial" w:hAnsi="Arial" w:cs="Arial"/>
          <w:sz w:val="24"/>
          <w:szCs w:val="24"/>
        </w:rPr>
        <w:t>Trans</w:t>
      </w:r>
      <w:proofErr w:type="spellEnd"/>
      <w:r w:rsidRPr="00B648EE">
        <w:rPr>
          <w:rFonts w:ascii="Arial" w:hAnsi="Arial" w:cs="Arial"/>
          <w:sz w:val="24"/>
          <w:szCs w:val="24"/>
        </w:rPr>
        <w:t xml:space="preserve"> Alves </w:t>
      </w:r>
      <w:proofErr w:type="gramStart"/>
      <w:r w:rsidRPr="00B648EE">
        <w:rPr>
          <w:rFonts w:ascii="Arial" w:hAnsi="Arial" w:cs="Arial"/>
          <w:sz w:val="24"/>
          <w:szCs w:val="24"/>
        </w:rPr>
        <w:t xml:space="preserve">Terraplenagem </w:t>
      </w:r>
      <w:r w:rsidR="004360A7">
        <w:rPr>
          <w:rFonts w:ascii="Arial" w:hAnsi="Arial" w:cs="Arial"/>
          <w:sz w:val="24"/>
          <w:szCs w:val="24"/>
        </w:rPr>
        <w:t xml:space="preserve"> </w:t>
      </w:r>
      <w:r w:rsidRPr="00B648EE">
        <w:rPr>
          <w:rFonts w:ascii="Arial" w:hAnsi="Arial" w:cs="Arial"/>
          <w:sz w:val="24"/>
          <w:szCs w:val="24"/>
        </w:rPr>
        <w:t>(</w:t>
      </w:r>
      <w:proofErr w:type="gramEnd"/>
      <w:r w:rsidRPr="00B648EE">
        <w:rPr>
          <w:rFonts w:ascii="Arial" w:hAnsi="Arial" w:cs="Arial"/>
          <w:sz w:val="24"/>
          <w:szCs w:val="24"/>
        </w:rPr>
        <w:t xml:space="preserve">ARACRUZ </w:t>
      </w:r>
      <w:r w:rsidR="004360A7" w:rsidRPr="00B648EE">
        <w:rPr>
          <w:rFonts w:ascii="Arial" w:hAnsi="Arial" w:cs="Arial"/>
          <w:sz w:val="24"/>
          <w:szCs w:val="24"/>
        </w:rPr>
        <w:t>CELULOSE)</w:t>
      </w:r>
      <w:r w:rsidR="004360A7">
        <w:rPr>
          <w:rFonts w:ascii="Arial" w:hAnsi="Arial" w:cs="Arial"/>
          <w:sz w:val="24"/>
          <w:szCs w:val="24"/>
        </w:rPr>
        <w:t xml:space="preserve"> -</w:t>
      </w:r>
      <w:r w:rsidR="00B20BEA">
        <w:rPr>
          <w:rFonts w:ascii="Arial" w:hAnsi="Arial" w:cs="Arial"/>
          <w:sz w:val="24"/>
          <w:szCs w:val="24"/>
        </w:rPr>
        <w:t xml:space="preserve"> Gu</w:t>
      </w:r>
      <w:r w:rsidRPr="00B648EE">
        <w:rPr>
          <w:rFonts w:ascii="Arial" w:hAnsi="Arial" w:cs="Arial"/>
          <w:sz w:val="24"/>
          <w:szCs w:val="24"/>
        </w:rPr>
        <w:t xml:space="preserve">aíba/RS </w:t>
      </w:r>
    </w:p>
    <w:p w:rsidR="00BB1947" w:rsidRPr="00B648EE" w:rsidRDefault="00BB1947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 xml:space="preserve">  Cargo: T</w:t>
      </w:r>
      <w:r w:rsidR="00F85C05">
        <w:rPr>
          <w:rFonts w:ascii="Arial" w:hAnsi="Arial" w:cs="Arial"/>
          <w:sz w:val="24"/>
          <w:szCs w:val="24"/>
        </w:rPr>
        <w:t>écnico em Segurança do Trabalho;</w:t>
      </w:r>
    </w:p>
    <w:p w:rsidR="00BB1947" w:rsidRPr="00B648EE" w:rsidRDefault="00933E96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2003</w:t>
      </w:r>
      <w:r w:rsidR="00BB1947" w:rsidRPr="00B648EE">
        <w:rPr>
          <w:rFonts w:ascii="Arial" w:hAnsi="Arial" w:cs="Arial"/>
          <w:sz w:val="24"/>
          <w:szCs w:val="24"/>
        </w:rPr>
        <w:t xml:space="preserve"> / 2</w:t>
      </w:r>
      <w:r w:rsidR="00F85C05">
        <w:rPr>
          <w:rFonts w:ascii="Arial" w:hAnsi="Arial" w:cs="Arial"/>
          <w:sz w:val="24"/>
          <w:szCs w:val="24"/>
        </w:rPr>
        <w:t>005 Consórcio AG Mendes/ REFAP-</w:t>
      </w:r>
      <w:r w:rsidR="00BB1947" w:rsidRPr="00B648EE">
        <w:rPr>
          <w:rFonts w:ascii="Arial" w:hAnsi="Arial" w:cs="Arial"/>
          <w:sz w:val="24"/>
          <w:szCs w:val="24"/>
        </w:rPr>
        <w:t xml:space="preserve"> Canoas/RS</w:t>
      </w:r>
    </w:p>
    <w:p w:rsidR="00BB1947" w:rsidRPr="00B648EE" w:rsidRDefault="00BB1947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 xml:space="preserve">  Ca</w:t>
      </w:r>
      <w:r w:rsidR="00F85C05">
        <w:rPr>
          <w:rFonts w:ascii="Arial" w:hAnsi="Arial" w:cs="Arial"/>
          <w:sz w:val="24"/>
          <w:szCs w:val="24"/>
        </w:rPr>
        <w:t>rgo: Técnico Segurança Trainee;</w:t>
      </w:r>
    </w:p>
    <w:p w:rsidR="004B3C52" w:rsidRPr="00B648EE" w:rsidRDefault="004B3C52" w:rsidP="008533C2">
      <w:pPr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BB1947" w:rsidRPr="00A05209" w:rsidRDefault="008767FF" w:rsidP="00A05209">
      <w:pPr>
        <w:pStyle w:val="Ttulo1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r w:rsidRPr="00B648EE">
        <w:rPr>
          <w:rFonts w:ascii="Arial" w:hAnsi="Arial" w:cs="Arial"/>
          <w:sz w:val="24"/>
          <w:szCs w:val="24"/>
          <w:lang w:eastAsia="pt-BR"/>
        </w:rPr>
        <w:t>OUTRAS HABILIDADES</w:t>
      </w:r>
    </w:p>
    <w:p w:rsidR="00F2242C" w:rsidRPr="00805D93" w:rsidRDefault="00F2242C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F2242C" w:rsidRPr="00B648EE" w:rsidRDefault="00F2242C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2001 / US União de Socorristas de RS S/C LTDA</w:t>
      </w:r>
    </w:p>
    <w:p w:rsidR="00805D93" w:rsidRDefault="00F2242C" w:rsidP="009D019C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r w:rsidRPr="00805D93">
        <w:rPr>
          <w:rFonts w:ascii="Arial" w:hAnsi="Arial" w:cs="Arial"/>
          <w:sz w:val="24"/>
          <w:szCs w:val="24"/>
        </w:rPr>
        <w:t>Socorrista.</w:t>
      </w:r>
    </w:p>
    <w:p w:rsidR="00805D93" w:rsidRPr="00805D93" w:rsidRDefault="00805D93" w:rsidP="00805D93">
      <w:pPr>
        <w:spacing w:after="0" w:line="240" w:lineRule="auto"/>
        <w:rPr>
          <w:rFonts w:ascii="Arial" w:hAnsi="Arial" w:cs="Arial"/>
          <w:sz w:val="6"/>
          <w:szCs w:val="6"/>
          <w:lang w:eastAsia="pt-BR"/>
        </w:rPr>
      </w:pPr>
    </w:p>
    <w:p w:rsidR="009D019C" w:rsidRPr="00805D93" w:rsidRDefault="009D019C" w:rsidP="00805D93">
      <w:pPr>
        <w:spacing w:after="0" w:line="240" w:lineRule="auto"/>
        <w:rPr>
          <w:rFonts w:ascii="Arial" w:hAnsi="Arial" w:cs="Arial"/>
          <w:b/>
          <w:sz w:val="24"/>
          <w:szCs w:val="24"/>
          <w:lang w:eastAsia="pt-BR"/>
        </w:rPr>
      </w:pPr>
      <w:r w:rsidRPr="00805D93">
        <w:rPr>
          <w:rFonts w:ascii="Arial" w:hAnsi="Arial" w:cs="Arial"/>
          <w:b/>
          <w:sz w:val="24"/>
          <w:szCs w:val="24"/>
          <w:lang w:eastAsia="pt-BR"/>
        </w:rPr>
        <w:t xml:space="preserve">CURSOS </w:t>
      </w:r>
      <w:r w:rsidR="00216EF9" w:rsidRPr="00805D93">
        <w:rPr>
          <w:rFonts w:ascii="Arial" w:hAnsi="Arial" w:cs="Arial"/>
          <w:b/>
          <w:sz w:val="24"/>
          <w:szCs w:val="24"/>
          <w:lang w:eastAsia="pt-BR"/>
        </w:rPr>
        <w:t>EXTRACURRICULARES</w:t>
      </w:r>
    </w:p>
    <w:p w:rsidR="00B648EE" w:rsidRPr="00B648EE" w:rsidRDefault="00B648EE" w:rsidP="00B648EE">
      <w:pPr>
        <w:spacing w:after="0" w:line="240" w:lineRule="auto"/>
        <w:ind w:left="480"/>
        <w:rPr>
          <w:rFonts w:ascii="Arial" w:hAnsi="Arial" w:cs="Arial"/>
          <w:sz w:val="6"/>
          <w:szCs w:val="6"/>
        </w:rPr>
      </w:pPr>
    </w:p>
    <w:p w:rsidR="00BB1947" w:rsidRPr="00B648EE" w:rsidRDefault="00BB1947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 xml:space="preserve">2006 / </w:t>
      </w:r>
      <w:proofErr w:type="spellStart"/>
      <w:r w:rsidRPr="00B648EE">
        <w:rPr>
          <w:rFonts w:ascii="Arial" w:hAnsi="Arial" w:cs="Arial"/>
          <w:sz w:val="24"/>
          <w:szCs w:val="24"/>
        </w:rPr>
        <w:t>Aracuz</w:t>
      </w:r>
      <w:proofErr w:type="spellEnd"/>
      <w:r w:rsidRPr="00B648EE">
        <w:rPr>
          <w:rFonts w:ascii="Arial" w:hAnsi="Arial" w:cs="Arial"/>
          <w:sz w:val="24"/>
          <w:szCs w:val="24"/>
        </w:rPr>
        <w:t xml:space="preserve"> Celulose</w:t>
      </w:r>
    </w:p>
    <w:p w:rsidR="00BB1947" w:rsidRPr="00B648EE" w:rsidRDefault="00BB1947" w:rsidP="00D5296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Curso CIPA</w:t>
      </w:r>
    </w:p>
    <w:p w:rsidR="00BB1947" w:rsidRPr="00B648EE" w:rsidRDefault="00BB1947" w:rsidP="00D52966">
      <w:pPr>
        <w:spacing w:after="0" w:line="240" w:lineRule="auto"/>
        <w:rPr>
          <w:rFonts w:ascii="Arial" w:hAnsi="Arial" w:cs="Arial"/>
          <w:sz w:val="6"/>
          <w:szCs w:val="6"/>
        </w:rPr>
      </w:pPr>
    </w:p>
    <w:p w:rsidR="00BB1947" w:rsidRPr="00B648EE" w:rsidRDefault="00BB1947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2006 / Aracruz Celulose</w:t>
      </w:r>
    </w:p>
    <w:p w:rsidR="00BB1947" w:rsidRPr="00B648EE" w:rsidRDefault="00BB1947" w:rsidP="00D5296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Direção Defensiva</w:t>
      </w:r>
    </w:p>
    <w:p w:rsidR="00BB1947" w:rsidRPr="00B648EE" w:rsidRDefault="00BB1947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BB1947" w:rsidRPr="00B648EE" w:rsidRDefault="00BB1947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BB1947" w:rsidRPr="00B648EE" w:rsidRDefault="00BB1947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 xml:space="preserve">2008 / Senac </w:t>
      </w:r>
    </w:p>
    <w:p w:rsidR="00BB1947" w:rsidRPr="00B648EE" w:rsidRDefault="00BB1947" w:rsidP="00D5296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Direção Defensiva</w:t>
      </w:r>
    </w:p>
    <w:p w:rsidR="00BB1947" w:rsidRPr="00B648EE" w:rsidRDefault="00BB1947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D22605" w:rsidRPr="00B648EE" w:rsidRDefault="00D22605" w:rsidP="00D2260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200</w:t>
      </w:r>
      <w:r>
        <w:rPr>
          <w:rFonts w:ascii="Arial" w:hAnsi="Arial" w:cs="Arial"/>
          <w:sz w:val="24"/>
          <w:szCs w:val="24"/>
        </w:rPr>
        <w:t>7</w:t>
      </w:r>
      <w:r w:rsidRPr="00B648EE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B648EE">
        <w:rPr>
          <w:rFonts w:ascii="Arial" w:hAnsi="Arial" w:cs="Arial"/>
          <w:sz w:val="24"/>
          <w:szCs w:val="24"/>
        </w:rPr>
        <w:t>Tecno</w:t>
      </w:r>
      <w:proofErr w:type="spellEnd"/>
      <w:r w:rsidRPr="00B648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48EE">
        <w:rPr>
          <w:rFonts w:ascii="Arial" w:hAnsi="Arial" w:cs="Arial"/>
          <w:sz w:val="24"/>
          <w:szCs w:val="24"/>
        </w:rPr>
        <w:t>Serv</w:t>
      </w:r>
      <w:proofErr w:type="spellEnd"/>
    </w:p>
    <w:p w:rsidR="00D22605" w:rsidRPr="00B648EE" w:rsidRDefault="00D22605" w:rsidP="00D22605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Gerenciamento de Risco</w:t>
      </w:r>
    </w:p>
    <w:p w:rsidR="00D22605" w:rsidRPr="00B648EE" w:rsidRDefault="00D22605" w:rsidP="00D22605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Analise de Risco no Trabalho</w:t>
      </w:r>
    </w:p>
    <w:p w:rsidR="00D22605" w:rsidRDefault="00D22605" w:rsidP="00D22605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Investigação de Acidente no Trabalho</w:t>
      </w:r>
    </w:p>
    <w:p w:rsidR="008533C2" w:rsidRDefault="008533C2" w:rsidP="00D5296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B1947" w:rsidRPr="00B648EE" w:rsidRDefault="00BB1947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 xml:space="preserve">2008 / </w:t>
      </w:r>
      <w:proofErr w:type="spellStart"/>
      <w:r w:rsidRPr="00B648EE">
        <w:rPr>
          <w:rFonts w:ascii="Arial" w:hAnsi="Arial" w:cs="Arial"/>
          <w:sz w:val="24"/>
          <w:szCs w:val="24"/>
        </w:rPr>
        <w:t>Tecno</w:t>
      </w:r>
      <w:proofErr w:type="spellEnd"/>
      <w:r w:rsidRPr="00B648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48EE">
        <w:rPr>
          <w:rFonts w:ascii="Arial" w:hAnsi="Arial" w:cs="Arial"/>
          <w:sz w:val="24"/>
          <w:szCs w:val="24"/>
        </w:rPr>
        <w:t>Serv</w:t>
      </w:r>
      <w:proofErr w:type="spellEnd"/>
    </w:p>
    <w:p w:rsidR="00BB1947" w:rsidRPr="00B648EE" w:rsidRDefault="00BB1947" w:rsidP="00D5296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Gerenciamento de Risco</w:t>
      </w:r>
    </w:p>
    <w:p w:rsidR="00BB1947" w:rsidRPr="00B648EE" w:rsidRDefault="00BB1947" w:rsidP="00D5296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Analise de Risco no Trabalho</w:t>
      </w:r>
    </w:p>
    <w:p w:rsidR="00BB1947" w:rsidRDefault="00BB1947" w:rsidP="00D5296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Investigação de Acidente no Trabalho</w:t>
      </w:r>
    </w:p>
    <w:p w:rsidR="003F53AE" w:rsidRPr="00B648EE" w:rsidRDefault="003F53AE" w:rsidP="003F53A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B1947" w:rsidRDefault="00BB1947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B20BEA" w:rsidRDefault="00B20BEA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B20BEA" w:rsidRDefault="00B20BEA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B20BEA" w:rsidRDefault="00B20BEA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B20BEA" w:rsidRDefault="00B20BEA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E25915" w:rsidRDefault="00E25915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E25915" w:rsidRDefault="00E25915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E25915" w:rsidRDefault="00E25915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B20BEA" w:rsidRDefault="00B20BEA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B20BEA" w:rsidRDefault="00B20BEA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B20BEA" w:rsidRDefault="00B20BEA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B20BEA" w:rsidRPr="00B648EE" w:rsidRDefault="00B20BEA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BB1947" w:rsidRPr="00B648EE" w:rsidRDefault="00BB1947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lastRenderedPageBreak/>
        <w:t xml:space="preserve">2008/ </w:t>
      </w:r>
      <w:proofErr w:type="spellStart"/>
      <w:r w:rsidRPr="00B648EE">
        <w:rPr>
          <w:rFonts w:ascii="Arial" w:hAnsi="Arial" w:cs="Arial"/>
          <w:sz w:val="24"/>
          <w:szCs w:val="24"/>
        </w:rPr>
        <w:t>Tecno</w:t>
      </w:r>
      <w:proofErr w:type="spellEnd"/>
      <w:r w:rsidRPr="00B648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48EE">
        <w:rPr>
          <w:rFonts w:ascii="Arial" w:hAnsi="Arial" w:cs="Arial"/>
          <w:sz w:val="24"/>
          <w:szCs w:val="24"/>
        </w:rPr>
        <w:t>Serv</w:t>
      </w:r>
      <w:proofErr w:type="spellEnd"/>
    </w:p>
    <w:p w:rsidR="00BB1947" w:rsidRPr="00B648EE" w:rsidRDefault="00BB1947" w:rsidP="00D5296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PPCI</w:t>
      </w:r>
    </w:p>
    <w:p w:rsidR="00A05209" w:rsidRPr="008533C2" w:rsidRDefault="00BB1947" w:rsidP="005605A2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533C2">
        <w:rPr>
          <w:rFonts w:ascii="Arial" w:hAnsi="Arial" w:cs="Arial"/>
          <w:sz w:val="24"/>
          <w:szCs w:val="24"/>
        </w:rPr>
        <w:t>Primeiros Socorros</w:t>
      </w:r>
    </w:p>
    <w:p w:rsidR="00BB1947" w:rsidRPr="00B648EE" w:rsidRDefault="00BB1947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BB1947" w:rsidRPr="00B648EE" w:rsidRDefault="00BB1947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 xml:space="preserve">2008/ </w:t>
      </w:r>
      <w:proofErr w:type="spellStart"/>
      <w:r w:rsidRPr="00B648EE">
        <w:rPr>
          <w:rFonts w:ascii="Arial" w:hAnsi="Arial" w:cs="Arial"/>
          <w:sz w:val="24"/>
          <w:szCs w:val="24"/>
        </w:rPr>
        <w:t>Sperian</w:t>
      </w:r>
      <w:proofErr w:type="spellEnd"/>
    </w:p>
    <w:p w:rsidR="00BB1947" w:rsidRPr="00B648EE" w:rsidRDefault="00BB1947" w:rsidP="00D5296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PPCE</w:t>
      </w:r>
    </w:p>
    <w:p w:rsidR="00BB1947" w:rsidRPr="00B648EE" w:rsidRDefault="00BB1947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BB1947" w:rsidRPr="00B648EE" w:rsidRDefault="00BB1947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2009/ Sesi</w:t>
      </w:r>
    </w:p>
    <w:p w:rsidR="00BB1947" w:rsidRPr="00B648EE" w:rsidRDefault="00BB1947" w:rsidP="00D5296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Espaço confinado NR- 33</w:t>
      </w:r>
      <w:r w:rsidR="00A53CEA">
        <w:rPr>
          <w:rFonts w:ascii="Arial" w:hAnsi="Arial" w:cs="Arial"/>
          <w:sz w:val="24"/>
          <w:szCs w:val="24"/>
        </w:rPr>
        <w:t>/40 horas</w:t>
      </w:r>
    </w:p>
    <w:p w:rsidR="00BB1947" w:rsidRPr="00B648EE" w:rsidRDefault="00BB1947" w:rsidP="00D52966">
      <w:pPr>
        <w:spacing w:after="0" w:line="240" w:lineRule="auto"/>
        <w:ind w:left="840"/>
        <w:rPr>
          <w:rFonts w:ascii="Arial" w:hAnsi="Arial" w:cs="Arial"/>
          <w:sz w:val="6"/>
          <w:szCs w:val="6"/>
        </w:rPr>
      </w:pPr>
    </w:p>
    <w:p w:rsidR="00BB1947" w:rsidRPr="00B648EE" w:rsidRDefault="00BB1947" w:rsidP="00D529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2009/ Bombeiros</w:t>
      </w:r>
      <w:r w:rsidR="00805D93">
        <w:rPr>
          <w:rFonts w:ascii="Arial" w:hAnsi="Arial" w:cs="Arial"/>
          <w:sz w:val="24"/>
          <w:szCs w:val="24"/>
        </w:rPr>
        <w:t xml:space="preserve"> Militar</w:t>
      </w:r>
      <w:r w:rsidRPr="00B648EE">
        <w:rPr>
          <w:rFonts w:ascii="Arial" w:hAnsi="Arial" w:cs="Arial"/>
          <w:sz w:val="24"/>
          <w:szCs w:val="24"/>
        </w:rPr>
        <w:tab/>
      </w:r>
    </w:p>
    <w:p w:rsidR="00C50AD4" w:rsidRDefault="00E32A7B" w:rsidP="00D52966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Brigadista</w:t>
      </w:r>
      <w:r w:rsidR="00805D93">
        <w:rPr>
          <w:rFonts w:ascii="Arial" w:hAnsi="Arial" w:cs="Arial"/>
          <w:sz w:val="24"/>
          <w:szCs w:val="24"/>
        </w:rPr>
        <w:t>/16 horas</w:t>
      </w:r>
    </w:p>
    <w:p w:rsidR="00E05D15" w:rsidRDefault="00E05D15" w:rsidP="00E05D15">
      <w:pPr>
        <w:spacing w:after="0" w:line="240" w:lineRule="auto"/>
        <w:ind w:left="840"/>
        <w:jc w:val="both"/>
        <w:rPr>
          <w:rFonts w:ascii="Arial" w:hAnsi="Arial" w:cs="Arial"/>
          <w:sz w:val="24"/>
          <w:szCs w:val="24"/>
          <w:lang w:eastAsia="pt-BR"/>
        </w:rPr>
      </w:pPr>
    </w:p>
    <w:p w:rsidR="00E32A7B" w:rsidRPr="00B648EE" w:rsidRDefault="00E32A7B" w:rsidP="00E32A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 xml:space="preserve">2009/ </w:t>
      </w:r>
      <w:proofErr w:type="spellStart"/>
      <w:r w:rsidR="00805D93">
        <w:rPr>
          <w:rFonts w:ascii="Arial" w:hAnsi="Arial" w:cs="Arial"/>
          <w:sz w:val="24"/>
          <w:szCs w:val="24"/>
        </w:rPr>
        <w:t>Selt</w:t>
      </w:r>
      <w:proofErr w:type="spellEnd"/>
      <w:r w:rsidR="00805D93">
        <w:rPr>
          <w:rFonts w:ascii="Arial" w:hAnsi="Arial" w:cs="Arial"/>
          <w:sz w:val="24"/>
          <w:szCs w:val="24"/>
        </w:rPr>
        <w:t xml:space="preserve"> Engenharia</w:t>
      </w:r>
      <w:r w:rsidRPr="00B648EE">
        <w:rPr>
          <w:rFonts w:ascii="Arial" w:hAnsi="Arial" w:cs="Arial"/>
          <w:sz w:val="24"/>
          <w:szCs w:val="24"/>
        </w:rPr>
        <w:tab/>
      </w:r>
    </w:p>
    <w:p w:rsidR="00805D93" w:rsidRPr="00E05D15" w:rsidRDefault="00805D93" w:rsidP="00805D93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NR 10/40 horas</w:t>
      </w:r>
      <w:r w:rsidRPr="00E05D15">
        <w:rPr>
          <w:rFonts w:ascii="Arial" w:hAnsi="Arial" w:cs="Arial"/>
          <w:sz w:val="24"/>
          <w:szCs w:val="24"/>
        </w:rPr>
        <w:tab/>
      </w:r>
    </w:p>
    <w:p w:rsidR="00DC5A7D" w:rsidRPr="00E05D15" w:rsidRDefault="00805D93" w:rsidP="00DC5A7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SEP:</w:t>
      </w:r>
      <w:r w:rsidR="004360A7">
        <w:rPr>
          <w:rFonts w:ascii="Arial" w:hAnsi="Arial" w:cs="Arial"/>
          <w:sz w:val="24"/>
          <w:szCs w:val="24"/>
        </w:rPr>
        <w:t xml:space="preserve"> </w:t>
      </w:r>
      <w:r w:rsidRPr="00805D93">
        <w:rPr>
          <w:rFonts w:ascii="Arial" w:hAnsi="Arial" w:cs="Arial"/>
          <w:sz w:val="24"/>
          <w:szCs w:val="24"/>
        </w:rPr>
        <w:t>Organiz</w:t>
      </w:r>
      <w:r w:rsidR="00E05D15">
        <w:rPr>
          <w:rFonts w:ascii="Arial" w:hAnsi="Arial" w:cs="Arial"/>
          <w:sz w:val="24"/>
          <w:szCs w:val="24"/>
        </w:rPr>
        <w:t>ação do Sistema Elétrico de Pote</w:t>
      </w:r>
      <w:r w:rsidRPr="00805D93">
        <w:rPr>
          <w:rFonts w:ascii="Arial" w:hAnsi="Arial" w:cs="Arial"/>
          <w:sz w:val="24"/>
          <w:szCs w:val="24"/>
        </w:rPr>
        <w:t xml:space="preserve">ncia </w:t>
      </w:r>
      <w:r w:rsidR="00DC5A7D" w:rsidRPr="00E05D15">
        <w:rPr>
          <w:rFonts w:ascii="Arial" w:hAnsi="Arial" w:cs="Arial"/>
          <w:sz w:val="24"/>
          <w:szCs w:val="24"/>
        </w:rPr>
        <w:tab/>
      </w:r>
    </w:p>
    <w:p w:rsidR="00DC5A7D" w:rsidRDefault="00DC5A7D" w:rsidP="00DC5A7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NR 18/04 horas</w:t>
      </w:r>
      <w:r w:rsidRPr="00805D93">
        <w:rPr>
          <w:rFonts w:ascii="Arial" w:hAnsi="Arial" w:cs="Arial"/>
          <w:sz w:val="24"/>
          <w:szCs w:val="24"/>
        </w:rPr>
        <w:t xml:space="preserve"> </w:t>
      </w:r>
    </w:p>
    <w:p w:rsidR="000841B1" w:rsidRDefault="000841B1" w:rsidP="000841B1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0841B1" w:rsidRPr="00B648EE" w:rsidRDefault="000841B1" w:rsidP="000841B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</w:t>
      </w:r>
      <w:r w:rsidRPr="00B648EE">
        <w:rPr>
          <w:rFonts w:ascii="Arial" w:hAnsi="Arial" w:cs="Arial"/>
          <w:sz w:val="24"/>
          <w:szCs w:val="24"/>
        </w:rPr>
        <w:t xml:space="preserve">/ </w:t>
      </w:r>
      <w:r w:rsidR="000F262B">
        <w:rPr>
          <w:rFonts w:ascii="Arial" w:hAnsi="Arial" w:cs="Arial"/>
          <w:sz w:val="24"/>
          <w:szCs w:val="24"/>
        </w:rPr>
        <w:t>Guimaraes consultoria</w:t>
      </w:r>
      <w:r w:rsidRPr="00B648EE">
        <w:rPr>
          <w:rFonts w:ascii="Arial" w:hAnsi="Arial" w:cs="Arial"/>
          <w:sz w:val="24"/>
          <w:szCs w:val="24"/>
        </w:rPr>
        <w:tab/>
      </w:r>
    </w:p>
    <w:p w:rsidR="000841B1" w:rsidRPr="00E05D15" w:rsidRDefault="000841B1" w:rsidP="000841B1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NR 10/40 horas</w:t>
      </w:r>
      <w:r w:rsidRPr="00E05D15">
        <w:rPr>
          <w:rFonts w:ascii="Arial" w:hAnsi="Arial" w:cs="Arial"/>
          <w:sz w:val="24"/>
          <w:szCs w:val="24"/>
        </w:rPr>
        <w:tab/>
      </w:r>
    </w:p>
    <w:p w:rsidR="000841B1" w:rsidRDefault="000841B1" w:rsidP="000841B1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SEP:</w:t>
      </w:r>
      <w:r w:rsidR="004360A7">
        <w:rPr>
          <w:rFonts w:ascii="Arial" w:hAnsi="Arial" w:cs="Arial"/>
          <w:sz w:val="24"/>
          <w:szCs w:val="24"/>
        </w:rPr>
        <w:t xml:space="preserve"> </w:t>
      </w:r>
      <w:r w:rsidRPr="00805D93">
        <w:rPr>
          <w:rFonts w:ascii="Arial" w:hAnsi="Arial" w:cs="Arial"/>
          <w:sz w:val="24"/>
          <w:szCs w:val="24"/>
        </w:rPr>
        <w:t>Organiz</w:t>
      </w:r>
      <w:r>
        <w:rPr>
          <w:rFonts w:ascii="Arial" w:hAnsi="Arial" w:cs="Arial"/>
          <w:sz w:val="24"/>
          <w:szCs w:val="24"/>
        </w:rPr>
        <w:t>ação do Sistema Elétrico de Pote</w:t>
      </w:r>
      <w:r w:rsidRPr="00805D93">
        <w:rPr>
          <w:rFonts w:ascii="Arial" w:hAnsi="Arial" w:cs="Arial"/>
          <w:sz w:val="24"/>
          <w:szCs w:val="24"/>
        </w:rPr>
        <w:t>ncia</w:t>
      </w:r>
    </w:p>
    <w:p w:rsidR="000841B1" w:rsidRDefault="000841B1" w:rsidP="000841B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841B1" w:rsidRPr="00B648EE" w:rsidRDefault="000841B1" w:rsidP="000841B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</w:t>
      </w:r>
      <w:r w:rsidRPr="00B648EE">
        <w:rPr>
          <w:rFonts w:ascii="Arial" w:hAnsi="Arial" w:cs="Arial"/>
          <w:sz w:val="24"/>
          <w:szCs w:val="24"/>
        </w:rPr>
        <w:t xml:space="preserve">/ </w:t>
      </w:r>
      <w:r w:rsidR="000F262B">
        <w:rPr>
          <w:rFonts w:ascii="Arial" w:hAnsi="Arial" w:cs="Arial"/>
          <w:sz w:val="24"/>
          <w:szCs w:val="24"/>
        </w:rPr>
        <w:t>Guimaraes consultoria</w:t>
      </w:r>
    </w:p>
    <w:p w:rsidR="000841B1" w:rsidRPr="00B648EE" w:rsidRDefault="000841B1" w:rsidP="000841B1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Espaço confinado NR- 33</w:t>
      </w:r>
      <w:r>
        <w:rPr>
          <w:rFonts w:ascii="Arial" w:hAnsi="Arial" w:cs="Arial"/>
          <w:sz w:val="24"/>
          <w:szCs w:val="24"/>
        </w:rPr>
        <w:t>/40 horas</w:t>
      </w:r>
    </w:p>
    <w:p w:rsidR="000841B1" w:rsidRDefault="000841B1" w:rsidP="000841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41B1" w:rsidRPr="00B648EE" w:rsidRDefault="000841B1" w:rsidP="000841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10</w:t>
      </w:r>
      <w:r w:rsidRPr="00B648EE">
        <w:rPr>
          <w:rFonts w:ascii="Arial" w:hAnsi="Arial" w:cs="Arial"/>
          <w:sz w:val="24"/>
          <w:szCs w:val="24"/>
        </w:rPr>
        <w:t xml:space="preserve"> / </w:t>
      </w:r>
      <w:r w:rsidR="000F262B">
        <w:rPr>
          <w:rFonts w:ascii="Arial" w:hAnsi="Arial" w:cs="Arial"/>
          <w:sz w:val="24"/>
          <w:szCs w:val="24"/>
        </w:rPr>
        <w:t>Guimaraes consultoria</w:t>
      </w:r>
    </w:p>
    <w:p w:rsidR="000841B1" w:rsidRPr="00B648EE" w:rsidRDefault="000841B1" w:rsidP="000841B1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Gerenciamento de Risco</w:t>
      </w:r>
    </w:p>
    <w:p w:rsidR="000841B1" w:rsidRPr="00B648EE" w:rsidRDefault="000841B1" w:rsidP="000841B1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Analise de Risco no Trabalho</w:t>
      </w:r>
    </w:p>
    <w:p w:rsidR="000841B1" w:rsidRDefault="000841B1" w:rsidP="000841B1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Investigação de Acidente no Trabalho</w:t>
      </w:r>
    </w:p>
    <w:p w:rsidR="00293D02" w:rsidRDefault="00293D02" w:rsidP="00293D0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3D02" w:rsidRPr="00B648EE" w:rsidRDefault="00293D02" w:rsidP="00293D0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</w:t>
      </w:r>
      <w:r w:rsidRPr="00B648EE">
        <w:rPr>
          <w:rFonts w:ascii="Arial" w:hAnsi="Arial" w:cs="Arial"/>
          <w:sz w:val="24"/>
          <w:szCs w:val="24"/>
        </w:rPr>
        <w:t xml:space="preserve">/ </w:t>
      </w:r>
      <w:r w:rsidR="000F262B">
        <w:rPr>
          <w:rFonts w:ascii="Arial" w:hAnsi="Arial" w:cs="Arial"/>
          <w:sz w:val="24"/>
          <w:szCs w:val="24"/>
        </w:rPr>
        <w:t>Guimaraes consultoria</w:t>
      </w:r>
    </w:p>
    <w:p w:rsidR="00293D02" w:rsidRDefault="00293D02" w:rsidP="00293D02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Resgate em Altura </w:t>
      </w:r>
      <w:r w:rsidR="009A52DB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24 horas</w:t>
      </w:r>
    </w:p>
    <w:p w:rsidR="009A52DB" w:rsidRDefault="009A52DB" w:rsidP="009A52D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F262B" w:rsidRDefault="00346CEC" w:rsidP="000F262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  <w:r w:rsidRPr="00B648EE">
        <w:rPr>
          <w:rFonts w:ascii="Arial" w:hAnsi="Arial" w:cs="Arial"/>
          <w:sz w:val="24"/>
          <w:szCs w:val="24"/>
        </w:rPr>
        <w:t xml:space="preserve">/ </w:t>
      </w:r>
      <w:r w:rsidR="000F262B">
        <w:rPr>
          <w:rFonts w:ascii="Arial" w:hAnsi="Arial" w:cs="Arial"/>
          <w:sz w:val="24"/>
          <w:szCs w:val="24"/>
        </w:rPr>
        <w:t xml:space="preserve">Guimaraes consultoria </w:t>
      </w:r>
    </w:p>
    <w:p w:rsidR="00346CEC" w:rsidRPr="00B648EE" w:rsidRDefault="000F262B" w:rsidP="000F262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346CEC" w:rsidRPr="00B648EE">
        <w:rPr>
          <w:rFonts w:ascii="Arial" w:hAnsi="Arial" w:cs="Arial"/>
          <w:sz w:val="24"/>
          <w:szCs w:val="24"/>
        </w:rPr>
        <w:t>Espaço confinado NR- 33</w:t>
      </w:r>
      <w:r w:rsidR="00346CEC">
        <w:rPr>
          <w:rFonts w:ascii="Arial" w:hAnsi="Arial" w:cs="Arial"/>
          <w:sz w:val="24"/>
          <w:szCs w:val="24"/>
        </w:rPr>
        <w:t>/40 horas</w:t>
      </w:r>
    </w:p>
    <w:p w:rsidR="00346CEC" w:rsidRDefault="00346CEC" w:rsidP="00346C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6CEC" w:rsidRPr="00B648EE" w:rsidRDefault="00346CEC" w:rsidP="00346CE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13</w:t>
      </w:r>
      <w:r w:rsidRPr="00B648EE">
        <w:rPr>
          <w:rFonts w:ascii="Arial" w:hAnsi="Arial" w:cs="Arial"/>
          <w:sz w:val="24"/>
          <w:szCs w:val="24"/>
        </w:rPr>
        <w:t xml:space="preserve"> / </w:t>
      </w:r>
      <w:r w:rsidR="000F262B">
        <w:rPr>
          <w:rFonts w:ascii="Arial" w:hAnsi="Arial" w:cs="Arial"/>
          <w:sz w:val="24"/>
          <w:szCs w:val="24"/>
        </w:rPr>
        <w:t>Guimaraes consultoria</w:t>
      </w:r>
    </w:p>
    <w:p w:rsidR="00346CEC" w:rsidRPr="00B648EE" w:rsidRDefault="00346CEC" w:rsidP="00346CEC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Gerenciamento de Risco</w:t>
      </w:r>
    </w:p>
    <w:p w:rsidR="00346CEC" w:rsidRPr="00B648EE" w:rsidRDefault="00346CEC" w:rsidP="00346CEC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Analise de Risco no Trabalho</w:t>
      </w:r>
    </w:p>
    <w:p w:rsidR="00346CEC" w:rsidRDefault="00346CEC" w:rsidP="00346CEC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48EE">
        <w:rPr>
          <w:rFonts w:ascii="Arial" w:hAnsi="Arial" w:cs="Arial"/>
          <w:sz w:val="24"/>
          <w:szCs w:val="24"/>
        </w:rPr>
        <w:t>Investigação de Acidente no Trabalho</w:t>
      </w:r>
    </w:p>
    <w:p w:rsidR="003F53AE" w:rsidRDefault="003F53AE" w:rsidP="003F53A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53AE" w:rsidRDefault="003F53AE" w:rsidP="003F53A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  <w:r w:rsidRPr="00B648EE"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t xml:space="preserve">Ideal Segurança </w:t>
      </w:r>
    </w:p>
    <w:p w:rsidR="003F53AE" w:rsidRDefault="003F53AE" w:rsidP="003F53A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B648EE">
        <w:rPr>
          <w:rFonts w:ascii="Arial" w:hAnsi="Arial" w:cs="Arial"/>
          <w:sz w:val="24"/>
          <w:szCs w:val="24"/>
        </w:rPr>
        <w:t>Espaço confinado NR- 33</w:t>
      </w:r>
      <w:r>
        <w:rPr>
          <w:rFonts w:ascii="Arial" w:hAnsi="Arial" w:cs="Arial"/>
          <w:sz w:val="24"/>
          <w:szCs w:val="24"/>
        </w:rPr>
        <w:t>/40 horas</w:t>
      </w:r>
    </w:p>
    <w:p w:rsidR="003F53AE" w:rsidRDefault="003F53AE" w:rsidP="003F53A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53AE" w:rsidRDefault="00640CE1" w:rsidP="003F53A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  <w:r w:rsidR="003F53AE" w:rsidRPr="00B648EE">
        <w:rPr>
          <w:rFonts w:ascii="Arial" w:hAnsi="Arial" w:cs="Arial"/>
          <w:sz w:val="24"/>
          <w:szCs w:val="24"/>
        </w:rPr>
        <w:t xml:space="preserve">/ </w:t>
      </w:r>
      <w:r w:rsidR="003F53AE">
        <w:rPr>
          <w:rFonts w:ascii="Arial" w:hAnsi="Arial" w:cs="Arial"/>
          <w:sz w:val="24"/>
          <w:szCs w:val="24"/>
        </w:rPr>
        <w:t xml:space="preserve">Ideal Segurança </w:t>
      </w:r>
    </w:p>
    <w:p w:rsidR="00293D02" w:rsidRPr="00B648EE" w:rsidRDefault="003F53AE" w:rsidP="00293D0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Serviço em altura</w:t>
      </w:r>
      <w:r w:rsidRPr="00B648EE">
        <w:rPr>
          <w:rFonts w:ascii="Arial" w:hAnsi="Arial" w:cs="Arial"/>
          <w:sz w:val="24"/>
          <w:szCs w:val="24"/>
        </w:rPr>
        <w:t xml:space="preserve"> NR- 3</w:t>
      </w:r>
      <w:r>
        <w:rPr>
          <w:rFonts w:ascii="Arial" w:hAnsi="Arial" w:cs="Arial"/>
          <w:sz w:val="24"/>
          <w:szCs w:val="24"/>
        </w:rPr>
        <w:t>5/16 horas</w:t>
      </w:r>
    </w:p>
    <w:p w:rsidR="000841B1" w:rsidRDefault="000841B1" w:rsidP="000841B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0841B1" w:rsidSect="00771F1A">
      <w:headerReference w:type="even" r:id="rId8"/>
      <w:headerReference w:type="default" r:id="rId9"/>
      <w:headerReference w:type="first" r:id="rId10"/>
      <w:pgSz w:w="12240" w:h="15840"/>
      <w:pgMar w:top="410" w:right="1701" w:bottom="1417" w:left="1701" w:header="42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414" w:rsidRDefault="00476414" w:rsidP="00007944">
      <w:pPr>
        <w:spacing w:after="0" w:line="240" w:lineRule="auto"/>
      </w:pPr>
      <w:r>
        <w:separator/>
      </w:r>
    </w:p>
  </w:endnote>
  <w:endnote w:type="continuationSeparator" w:id="0">
    <w:p w:rsidR="00476414" w:rsidRDefault="00476414" w:rsidP="0000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414" w:rsidRDefault="00476414" w:rsidP="00007944">
      <w:pPr>
        <w:spacing w:after="0" w:line="240" w:lineRule="auto"/>
      </w:pPr>
      <w:r>
        <w:separator/>
      </w:r>
    </w:p>
  </w:footnote>
  <w:footnote w:type="continuationSeparator" w:id="0">
    <w:p w:rsidR="00476414" w:rsidRDefault="00476414" w:rsidP="00007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C15" w:rsidRDefault="0047641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253855" o:spid="_x0000_s2050" type="#_x0000_t75" style="position:absolute;margin-left:0;margin-top:0;width:441.65pt;height:65.55pt;z-index:-251658240;mso-position-horizontal:center;mso-position-horizontal-relative:margin;mso-position-vertical:center;mso-position-vertical-relative:margin" o:allowincell="f">
          <v:imagedata r:id="rId1" o:title="Logo CONSULTI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F87" w:rsidRPr="00771F1A" w:rsidRDefault="00771F1A" w:rsidP="00805D93">
    <w:pPr>
      <w:pStyle w:val="Cabealho"/>
      <w:pBdr>
        <w:bottom w:val="thickThinSmallGap" w:sz="24" w:space="0" w:color="622423"/>
      </w:pBdr>
      <w:jc w:val="right"/>
      <w:rPr>
        <w:rFonts w:ascii="Cambria" w:eastAsia="Times New Roman" w:hAnsi="Cambria"/>
        <w:b/>
        <w:i/>
        <w:sz w:val="32"/>
        <w:szCs w:val="32"/>
      </w:rPr>
    </w:pPr>
    <w:r w:rsidRPr="00771F1A">
      <w:rPr>
        <w:rFonts w:ascii="Cambria" w:eastAsia="Times New Roman" w:hAnsi="Cambria"/>
        <w:b/>
        <w:i/>
        <w:sz w:val="32"/>
        <w:szCs w:val="32"/>
      </w:rPr>
      <w:t>Marcelo Alves de Souza</w:t>
    </w:r>
  </w:p>
  <w:p w:rsidR="009D019C" w:rsidRDefault="009D019C" w:rsidP="001B585C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C15" w:rsidRDefault="0047641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253854" o:spid="_x0000_s2049" type="#_x0000_t75" style="position:absolute;margin-left:0;margin-top:0;width:441.65pt;height:65.55pt;z-index:-251659264;mso-position-horizontal:center;mso-position-horizontal-relative:margin;mso-position-vertical:center;mso-position-vertical-relative:margin" o:allowincell="f">
          <v:imagedata r:id="rId1" o:title="Logo CONSULTI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7E53"/>
    <w:multiLevelType w:val="hybridMultilevel"/>
    <w:tmpl w:val="2B549D1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04381E"/>
    <w:multiLevelType w:val="hybridMultilevel"/>
    <w:tmpl w:val="E37CC840"/>
    <w:lvl w:ilvl="0" w:tplc="0416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17717A04"/>
    <w:multiLevelType w:val="hybridMultilevel"/>
    <w:tmpl w:val="5B5AF1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0C2F7D"/>
    <w:multiLevelType w:val="hybridMultilevel"/>
    <w:tmpl w:val="1A36EBD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1B531BA"/>
    <w:multiLevelType w:val="hybridMultilevel"/>
    <w:tmpl w:val="E742650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D9A7BFA"/>
    <w:multiLevelType w:val="hybridMultilevel"/>
    <w:tmpl w:val="EC0404B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3E3045"/>
    <w:multiLevelType w:val="hybridMultilevel"/>
    <w:tmpl w:val="CEF2AEF6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01737F5"/>
    <w:multiLevelType w:val="hybridMultilevel"/>
    <w:tmpl w:val="BC0E0EF4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6751293"/>
    <w:multiLevelType w:val="hybridMultilevel"/>
    <w:tmpl w:val="A9CEEF2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DF7892"/>
    <w:multiLevelType w:val="hybridMultilevel"/>
    <w:tmpl w:val="9474AB9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431255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C8"/>
    <w:rsid w:val="000057C4"/>
    <w:rsid w:val="00007944"/>
    <w:rsid w:val="00011089"/>
    <w:rsid w:val="00021C55"/>
    <w:rsid w:val="000328E1"/>
    <w:rsid w:val="00036864"/>
    <w:rsid w:val="00043699"/>
    <w:rsid w:val="00047C15"/>
    <w:rsid w:val="00055DA0"/>
    <w:rsid w:val="000576A0"/>
    <w:rsid w:val="00064089"/>
    <w:rsid w:val="000841B1"/>
    <w:rsid w:val="000A6398"/>
    <w:rsid w:val="000B66A7"/>
    <w:rsid w:val="000C6E08"/>
    <w:rsid w:val="000F16E5"/>
    <w:rsid w:val="000F262B"/>
    <w:rsid w:val="001166E9"/>
    <w:rsid w:val="001312AE"/>
    <w:rsid w:val="001348C8"/>
    <w:rsid w:val="00161084"/>
    <w:rsid w:val="001631FF"/>
    <w:rsid w:val="00172380"/>
    <w:rsid w:val="001736EE"/>
    <w:rsid w:val="00175405"/>
    <w:rsid w:val="00181F34"/>
    <w:rsid w:val="001B585C"/>
    <w:rsid w:val="001C6073"/>
    <w:rsid w:val="0020369A"/>
    <w:rsid w:val="00204B27"/>
    <w:rsid w:val="00216CF9"/>
    <w:rsid w:val="00216EF9"/>
    <w:rsid w:val="00234131"/>
    <w:rsid w:val="00272010"/>
    <w:rsid w:val="00273156"/>
    <w:rsid w:val="00282F87"/>
    <w:rsid w:val="0028633F"/>
    <w:rsid w:val="00293D02"/>
    <w:rsid w:val="002B341D"/>
    <w:rsid w:val="002C5E0F"/>
    <w:rsid w:val="002E56B4"/>
    <w:rsid w:val="00312E37"/>
    <w:rsid w:val="00333AC2"/>
    <w:rsid w:val="00344E7C"/>
    <w:rsid w:val="00346CEC"/>
    <w:rsid w:val="00356268"/>
    <w:rsid w:val="00372697"/>
    <w:rsid w:val="003C49B8"/>
    <w:rsid w:val="003D3794"/>
    <w:rsid w:val="003E4C22"/>
    <w:rsid w:val="003F53AE"/>
    <w:rsid w:val="004165EE"/>
    <w:rsid w:val="004360A7"/>
    <w:rsid w:val="0046463E"/>
    <w:rsid w:val="004712B3"/>
    <w:rsid w:val="00471BE1"/>
    <w:rsid w:val="00476414"/>
    <w:rsid w:val="00480098"/>
    <w:rsid w:val="004B3C52"/>
    <w:rsid w:val="004B5A52"/>
    <w:rsid w:val="004B670B"/>
    <w:rsid w:val="004B6FAD"/>
    <w:rsid w:val="004D458B"/>
    <w:rsid w:val="004E3179"/>
    <w:rsid w:val="00512161"/>
    <w:rsid w:val="00531315"/>
    <w:rsid w:val="00543D0F"/>
    <w:rsid w:val="00551AD5"/>
    <w:rsid w:val="005605A2"/>
    <w:rsid w:val="00584165"/>
    <w:rsid w:val="005963B4"/>
    <w:rsid w:val="005E634D"/>
    <w:rsid w:val="005E7F4E"/>
    <w:rsid w:val="006257FD"/>
    <w:rsid w:val="00640CE1"/>
    <w:rsid w:val="006571E4"/>
    <w:rsid w:val="006751C8"/>
    <w:rsid w:val="006753B1"/>
    <w:rsid w:val="0069458C"/>
    <w:rsid w:val="006A713E"/>
    <w:rsid w:val="006D60F0"/>
    <w:rsid w:val="006F300C"/>
    <w:rsid w:val="00730511"/>
    <w:rsid w:val="007355D0"/>
    <w:rsid w:val="00747601"/>
    <w:rsid w:val="00771F1A"/>
    <w:rsid w:val="007C669E"/>
    <w:rsid w:val="007E372B"/>
    <w:rsid w:val="00805D93"/>
    <w:rsid w:val="0081733A"/>
    <w:rsid w:val="00825050"/>
    <w:rsid w:val="008533C2"/>
    <w:rsid w:val="008555D8"/>
    <w:rsid w:val="0086386E"/>
    <w:rsid w:val="00864845"/>
    <w:rsid w:val="008767FF"/>
    <w:rsid w:val="00877821"/>
    <w:rsid w:val="00886920"/>
    <w:rsid w:val="008C690C"/>
    <w:rsid w:val="008D2EC2"/>
    <w:rsid w:val="00927590"/>
    <w:rsid w:val="00933E96"/>
    <w:rsid w:val="00944064"/>
    <w:rsid w:val="00947FDF"/>
    <w:rsid w:val="00982FD2"/>
    <w:rsid w:val="009A14BD"/>
    <w:rsid w:val="009A52DB"/>
    <w:rsid w:val="009B53C6"/>
    <w:rsid w:val="009D019C"/>
    <w:rsid w:val="009F1CA6"/>
    <w:rsid w:val="00A00663"/>
    <w:rsid w:val="00A043AF"/>
    <w:rsid w:val="00A05209"/>
    <w:rsid w:val="00A13B9C"/>
    <w:rsid w:val="00A53CEA"/>
    <w:rsid w:val="00A55EC6"/>
    <w:rsid w:val="00A77726"/>
    <w:rsid w:val="00A94ECB"/>
    <w:rsid w:val="00B017A6"/>
    <w:rsid w:val="00B20BEA"/>
    <w:rsid w:val="00B2794C"/>
    <w:rsid w:val="00B53919"/>
    <w:rsid w:val="00B648EE"/>
    <w:rsid w:val="00B660EA"/>
    <w:rsid w:val="00B719F2"/>
    <w:rsid w:val="00BA4B20"/>
    <w:rsid w:val="00BB1947"/>
    <w:rsid w:val="00BD6416"/>
    <w:rsid w:val="00C202F2"/>
    <w:rsid w:val="00C3207A"/>
    <w:rsid w:val="00C50AD4"/>
    <w:rsid w:val="00C6288D"/>
    <w:rsid w:val="00C63326"/>
    <w:rsid w:val="00CB413E"/>
    <w:rsid w:val="00CF45BD"/>
    <w:rsid w:val="00CF49FE"/>
    <w:rsid w:val="00D0638A"/>
    <w:rsid w:val="00D22605"/>
    <w:rsid w:val="00D52966"/>
    <w:rsid w:val="00D6016D"/>
    <w:rsid w:val="00DA2C7A"/>
    <w:rsid w:val="00DC5A7D"/>
    <w:rsid w:val="00E05D15"/>
    <w:rsid w:val="00E14C4A"/>
    <w:rsid w:val="00E25915"/>
    <w:rsid w:val="00E32A7B"/>
    <w:rsid w:val="00E3557B"/>
    <w:rsid w:val="00E51D17"/>
    <w:rsid w:val="00E54760"/>
    <w:rsid w:val="00E62C2E"/>
    <w:rsid w:val="00E64D11"/>
    <w:rsid w:val="00E9333A"/>
    <w:rsid w:val="00ED7E39"/>
    <w:rsid w:val="00F2242C"/>
    <w:rsid w:val="00F36013"/>
    <w:rsid w:val="00F51160"/>
    <w:rsid w:val="00F85C05"/>
    <w:rsid w:val="00F87F59"/>
    <w:rsid w:val="00F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541D1F33-E3C5-4F27-B107-2862B012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5E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D2EC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8D2EC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qFormat/>
    <w:rsid w:val="008D2EC2"/>
    <w:pPr>
      <w:spacing w:before="240" w:after="60"/>
      <w:outlineLvl w:val="5"/>
    </w:pPr>
    <w:rPr>
      <w:rFonts w:eastAsia="Times New Roman"/>
      <w:b/>
      <w:bCs/>
    </w:rPr>
  </w:style>
  <w:style w:type="paragraph" w:styleId="Ttulo9">
    <w:name w:val="heading 9"/>
    <w:basedOn w:val="Normal"/>
    <w:next w:val="Normal"/>
    <w:link w:val="Ttulo9Char"/>
    <w:uiPriority w:val="9"/>
    <w:qFormat/>
    <w:rsid w:val="008D2EC2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79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7944"/>
  </w:style>
  <w:style w:type="paragraph" w:styleId="Rodap">
    <w:name w:val="footer"/>
    <w:basedOn w:val="Normal"/>
    <w:link w:val="RodapChar"/>
    <w:uiPriority w:val="99"/>
    <w:unhideWhenUsed/>
    <w:rsid w:val="000079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7944"/>
  </w:style>
  <w:style w:type="paragraph" w:styleId="Textodebalo">
    <w:name w:val="Balloon Text"/>
    <w:basedOn w:val="Normal"/>
    <w:link w:val="TextodebaloChar"/>
    <w:uiPriority w:val="99"/>
    <w:semiHidden/>
    <w:unhideWhenUsed/>
    <w:rsid w:val="0000794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794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9"/>
    <w:rsid w:val="008D2EC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semiHidden/>
    <w:rsid w:val="008D2EC2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6Char">
    <w:name w:val="Título 6 Char"/>
    <w:link w:val="Ttulo6"/>
    <w:uiPriority w:val="9"/>
    <w:rsid w:val="008D2EC2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9Char">
    <w:name w:val="Título 9 Char"/>
    <w:link w:val="Ttulo9"/>
    <w:uiPriority w:val="9"/>
    <w:semiHidden/>
    <w:rsid w:val="008D2EC2"/>
    <w:rPr>
      <w:rFonts w:ascii="Cambria" w:eastAsia="Times New Roman" w:hAnsi="Cambria" w:cs="Times New Roman"/>
      <w:sz w:val="22"/>
      <w:szCs w:val="22"/>
      <w:lang w:eastAsia="en-US"/>
    </w:rPr>
  </w:style>
  <w:style w:type="paragraph" w:styleId="Subttulo">
    <w:name w:val="Subtitle"/>
    <w:basedOn w:val="Normal"/>
    <w:link w:val="SubttuloChar"/>
    <w:qFormat/>
    <w:rsid w:val="008D2EC2"/>
    <w:pPr>
      <w:spacing w:after="0" w:line="288" w:lineRule="auto"/>
      <w:jc w:val="both"/>
    </w:pPr>
    <w:rPr>
      <w:rFonts w:ascii="Arial" w:eastAsia="Times New Roman" w:hAnsi="Arial"/>
      <w:b/>
      <w:color w:val="000000"/>
      <w:szCs w:val="20"/>
    </w:rPr>
  </w:style>
  <w:style w:type="character" w:customStyle="1" w:styleId="SubttuloChar">
    <w:name w:val="Subtítulo Char"/>
    <w:link w:val="Subttulo"/>
    <w:rsid w:val="008D2EC2"/>
    <w:rPr>
      <w:rFonts w:ascii="Arial" w:eastAsia="Times New Roman" w:hAnsi="Arial"/>
      <w:b/>
      <w:color w:val="000000"/>
      <w:sz w:val="22"/>
    </w:rPr>
  </w:style>
  <w:style w:type="paragraph" w:styleId="Corpodetexto2">
    <w:name w:val="Body Text 2"/>
    <w:basedOn w:val="Normal"/>
    <w:link w:val="Corpodetexto2Char"/>
    <w:rsid w:val="00C63326"/>
    <w:pPr>
      <w:spacing w:after="0" w:line="264" w:lineRule="auto"/>
      <w:jc w:val="both"/>
    </w:pPr>
    <w:rPr>
      <w:rFonts w:ascii="Arial" w:eastAsia="Times New Roman" w:hAnsi="Arial"/>
      <w:b/>
      <w:color w:val="000000"/>
      <w:sz w:val="20"/>
      <w:szCs w:val="20"/>
    </w:rPr>
  </w:style>
  <w:style w:type="character" w:customStyle="1" w:styleId="Corpodetexto2Char">
    <w:name w:val="Corpo de texto 2 Char"/>
    <w:link w:val="Corpodetexto2"/>
    <w:rsid w:val="00C63326"/>
    <w:rPr>
      <w:rFonts w:ascii="Arial" w:eastAsia="Times New Roman" w:hAnsi="Arial"/>
      <w:b/>
      <w:color w:val="000000"/>
    </w:rPr>
  </w:style>
  <w:style w:type="table" w:styleId="Tabelacomgrade">
    <w:name w:val="Table Grid"/>
    <w:basedOn w:val="Tabelanormal"/>
    <w:uiPriority w:val="59"/>
    <w:rsid w:val="00ED7E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ED7E3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emEspaamento">
    <w:name w:val="No Spacing"/>
    <w:uiPriority w:val="1"/>
    <w:qFormat/>
    <w:rsid w:val="004B3C52"/>
    <w:rPr>
      <w:sz w:val="22"/>
      <w:szCs w:val="22"/>
      <w:lang w:eastAsia="en-US"/>
    </w:rPr>
  </w:style>
  <w:style w:type="paragraph" w:customStyle="1" w:styleId="Nomedaempresa">
    <w:name w:val="Nome da empresa"/>
    <w:basedOn w:val="Normal"/>
    <w:next w:val="Normal"/>
    <w:rsid w:val="00944064"/>
    <w:pPr>
      <w:tabs>
        <w:tab w:val="left" w:pos="1440"/>
        <w:tab w:val="right" w:pos="6480"/>
      </w:tabs>
      <w:suppressAutoHyphens/>
      <w:spacing w:before="220" w:after="0" w:line="220" w:lineRule="atLeast"/>
    </w:pPr>
    <w:rPr>
      <w:rFonts w:ascii="Garamond" w:eastAsia="Times New Roman" w:hAnsi="Garamond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3F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athen\Documents\cv%20PADR&#195;O%20CONSULTING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B71F5-0560-4FE5-93AF-E599BB2C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PADRÃO CONSULTING</Template>
  <TotalTime>10</TotalTime>
  <Pages>3</Pages>
  <Words>739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Carlos Frederico Zanella</vt:lpstr>
    </vt:vector>
  </TitlesOfParts>
  <Company>Consulting SA</Company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Carlos Frederico Zanella</dc:title>
  <dc:creator>Braathen</dc:creator>
  <cp:lastModifiedBy>server</cp:lastModifiedBy>
  <cp:revision>9</cp:revision>
  <cp:lastPrinted>2015-08-24T15:02:00Z</cp:lastPrinted>
  <dcterms:created xsi:type="dcterms:W3CDTF">2015-08-24T15:02:00Z</dcterms:created>
  <dcterms:modified xsi:type="dcterms:W3CDTF">2015-12-10T16:15:00Z</dcterms:modified>
</cp:coreProperties>
</file>