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="108" w:tblpY="-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</w:tblGrid>
      <w:tr w:rsidR="00356825" w:rsidRPr="00356825" w:rsidTr="00356825">
        <w:trPr>
          <w:trHeight w:val="2258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6825" w:rsidRPr="00356825" w:rsidRDefault="008B66DB" w:rsidP="00356825">
            <w:pPr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5pt;height:136.5pt">
                  <v:imagedata r:id="rId5" o:title="100_6346 - Cópia"/>
                </v:shape>
              </w:pict>
            </w:r>
          </w:p>
        </w:tc>
      </w:tr>
    </w:tbl>
    <w:p w:rsidR="000D2792" w:rsidRPr="00B94F1C" w:rsidRDefault="00F63F14" w:rsidP="003B63D9">
      <w:pPr>
        <w:jc w:val="center"/>
        <w:rPr>
          <w:rFonts w:ascii="Arial" w:hAnsi="Arial"/>
          <w:b/>
          <w:sz w:val="40"/>
        </w:rPr>
      </w:pPr>
      <w:r w:rsidRPr="00B94F1C">
        <w:rPr>
          <w:rFonts w:ascii="Arial" w:hAnsi="Arial"/>
          <w:b/>
          <w:sz w:val="40"/>
        </w:rPr>
        <w:t>HEBER FERNANDO GOMES</w:t>
      </w:r>
    </w:p>
    <w:p w:rsidR="00050542" w:rsidRDefault="00050542" w:rsidP="003B63D9">
      <w:pPr>
        <w:jc w:val="center"/>
        <w:rPr>
          <w:rFonts w:ascii="Arial" w:hAnsi="Arial"/>
          <w:b/>
          <w:sz w:val="22"/>
        </w:rPr>
      </w:pPr>
    </w:p>
    <w:p w:rsidR="00B94F1C" w:rsidRPr="00B94F1C" w:rsidRDefault="00B16AE0" w:rsidP="00B16AE0">
      <w:pPr>
        <w:spacing w:line="360" w:lineRule="auto"/>
        <w:ind w:firstLine="708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>
        <w:rPr>
          <w:rFonts w:ascii="Arial" w:hAnsi="Arial"/>
          <w:sz w:val="22"/>
        </w:rPr>
        <w:tab/>
      </w:r>
      <w:r w:rsidR="00B94F1C" w:rsidRPr="00B94F1C">
        <w:rPr>
          <w:rFonts w:ascii="Arial" w:hAnsi="Arial"/>
          <w:sz w:val="22"/>
        </w:rPr>
        <w:t>Rua Judite, 675 ap201 Canaã – Ipatinga MG</w:t>
      </w:r>
    </w:p>
    <w:p w:rsidR="00B94F1C" w:rsidRDefault="00B16AE0" w:rsidP="00B16AE0">
      <w:pPr>
        <w:spacing w:line="360" w:lineRule="auto"/>
        <w:ind w:firstLine="708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>
        <w:rPr>
          <w:rFonts w:ascii="Arial" w:hAnsi="Arial"/>
          <w:sz w:val="22"/>
        </w:rPr>
        <w:tab/>
      </w:r>
      <w:proofErr w:type="spellStart"/>
      <w:r w:rsidR="00B94F1C" w:rsidRPr="00B94F1C">
        <w:rPr>
          <w:rFonts w:ascii="Arial" w:hAnsi="Arial"/>
          <w:sz w:val="22"/>
        </w:rPr>
        <w:t>Tel</w:t>
      </w:r>
      <w:proofErr w:type="spellEnd"/>
      <w:r w:rsidR="00B94F1C" w:rsidRPr="00B94F1C">
        <w:rPr>
          <w:rFonts w:ascii="Arial" w:hAnsi="Arial"/>
          <w:sz w:val="22"/>
        </w:rPr>
        <w:t xml:space="preserve">: 31- 8662-4215 / 31-3826-4322  </w:t>
      </w:r>
    </w:p>
    <w:p w:rsidR="00B94F1C" w:rsidRPr="00B94F1C" w:rsidRDefault="00B16AE0" w:rsidP="00B16AE0">
      <w:pPr>
        <w:spacing w:line="360" w:lineRule="auto"/>
        <w:ind w:firstLine="708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>
        <w:rPr>
          <w:rFonts w:ascii="Arial" w:hAnsi="Arial"/>
          <w:sz w:val="22"/>
        </w:rPr>
        <w:tab/>
      </w:r>
      <w:r w:rsidR="00A540A0" w:rsidRPr="00B94F1C">
        <w:rPr>
          <w:rFonts w:ascii="Arial" w:hAnsi="Arial"/>
          <w:sz w:val="22"/>
        </w:rPr>
        <w:t>E-mail</w:t>
      </w:r>
      <w:r w:rsidR="00B94F1C" w:rsidRPr="00B94F1C">
        <w:rPr>
          <w:rFonts w:ascii="Arial" w:hAnsi="Arial"/>
          <w:sz w:val="22"/>
        </w:rPr>
        <w:t>:</w:t>
      </w:r>
      <w:r w:rsidR="00B94F1C" w:rsidRPr="00B94F1C">
        <w:t xml:space="preserve"> </w:t>
      </w:r>
      <w:hyperlink r:id="rId6" w:history="1">
        <w:r w:rsidR="00B94F1C" w:rsidRPr="00B94F1C">
          <w:rPr>
            <w:rStyle w:val="Hyperlink"/>
            <w:rFonts w:ascii="Arial" w:hAnsi="Arial"/>
            <w:sz w:val="22"/>
          </w:rPr>
          <w:t>gomesheber@ig.com.br</w:t>
        </w:r>
      </w:hyperlink>
      <w:r w:rsidR="00356825">
        <w:t xml:space="preserve"> </w:t>
      </w:r>
    </w:p>
    <w:p w:rsidR="000D2792" w:rsidRDefault="00B16AE0" w:rsidP="00B16AE0">
      <w:pPr>
        <w:spacing w:line="360" w:lineRule="auto"/>
        <w:ind w:left="708" w:firstLine="708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>
        <w:rPr>
          <w:rFonts w:ascii="Arial" w:hAnsi="Arial"/>
          <w:sz w:val="22"/>
        </w:rPr>
        <w:tab/>
      </w:r>
      <w:r w:rsidR="00B94F1C" w:rsidRPr="00B94F1C">
        <w:rPr>
          <w:rFonts w:ascii="Arial" w:hAnsi="Arial"/>
          <w:sz w:val="22"/>
        </w:rPr>
        <w:t>35 anos, casado</w:t>
      </w:r>
      <w:r w:rsidR="008E5A5B">
        <w:rPr>
          <w:rFonts w:ascii="Arial" w:hAnsi="Arial"/>
          <w:sz w:val="22"/>
        </w:rPr>
        <w:t>, 01 filha</w:t>
      </w:r>
    </w:p>
    <w:p w:rsidR="00356825" w:rsidRPr="00B94F1C" w:rsidRDefault="00B16AE0" w:rsidP="00B16AE0">
      <w:pPr>
        <w:spacing w:line="360" w:lineRule="auto"/>
        <w:ind w:firstLine="708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</w:t>
      </w:r>
      <w:r w:rsidR="00356825">
        <w:rPr>
          <w:rFonts w:ascii="Arial" w:hAnsi="Arial"/>
          <w:sz w:val="22"/>
        </w:rPr>
        <w:t>CREA</w:t>
      </w:r>
      <w:r>
        <w:rPr>
          <w:rFonts w:ascii="Arial" w:hAnsi="Arial"/>
          <w:sz w:val="22"/>
        </w:rPr>
        <w:t xml:space="preserve">-MG </w:t>
      </w:r>
      <w:r w:rsidR="00356825">
        <w:rPr>
          <w:rFonts w:ascii="Arial" w:hAnsi="Arial"/>
          <w:sz w:val="22"/>
        </w:rPr>
        <w:t xml:space="preserve"> 183083</w:t>
      </w:r>
    </w:p>
    <w:p w:rsidR="00356825" w:rsidRDefault="00356825" w:rsidP="00AA5FBA">
      <w:pPr>
        <w:spacing w:after="240" w:line="360" w:lineRule="auto"/>
        <w:rPr>
          <w:rFonts w:ascii="Arial" w:hAnsi="Arial"/>
          <w:b/>
          <w:sz w:val="22"/>
        </w:rPr>
      </w:pPr>
    </w:p>
    <w:p w:rsidR="00AA5FBA" w:rsidRDefault="00050542" w:rsidP="00476D72">
      <w:pPr>
        <w:spacing w:after="120" w:line="360" w:lineRule="auto"/>
        <w:rPr>
          <w:rFonts w:ascii="Arial" w:hAnsi="Arial"/>
          <w:b/>
          <w:sz w:val="22"/>
        </w:rPr>
      </w:pPr>
      <w:r w:rsidRPr="00A540A0">
        <w:rPr>
          <w:rFonts w:ascii="Arial" w:hAnsi="Arial"/>
          <w:b/>
          <w:sz w:val="22"/>
        </w:rPr>
        <w:t>OBJETIVO</w:t>
      </w:r>
    </w:p>
    <w:p w:rsidR="000D2792" w:rsidRDefault="00AA5FBA" w:rsidP="00476D72">
      <w:pPr>
        <w:spacing w:after="240"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Engenheiro</w:t>
      </w:r>
      <w:r w:rsidR="00476D72">
        <w:rPr>
          <w:rFonts w:ascii="Arial" w:hAnsi="Arial"/>
          <w:sz w:val="22"/>
        </w:rPr>
        <w:t xml:space="preserve"> </w:t>
      </w:r>
    </w:p>
    <w:p w:rsidR="00A93F7C" w:rsidRDefault="008E5A5B" w:rsidP="00476D72">
      <w:pPr>
        <w:pStyle w:val="Recuodecorpodetexto"/>
        <w:spacing w:after="120"/>
        <w:ind w:firstLine="0"/>
        <w:rPr>
          <w:rFonts w:ascii="Arial" w:hAnsi="Arial"/>
        </w:rPr>
      </w:pPr>
      <w:r>
        <w:rPr>
          <w:rFonts w:ascii="Arial" w:hAnsi="Arial"/>
          <w:b/>
        </w:rPr>
        <w:t>FORMAÇÃO ACADÊ</w:t>
      </w:r>
      <w:r w:rsidR="00050542" w:rsidRPr="00A540A0">
        <w:rPr>
          <w:rFonts w:ascii="Arial" w:hAnsi="Arial"/>
          <w:b/>
        </w:rPr>
        <w:t>MICA</w:t>
      </w:r>
    </w:p>
    <w:p w:rsidR="00050542" w:rsidRDefault="00A93F7C" w:rsidP="00A540A0">
      <w:pPr>
        <w:pStyle w:val="Recuodecorpodetexto"/>
        <w:spacing w:line="360" w:lineRule="auto"/>
        <w:ind w:firstLine="0"/>
        <w:rPr>
          <w:rFonts w:ascii="Arial" w:hAnsi="Arial"/>
        </w:rPr>
      </w:pPr>
      <w:r w:rsidRPr="00A93F7C">
        <w:rPr>
          <w:rFonts w:ascii="Arial" w:hAnsi="Arial"/>
        </w:rPr>
        <w:t>Engenharia Civil – Faculdade UNIPAC – concluído em 2014</w:t>
      </w:r>
    </w:p>
    <w:p w:rsidR="00E3244F" w:rsidRPr="00E3244F" w:rsidRDefault="00E3244F" w:rsidP="00A540A0">
      <w:pPr>
        <w:pStyle w:val="Recuodecorpodetexto"/>
        <w:spacing w:line="360" w:lineRule="auto"/>
        <w:ind w:firstLine="0"/>
        <w:rPr>
          <w:rFonts w:ascii="Arial" w:hAnsi="Arial"/>
        </w:rPr>
      </w:pPr>
      <w:r>
        <w:rPr>
          <w:rFonts w:ascii="Arial" w:hAnsi="Arial"/>
        </w:rPr>
        <w:t>Técnico em Meio A</w:t>
      </w:r>
      <w:r w:rsidRPr="007C142E">
        <w:rPr>
          <w:rFonts w:ascii="Arial" w:hAnsi="Arial"/>
        </w:rPr>
        <w:t>mbiente</w:t>
      </w:r>
      <w:r>
        <w:rPr>
          <w:rFonts w:ascii="Arial" w:hAnsi="Arial"/>
        </w:rPr>
        <w:t xml:space="preserve"> – CES</w:t>
      </w:r>
      <w:r w:rsidR="00A36C76">
        <w:rPr>
          <w:rFonts w:ascii="Arial" w:hAnsi="Arial"/>
        </w:rPr>
        <w:t>T (Colégio Educacional de Suplência e T</w:t>
      </w:r>
      <w:r w:rsidRPr="007C142E">
        <w:rPr>
          <w:rFonts w:ascii="Arial" w:hAnsi="Arial"/>
        </w:rPr>
        <w:t>écnico)</w:t>
      </w:r>
      <w:r>
        <w:rPr>
          <w:rFonts w:ascii="Arial" w:hAnsi="Arial"/>
        </w:rPr>
        <w:t xml:space="preserve"> – concluído em</w:t>
      </w:r>
      <w:r w:rsidRPr="00050542">
        <w:rPr>
          <w:rFonts w:ascii="Arial" w:hAnsi="Arial"/>
        </w:rPr>
        <w:t xml:space="preserve"> </w:t>
      </w:r>
      <w:r>
        <w:rPr>
          <w:rFonts w:ascii="Arial" w:hAnsi="Arial"/>
        </w:rPr>
        <w:t>2001</w:t>
      </w:r>
    </w:p>
    <w:p w:rsidR="003A62AE" w:rsidRDefault="007C142E" w:rsidP="00476D72">
      <w:pPr>
        <w:pStyle w:val="Recuodecorpodetexto"/>
        <w:spacing w:after="240" w:line="360" w:lineRule="auto"/>
        <w:ind w:firstLine="0"/>
        <w:rPr>
          <w:rFonts w:ascii="Arial" w:hAnsi="Arial"/>
        </w:rPr>
      </w:pPr>
      <w:r>
        <w:rPr>
          <w:rFonts w:ascii="Arial" w:hAnsi="Arial"/>
        </w:rPr>
        <w:t>Técnico em E</w:t>
      </w:r>
      <w:r w:rsidR="00050542" w:rsidRPr="00050542">
        <w:rPr>
          <w:rFonts w:ascii="Arial" w:hAnsi="Arial"/>
        </w:rPr>
        <w:t>letrotécnica</w:t>
      </w:r>
      <w:r>
        <w:rPr>
          <w:rFonts w:ascii="Arial" w:hAnsi="Arial"/>
        </w:rPr>
        <w:t xml:space="preserve"> – ETV</w:t>
      </w:r>
      <w:r w:rsidR="00050542">
        <w:rPr>
          <w:rFonts w:ascii="Arial" w:hAnsi="Arial"/>
        </w:rPr>
        <w:t>A</w:t>
      </w:r>
      <w:r w:rsidR="00A36C76">
        <w:rPr>
          <w:rFonts w:ascii="Arial" w:hAnsi="Arial"/>
        </w:rPr>
        <w:t xml:space="preserve"> (Escola Técnica Vale do A</w:t>
      </w:r>
      <w:r w:rsidR="00050542">
        <w:rPr>
          <w:rFonts w:ascii="Arial" w:hAnsi="Arial"/>
        </w:rPr>
        <w:t>ço) – concluído em</w:t>
      </w:r>
      <w:r w:rsidR="00050542" w:rsidRPr="00050542">
        <w:rPr>
          <w:rFonts w:ascii="Arial" w:hAnsi="Arial"/>
        </w:rPr>
        <w:t xml:space="preserve"> 1999</w:t>
      </w:r>
    </w:p>
    <w:p w:rsidR="00BD6059" w:rsidRDefault="00BD6059" w:rsidP="00476D72">
      <w:pPr>
        <w:pStyle w:val="Recuodecorpodetexto"/>
        <w:spacing w:after="120"/>
        <w:ind w:firstLine="0"/>
        <w:rPr>
          <w:rFonts w:ascii="Arial" w:hAnsi="Arial"/>
        </w:rPr>
      </w:pPr>
      <w:r>
        <w:rPr>
          <w:rFonts w:ascii="Arial" w:hAnsi="Arial"/>
          <w:b/>
        </w:rPr>
        <w:t>EXPERIÊNCIA PROFISSIONAL</w:t>
      </w:r>
    </w:p>
    <w:p w:rsidR="00BD6059" w:rsidRDefault="00BD6059" w:rsidP="00BD6059">
      <w:pPr>
        <w:pStyle w:val="Recuodecorpodetexto"/>
        <w:numPr>
          <w:ilvl w:val="0"/>
          <w:numId w:val="20"/>
        </w:numPr>
        <w:spacing w:line="360" w:lineRule="auto"/>
        <w:ind w:left="0" w:firstLine="284"/>
        <w:rPr>
          <w:rFonts w:ascii="Arial" w:hAnsi="Arial"/>
        </w:rPr>
      </w:pPr>
      <w:r w:rsidRPr="00A540A0">
        <w:rPr>
          <w:rFonts w:ascii="Arial" w:hAnsi="Arial"/>
          <w:u w:val="single"/>
        </w:rPr>
        <w:t>Empresa</w:t>
      </w:r>
      <w:r>
        <w:rPr>
          <w:rFonts w:ascii="Arial" w:hAnsi="Arial"/>
        </w:rPr>
        <w:t xml:space="preserve">: Usinas Siderúrgicas de Minas Gerais S/A </w:t>
      </w:r>
      <w:r w:rsidR="002F16FD">
        <w:rPr>
          <w:rFonts w:ascii="Arial" w:hAnsi="Arial"/>
        </w:rPr>
        <w:t>–</w:t>
      </w:r>
      <w:r>
        <w:rPr>
          <w:rFonts w:ascii="Arial" w:hAnsi="Arial"/>
        </w:rPr>
        <w:t xml:space="preserve"> USIMINAS</w:t>
      </w:r>
      <w:r w:rsidR="002F16FD">
        <w:rPr>
          <w:rFonts w:ascii="Arial" w:hAnsi="Arial"/>
        </w:rPr>
        <w:t xml:space="preserve"> </w:t>
      </w:r>
    </w:p>
    <w:p w:rsidR="00BD6059" w:rsidRDefault="002F16FD" w:rsidP="002F16FD">
      <w:pPr>
        <w:pStyle w:val="Recuodecorpodetexto"/>
        <w:spacing w:line="360" w:lineRule="auto"/>
        <w:rPr>
          <w:rFonts w:ascii="Arial" w:hAnsi="Arial"/>
        </w:rPr>
      </w:pPr>
      <w:r>
        <w:rPr>
          <w:rFonts w:ascii="Arial" w:hAnsi="Arial"/>
        </w:rPr>
        <w:t>Período: 12/01/1998 a 04/02/2015</w:t>
      </w:r>
    </w:p>
    <w:p w:rsidR="00BD6059" w:rsidRDefault="00BD6059" w:rsidP="00BD6059">
      <w:pPr>
        <w:pStyle w:val="Recuodecorpodetexto"/>
        <w:spacing w:line="360" w:lineRule="auto"/>
        <w:rPr>
          <w:rFonts w:ascii="Arial" w:hAnsi="Arial"/>
        </w:rPr>
      </w:pPr>
      <w:r>
        <w:rPr>
          <w:rFonts w:ascii="Arial" w:hAnsi="Arial"/>
        </w:rPr>
        <w:t>Cargos:</w:t>
      </w:r>
      <w:r>
        <w:rPr>
          <w:rFonts w:ascii="Arial" w:hAnsi="Arial"/>
        </w:rPr>
        <w:tab/>
        <w:t>1. Operador de utilidades Casa de Bombas– 12/01/1998 a 31/12/2006</w:t>
      </w:r>
    </w:p>
    <w:p w:rsidR="00BD6059" w:rsidRDefault="00BD6059" w:rsidP="00BD6059">
      <w:pPr>
        <w:pStyle w:val="Recuodecorpodetexto"/>
        <w:numPr>
          <w:ilvl w:val="0"/>
          <w:numId w:val="17"/>
        </w:numPr>
        <w:spacing w:line="360" w:lineRule="auto"/>
        <w:ind w:left="1701" w:hanging="283"/>
        <w:rPr>
          <w:rFonts w:ascii="Arial" w:hAnsi="Arial"/>
        </w:rPr>
      </w:pPr>
      <w:r>
        <w:rPr>
          <w:rFonts w:ascii="Arial" w:hAnsi="Arial"/>
        </w:rPr>
        <w:t>Líder de Grupo – 01/01/2007 a 30/09/2008</w:t>
      </w:r>
    </w:p>
    <w:p w:rsidR="00BD6059" w:rsidRDefault="00BD6059" w:rsidP="00BD6059">
      <w:pPr>
        <w:pStyle w:val="Recuodecorpodetexto"/>
        <w:numPr>
          <w:ilvl w:val="0"/>
          <w:numId w:val="17"/>
        </w:numPr>
        <w:spacing w:line="360" w:lineRule="auto"/>
        <w:ind w:left="1701" w:hanging="283"/>
        <w:rPr>
          <w:rFonts w:ascii="Arial" w:hAnsi="Arial"/>
        </w:rPr>
      </w:pPr>
      <w:r>
        <w:rPr>
          <w:rFonts w:ascii="Arial" w:hAnsi="Arial"/>
        </w:rPr>
        <w:t>Supervisor de Energia e Utilidades</w:t>
      </w:r>
      <w:r w:rsidR="002634FD">
        <w:rPr>
          <w:rFonts w:ascii="Arial" w:hAnsi="Arial"/>
        </w:rPr>
        <w:t xml:space="preserve"> – Tratamento de água – 01/10/2008 a 04/02/2015</w:t>
      </w:r>
    </w:p>
    <w:p w:rsidR="00BD6059" w:rsidRDefault="00BD6059" w:rsidP="00BD6059">
      <w:pPr>
        <w:pStyle w:val="Recuodecorpodetexto"/>
        <w:spacing w:after="240" w:line="360" w:lineRule="auto"/>
        <w:ind w:firstLine="357"/>
        <w:rPr>
          <w:rFonts w:ascii="Arial" w:hAnsi="Arial"/>
        </w:rPr>
      </w:pPr>
      <w:r>
        <w:rPr>
          <w:rFonts w:ascii="Arial" w:hAnsi="Arial"/>
        </w:rPr>
        <w:t xml:space="preserve">Endereço: </w:t>
      </w:r>
      <w:r w:rsidRPr="003C4048">
        <w:rPr>
          <w:rFonts w:ascii="Arial" w:hAnsi="Arial"/>
        </w:rPr>
        <w:t>Av. Pedro Linhares Gomes, 5.431 - Bairro Usiminas</w:t>
      </w:r>
      <w:r w:rsidR="00066373">
        <w:rPr>
          <w:rFonts w:ascii="Arial" w:hAnsi="Arial"/>
        </w:rPr>
        <w:t xml:space="preserve"> - </w:t>
      </w:r>
      <w:r w:rsidR="00066373">
        <w:rPr>
          <w:rFonts w:ascii="Arial" w:hAnsi="Arial"/>
        </w:rPr>
        <w:t>Ipatinga MG</w:t>
      </w:r>
    </w:p>
    <w:p w:rsidR="002F16FD" w:rsidRDefault="002F16FD" w:rsidP="002F16FD">
      <w:pPr>
        <w:pStyle w:val="Recuodecorpodetexto"/>
        <w:numPr>
          <w:ilvl w:val="0"/>
          <w:numId w:val="20"/>
        </w:numPr>
        <w:spacing w:line="360" w:lineRule="auto"/>
        <w:ind w:left="0" w:firstLine="426"/>
        <w:rPr>
          <w:rFonts w:ascii="Arial" w:hAnsi="Arial"/>
        </w:rPr>
      </w:pPr>
      <w:r w:rsidRPr="002F16FD">
        <w:rPr>
          <w:rFonts w:ascii="Arial" w:hAnsi="Arial"/>
          <w:u w:val="single"/>
        </w:rPr>
        <w:t>Empresa:</w:t>
      </w:r>
      <w:r>
        <w:rPr>
          <w:rFonts w:ascii="Arial" w:hAnsi="Arial"/>
        </w:rPr>
        <w:t xml:space="preserve"> Companhia Siderúrgica do Pecém – CSPECEM </w:t>
      </w:r>
    </w:p>
    <w:p w:rsidR="002F16FD" w:rsidRDefault="002F16FD" w:rsidP="002F16FD">
      <w:pPr>
        <w:pStyle w:val="Recuodecorpodetexto"/>
        <w:spacing w:line="360" w:lineRule="auto"/>
        <w:rPr>
          <w:rFonts w:ascii="Arial" w:hAnsi="Arial"/>
        </w:rPr>
      </w:pPr>
      <w:r>
        <w:rPr>
          <w:rFonts w:ascii="Arial" w:hAnsi="Arial"/>
        </w:rPr>
        <w:t>Período: 11/02/2015 a Continua</w:t>
      </w:r>
    </w:p>
    <w:p w:rsidR="002F16FD" w:rsidRDefault="002F16FD" w:rsidP="002F16FD">
      <w:pPr>
        <w:pStyle w:val="Recuodecorpodetexto"/>
        <w:spacing w:line="360" w:lineRule="auto"/>
        <w:rPr>
          <w:rFonts w:ascii="Arial" w:hAnsi="Arial"/>
        </w:rPr>
      </w:pPr>
      <w:r>
        <w:rPr>
          <w:rFonts w:ascii="Arial" w:hAnsi="Arial"/>
        </w:rPr>
        <w:t>Cargo: Supervisor Tratamento de água</w:t>
      </w:r>
    </w:p>
    <w:p w:rsidR="00066373" w:rsidRPr="00066373" w:rsidRDefault="00066373" w:rsidP="002634FD">
      <w:pPr>
        <w:pStyle w:val="NormalWeb"/>
        <w:shd w:val="clear" w:color="auto" w:fill="F9FCFF"/>
        <w:spacing w:before="0" w:beforeAutospacing="0" w:after="0" w:afterAutospacing="0" w:line="270" w:lineRule="atLeast"/>
        <w:ind w:firstLine="360"/>
        <w:rPr>
          <w:rFonts w:ascii="Arial" w:hAnsi="Arial"/>
          <w:sz w:val="22"/>
          <w:szCs w:val="20"/>
        </w:rPr>
      </w:pPr>
      <w:r w:rsidRPr="00A959F9">
        <w:rPr>
          <w:rFonts w:ascii="Arial" w:hAnsi="Arial"/>
          <w:sz w:val="22"/>
          <w:szCs w:val="20"/>
        </w:rPr>
        <w:t>Endereço: Rua: Rodovia CE 422, Km 11,5 - S/N</w:t>
      </w:r>
      <w:r w:rsidR="002634FD" w:rsidRPr="00A959F9">
        <w:rPr>
          <w:rFonts w:ascii="Arial" w:hAnsi="Arial"/>
          <w:sz w:val="22"/>
          <w:szCs w:val="20"/>
        </w:rPr>
        <w:t xml:space="preserve"> – </w:t>
      </w:r>
      <w:r w:rsidRPr="00A959F9">
        <w:rPr>
          <w:rFonts w:ascii="Arial" w:hAnsi="Arial"/>
          <w:sz w:val="22"/>
          <w:szCs w:val="20"/>
        </w:rPr>
        <w:t>Cidade: São Gonçalo do Amarante</w:t>
      </w:r>
      <w:r w:rsidR="002634FD" w:rsidRPr="00A959F9">
        <w:rPr>
          <w:rFonts w:ascii="Arial" w:hAnsi="Arial"/>
          <w:sz w:val="22"/>
          <w:szCs w:val="20"/>
        </w:rPr>
        <w:t xml:space="preserve"> – </w:t>
      </w:r>
      <w:r w:rsidRPr="00A959F9">
        <w:rPr>
          <w:rFonts w:ascii="Arial" w:hAnsi="Arial"/>
          <w:sz w:val="22"/>
          <w:szCs w:val="20"/>
        </w:rPr>
        <w:t>Estado: CE</w:t>
      </w:r>
    </w:p>
    <w:p w:rsidR="002634FD" w:rsidRDefault="002634FD" w:rsidP="00476D72">
      <w:pPr>
        <w:pStyle w:val="Recuodecorpodetexto"/>
        <w:spacing w:line="360" w:lineRule="auto"/>
        <w:ind w:firstLine="0"/>
        <w:rPr>
          <w:rFonts w:ascii="Arial" w:hAnsi="Arial"/>
          <w:b/>
        </w:rPr>
      </w:pPr>
    </w:p>
    <w:p w:rsidR="000D2792" w:rsidRPr="003A62AE" w:rsidRDefault="00050542" w:rsidP="00476D72">
      <w:pPr>
        <w:pStyle w:val="Recuodecorpodetexto"/>
        <w:spacing w:line="360" w:lineRule="auto"/>
        <w:ind w:firstLine="0"/>
        <w:rPr>
          <w:rFonts w:ascii="Arial" w:hAnsi="Arial"/>
        </w:rPr>
      </w:pPr>
      <w:r w:rsidRPr="00A540A0">
        <w:rPr>
          <w:rFonts w:ascii="Arial" w:hAnsi="Arial"/>
          <w:b/>
        </w:rPr>
        <w:t>RESUMO PROFISSIONAL</w:t>
      </w:r>
    </w:p>
    <w:p w:rsidR="00356825" w:rsidRDefault="00BD6059" w:rsidP="00476D72">
      <w:pPr>
        <w:pStyle w:val="Recuodecorpodetexto"/>
        <w:spacing w:line="360" w:lineRule="auto"/>
        <w:ind w:firstLine="709"/>
        <w:rPr>
          <w:rFonts w:ascii="Arial" w:hAnsi="Arial"/>
        </w:rPr>
      </w:pPr>
      <w:r>
        <w:rPr>
          <w:rFonts w:ascii="Arial" w:hAnsi="Arial"/>
        </w:rPr>
        <w:t>T</w:t>
      </w:r>
      <w:r w:rsidR="00E3244F">
        <w:rPr>
          <w:rFonts w:ascii="Arial" w:hAnsi="Arial"/>
        </w:rPr>
        <w:t>rabalhando</w:t>
      </w:r>
      <w:r w:rsidR="00F63F14">
        <w:rPr>
          <w:rFonts w:ascii="Arial" w:hAnsi="Arial"/>
        </w:rPr>
        <w:t xml:space="preserve"> na USIMINAS</w:t>
      </w:r>
      <w:r w:rsidR="00A959F9">
        <w:rPr>
          <w:rFonts w:ascii="Arial" w:hAnsi="Arial"/>
        </w:rPr>
        <w:t xml:space="preserve"> e CSPECEM</w:t>
      </w:r>
      <w:r w:rsidR="00F63F14">
        <w:rPr>
          <w:rFonts w:ascii="Arial" w:hAnsi="Arial"/>
        </w:rPr>
        <w:t xml:space="preserve">, na </w:t>
      </w:r>
      <w:r w:rsidR="00356825">
        <w:rPr>
          <w:rFonts w:ascii="Arial" w:hAnsi="Arial"/>
        </w:rPr>
        <w:t>G</w:t>
      </w:r>
      <w:r w:rsidR="00E3244F">
        <w:rPr>
          <w:rFonts w:ascii="Arial" w:hAnsi="Arial"/>
        </w:rPr>
        <w:t xml:space="preserve">erência </w:t>
      </w:r>
      <w:r w:rsidR="00356825">
        <w:rPr>
          <w:rFonts w:ascii="Arial" w:hAnsi="Arial"/>
        </w:rPr>
        <w:t xml:space="preserve">de Água </w:t>
      </w:r>
      <w:r w:rsidR="00417724">
        <w:rPr>
          <w:rFonts w:ascii="Arial" w:hAnsi="Arial"/>
        </w:rPr>
        <w:t xml:space="preserve">como Supervisor de </w:t>
      </w:r>
      <w:r w:rsidR="00A959F9">
        <w:rPr>
          <w:rFonts w:ascii="Arial" w:hAnsi="Arial"/>
        </w:rPr>
        <w:t>Tratamento de Água</w:t>
      </w:r>
      <w:r w:rsidR="00417724">
        <w:rPr>
          <w:rFonts w:ascii="Arial" w:hAnsi="Arial"/>
        </w:rPr>
        <w:t>,</w:t>
      </w:r>
      <w:r>
        <w:rPr>
          <w:rFonts w:ascii="Arial" w:hAnsi="Arial"/>
        </w:rPr>
        <w:t xml:space="preserve"> cargo de apoio</w:t>
      </w:r>
      <w:r w:rsidRPr="00BD6059">
        <w:rPr>
          <w:rFonts w:ascii="Arial" w:hAnsi="Arial"/>
        </w:rPr>
        <w:t xml:space="preserve"> a produção, fornecendo </w:t>
      </w:r>
      <w:r>
        <w:rPr>
          <w:rFonts w:ascii="Arial" w:hAnsi="Arial"/>
        </w:rPr>
        <w:t>água</w:t>
      </w:r>
      <w:r w:rsidRPr="00BD6059">
        <w:rPr>
          <w:rFonts w:ascii="Arial" w:hAnsi="Arial"/>
        </w:rPr>
        <w:t>, de acordo com a qualidade, prazos, custos, segurança, processos e padrões definidos, visando atender ao planejamento e contribuir para o cumprimento das metas estabelecidas para os negócios.</w:t>
      </w:r>
      <w:r w:rsidR="00417724">
        <w:rPr>
          <w:rFonts w:ascii="Arial" w:hAnsi="Arial"/>
        </w:rPr>
        <w:t xml:space="preserve"> </w:t>
      </w:r>
      <w:r>
        <w:rPr>
          <w:rFonts w:ascii="Arial" w:hAnsi="Arial"/>
        </w:rPr>
        <w:t>Função</w:t>
      </w:r>
      <w:r w:rsidR="00417724">
        <w:rPr>
          <w:rFonts w:ascii="Arial" w:hAnsi="Arial"/>
        </w:rPr>
        <w:t xml:space="preserve"> agrega </w:t>
      </w:r>
      <w:r>
        <w:rPr>
          <w:rFonts w:ascii="Arial" w:hAnsi="Arial"/>
        </w:rPr>
        <w:t xml:space="preserve">ainda, </w:t>
      </w:r>
      <w:r w:rsidR="00417724">
        <w:rPr>
          <w:rFonts w:ascii="Arial" w:hAnsi="Arial"/>
        </w:rPr>
        <w:t xml:space="preserve">conhecimentos técnicos </w:t>
      </w:r>
      <w:r w:rsidR="00CE3D5C">
        <w:rPr>
          <w:rFonts w:ascii="Arial" w:hAnsi="Arial"/>
        </w:rPr>
        <w:t>na área de captação, tratamento e distribuição de água para fim industrial e potável, tratamento de efluentes industriais, tratamento e recirculação de água para processo siderúrgico</w:t>
      </w:r>
      <w:r w:rsidR="00417724">
        <w:rPr>
          <w:rFonts w:ascii="Arial" w:hAnsi="Arial"/>
        </w:rPr>
        <w:t>.</w:t>
      </w:r>
    </w:p>
    <w:p w:rsidR="005837F4" w:rsidRDefault="005837F4" w:rsidP="00476D72">
      <w:pPr>
        <w:pStyle w:val="Recuodecorpodetexto"/>
        <w:spacing w:line="360" w:lineRule="auto"/>
        <w:ind w:firstLine="709"/>
        <w:rPr>
          <w:rFonts w:ascii="Arial" w:hAnsi="Arial"/>
        </w:rPr>
      </w:pPr>
      <w:r>
        <w:rPr>
          <w:rFonts w:ascii="Arial" w:hAnsi="Arial"/>
        </w:rPr>
        <w:t xml:space="preserve">Dentre os principais campos de conhecimento </w:t>
      </w:r>
      <w:r w:rsidR="00A959F9">
        <w:rPr>
          <w:rFonts w:ascii="Arial" w:hAnsi="Arial"/>
        </w:rPr>
        <w:t>descrevo de forma sumária abaixo</w:t>
      </w:r>
      <w:r>
        <w:rPr>
          <w:rFonts w:ascii="Arial" w:hAnsi="Arial"/>
        </w:rPr>
        <w:t>:</w:t>
      </w:r>
    </w:p>
    <w:p w:rsidR="005837F4" w:rsidRDefault="005837F4" w:rsidP="00476D72">
      <w:pPr>
        <w:pStyle w:val="Recuodecorpodetexto"/>
        <w:spacing w:line="360" w:lineRule="auto"/>
        <w:ind w:firstLine="709"/>
        <w:rPr>
          <w:rFonts w:ascii="Arial" w:hAnsi="Arial"/>
        </w:rPr>
      </w:pPr>
      <w:r w:rsidRPr="005837F4">
        <w:rPr>
          <w:rFonts w:ascii="Arial" w:hAnsi="Arial"/>
          <w:u w:val="single"/>
        </w:rPr>
        <w:lastRenderedPageBreak/>
        <w:t>Estação de Tratamento de</w:t>
      </w:r>
      <w:r w:rsidR="00B93DE0">
        <w:rPr>
          <w:rFonts w:ascii="Arial" w:hAnsi="Arial"/>
          <w:u w:val="single"/>
        </w:rPr>
        <w:t xml:space="preserve"> Água C</w:t>
      </w:r>
      <w:r w:rsidRPr="005837F4">
        <w:rPr>
          <w:rFonts w:ascii="Arial" w:hAnsi="Arial"/>
          <w:u w:val="single"/>
        </w:rPr>
        <w:t>ontendo Resíduo Oleoso</w:t>
      </w:r>
      <w:r>
        <w:rPr>
          <w:rFonts w:ascii="Arial" w:hAnsi="Arial"/>
        </w:rPr>
        <w:t xml:space="preserve">: Conhecimento do tratamento utilizando FAD (Flotador por Ar Dissolvido), onde por condicionamento químico faz-se a separação do óleo emulsionado e/ou livre. O resíduo gerado (escuma) é desidratado em centrífugas (Decanter Centrifugo) para disposição final do resíduo </w:t>
      </w:r>
      <w:r w:rsidR="00B93DE0">
        <w:rPr>
          <w:rFonts w:ascii="Arial" w:hAnsi="Arial"/>
        </w:rPr>
        <w:t>classe I e o efluente descartado com parâmetros dentro das exigências legais.</w:t>
      </w:r>
    </w:p>
    <w:p w:rsidR="005837F4" w:rsidRDefault="005837F4" w:rsidP="00476D72">
      <w:pPr>
        <w:pStyle w:val="Recuodecorpodetexto"/>
        <w:spacing w:line="360" w:lineRule="auto"/>
        <w:ind w:firstLine="709"/>
        <w:rPr>
          <w:rFonts w:ascii="Arial" w:hAnsi="Arial"/>
        </w:rPr>
      </w:pPr>
      <w:r w:rsidRPr="005837F4">
        <w:rPr>
          <w:rFonts w:ascii="Arial" w:hAnsi="Arial"/>
          <w:u w:val="single"/>
        </w:rPr>
        <w:t>Estação de Neutralização de Ácido:</w:t>
      </w:r>
      <w:r>
        <w:rPr>
          <w:rFonts w:ascii="Arial" w:hAnsi="Arial"/>
        </w:rPr>
        <w:t xml:space="preserve"> Conhecimento de tratamento de água com características ácidas (pH&lt;4), onde a neutralização é feita uti</w:t>
      </w:r>
      <w:r w:rsidR="00B93DE0">
        <w:rPr>
          <w:rFonts w:ascii="Arial" w:hAnsi="Arial"/>
        </w:rPr>
        <w:t>lizando uma base (</w:t>
      </w:r>
      <w:proofErr w:type="spellStart"/>
      <w:r w:rsidR="00B93DE0">
        <w:rPr>
          <w:rFonts w:ascii="Arial" w:hAnsi="Arial"/>
        </w:rPr>
        <w:t>NaOH</w:t>
      </w:r>
      <w:proofErr w:type="spellEnd"/>
      <w:r w:rsidR="00B93DE0">
        <w:rPr>
          <w:rFonts w:ascii="Arial" w:hAnsi="Arial"/>
        </w:rPr>
        <w:t xml:space="preserve"> ou </w:t>
      </w:r>
      <w:proofErr w:type="spellStart"/>
      <w:r w:rsidR="00B93DE0">
        <w:rPr>
          <w:rFonts w:ascii="Arial" w:hAnsi="Arial"/>
        </w:rPr>
        <w:t>CaOH</w:t>
      </w:r>
      <w:proofErr w:type="spellEnd"/>
      <w:r w:rsidR="00B93DE0">
        <w:rPr>
          <w:rFonts w:ascii="Arial" w:hAnsi="Arial"/>
        </w:rPr>
        <w:t xml:space="preserve">), e elevação do pH efluente a valores necessários para que haja a precipitação do ferro solúvel. O resíduo gerado é desidratado em filtros prensa para destinação final, e o efluente descartado em conformidade com as normas de descarte atendendo pH, SST (sólidos suspensos totais), Fe (ferro dissolvido), Turbidez, </w:t>
      </w:r>
      <w:proofErr w:type="gramStart"/>
      <w:r w:rsidR="00B93DE0">
        <w:rPr>
          <w:rFonts w:ascii="Arial" w:hAnsi="Arial"/>
        </w:rPr>
        <w:t>etc..</w:t>
      </w:r>
      <w:proofErr w:type="gramEnd"/>
    </w:p>
    <w:p w:rsidR="00B93DE0" w:rsidRDefault="00B93DE0" w:rsidP="00476D72">
      <w:pPr>
        <w:pStyle w:val="Recuodecorpodetexto"/>
        <w:spacing w:line="360" w:lineRule="auto"/>
        <w:ind w:firstLine="709"/>
        <w:rPr>
          <w:rFonts w:ascii="Arial" w:hAnsi="Arial"/>
        </w:rPr>
      </w:pPr>
      <w:r w:rsidRPr="00B93DE0">
        <w:rPr>
          <w:rFonts w:ascii="Arial" w:hAnsi="Arial"/>
          <w:u w:val="single"/>
        </w:rPr>
        <w:t>Estação de Tratamento de Água contendo Zinco Dissolvido:</w:t>
      </w:r>
      <w:r>
        <w:rPr>
          <w:rFonts w:ascii="Arial" w:hAnsi="Arial"/>
        </w:rPr>
        <w:t xml:space="preserve"> Conhecimento de tratamento de água contendo zinco dissolvido, onde que por um controle de pH há a precipitação do zinco dissolvido. O resíduo gerado é desidratado por meio de prensa desaguadora e o efluente descartado dentro dos parâmetros exigidos pelos órgãos competentes.</w:t>
      </w:r>
    </w:p>
    <w:p w:rsidR="00BB6972" w:rsidRDefault="00BB6972" w:rsidP="00476D72">
      <w:pPr>
        <w:pStyle w:val="Recuodecorpodetexto"/>
        <w:spacing w:line="360" w:lineRule="auto"/>
        <w:ind w:firstLine="709"/>
        <w:rPr>
          <w:rFonts w:ascii="Arial" w:hAnsi="Arial"/>
        </w:rPr>
      </w:pPr>
      <w:r w:rsidRPr="00BB6972">
        <w:rPr>
          <w:rFonts w:ascii="Arial" w:hAnsi="Arial"/>
          <w:u w:val="single"/>
        </w:rPr>
        <w:t>Estação de Tratamento de Água Potável:</w:t>
      </w:r>
      <w:r>
        <w:rPr>
          <w:rFonts w:ascii="Arial" w:hAnsi="Arial"/>
        </w:rPr>
        <w:t xml:space="preserve"> Conhecimento em tratamento e distribuição de água para consumo humano. Tratamento e controle de parâmetros que atenda as normas de saúde pública.</w:t>
      </w:r>
    </w:p>
    <w:p w:rsidR="00BB6972" w:rsidRDefault="00A959F9" w:rsidP="00476D72">
      <w:pPr>
        <w:pStyle w:val="Recuodecorpodetexto"/>
        <w:spacing w:line="360" w:lineRule="auto"/>
        <w:ind w:firstLine="709"/>
        <w:rPr>
          <w:rFonts w:ascii="Arial" w:hAnsi="Arial"/>
        </w:rPr>
      </w:pPr>
      <w:r>
        <w:rPr>
          <w:rFonts w:ascii="Arial" w:hAnsi="Arial"/>
          <w:u w:val="single"/>
        </w:rPr>
        <w:t>Recirculações de Á</w:t>
      </w:r>
      <w:r w:rsidR="00BB6972" w:rsidRPr="00BB6972">
        <w:rPr>
          <w:rFonts w:ascii="Arial" w:hAnsi="Arial"/>
          <w:u w:val="single"/>
        </w:rPr>
        <w:t xml:space="preserve">gua de </w:t>
      </w:r>
      <w:r>
        <w:rPr>
          <w:rFonts w:ascii="Arial" w:hAnsi="Arial"/>
          <w:u w:val="single"/>
        </w:rPr>
        <w:t>C</w:t>
      </w:r>
      <w:r w:rsidR="00BB6972" w:rsidRPr="00BB6972">
        <w:rPr>
          <w:rFonts w:ascii="Arial" w:hAnsi="Arial"/>
          <w:u w:val="single"/>
        </w:rPr>
        <w:t xml:space="preserve">aráter </w:t>
      </w:r>
      <w:r>
        <w:rPr>
          <w:rFonts w:ascii="Arial" w:hAnsi="Arial"/>
          <w:u w:val="single"/>
        </w:rPr>
        <w:t>D</w:t>
      </w:r>
      <w:r w:rsidR="00BB6972" w:rsidRPr="00BB6972">
        <w:rPr>
          <w:rFonts w:ascii="Arial" w:hAnsi="Arial"/>
          <w:u w:val="single"/>
        </w:rPr>
        <w:t>ireto</w:t>
      </w:r>
      <w:r>
        <w:rPr>
          <w:rFonts w:ascii="Arial" w:hAnsi="Arial"/>
          <w:u w:val="single"/>
        </w:rPr>
        <w:t xml:space="preserve"> e Indireto</w:t>
      </w:r>
      <w:r w:rsidR="00BB6972" w:rsidRPr="00BB6972">
        <w:rPr>
          <w:rFonts w:ascii="Arial" w:hAnsi="Arial"/>
          <w:u w:val="single"/>
        </w:rPr>
        <w:t>:</w:t>
      </w:r>
      <w:r w:rsidR="00BB6972">
        <w:rPr>
          <w:rFonts w:ascii="Arial" w:hAnsi="Arial"/>
        </w:rPr>
        <w:t xml:space="preserve"> Operação e controle de centros de recirculação de água de caráter direto e indireto. Acompanhamento de parâmetros de qualidade de água como ciclo de concentração, pH, turbidez, </w:t>
      </w:r>
      <w:proofErr w:type="gramStart"/>
      <w:r w:rsidR="00BB6972">
        <w:rPr>
          <w:rFonts w:ascii="Arial" w:hAnsi="Arial"/>
        </w:rPr>
        <w:t>etc...</w:t>
      </w:r>
      <w:proofErr w:type="gramEnd"/>
    </w:p>
    <w:p w:rsidR="00BB6972" w:rsidRDefault="00BB6972" w:rsidP="00476D72">
      <w:pPr>
        <w:pStyle w:val="Recuodecorpodetexto"/>
        <w:spacing w:line="360" w:lineRule="auto"/>
        <w:ind w:firstLine="709"/>
        <w:rPr>
          <w:rFonts w:ascii="Arial" w:hAnsi="Arial"/>
        </w:rPr>
      </w:pPr>
      <w:r w:rsidRPr="00BB6972">
        <w:rPr>
          <w:rFonts w:ascii="Arial" w:hAnsi="Arial"/>
          <w:u w:val="single"/>
        </w:rPr>
        <w:t>Torre de Resfriamento de Água:</w:t>
      </w:r>
      <w:r>
        <w:rPr>
          <w:rFonts w:ascii="Arial" w:hAnsi="Arial"/>
        </w:rPr>
        <w:t xml:space="preserve"> Conhecimento de operação e performance de torres de resfriamento de água, tanto de corrente cruzada com fluxo induzido ou forçado ou contra corrente com fluxo induzido ou cruzado.</w:t>
      </w:r>
    </w:p>
    <w:p w:rsidR="00BB6972" w:rsidRDefault="00BB6972" w:rsidP="00476D72">
      <w:pPr>
        <w:pStyle w:val="Recuodecorpodetexto"/>
        <w:spacing w:line="360" w:lineRule="auto"/>
        <w:ind w:firstLine="709"/>
        <w:rPr>
          <w:rFonts w:ascii="Arial" w:hAnsi="Arial"/>
        </w:rPr>
      </w:pPr>
      <w:r w:rsidRPr="00BB6972">
        <w:rPr>
          <w:rFonts w:ascii="Arial" w:hAnsi="Arial"/>
          <w:u w:val="single"/>
        </w:rPr>
        <w:t>Sistema de lavagem de Gás Siderúrgico:</w:t>
      </w:r>
      <w:r>
        <w:rPr>
          <w:rFonts w:ascii="Arial" w:hAnsi="Arial"/>
        </w:rPr>
        <w:t xml:space="preserve"> Conhecimento de tratamento e operação de centros de recirculação de água de lavagem de gás</w:t>
      </w:r>
      <w:r w:rsidR="00A959F9">
        <w:rPr>
          <w:rFonts w:ascii="Arial" w:hAnsi="Arial"/>
        </w:rPr>
        <w:t xml:space="preserve"> proveniente do processo siderúrgico. Acompanhamento de eficiência e operação de filtros a vácuo utilizados para desidratação da fração fina do processo, além de acompanhamento da eficiência de equipamentos utilizados para remoção da fração grossa de resíduo. Acompanhamento de eficiência e operação de espessadores (</w:t>
      </w:r>
      <w:proofErr w:type="spellStart"/>
      <w:r w:rsidR="00A959F9">
        <w:rPr>
          <w:rFonts w:ascii="Arial" w:hAnsi="Arial"/>
        </w:rPr>
        <w:t>Thickener</w:t>
      </w:r>
      <w:proofErr w:type="spellEnd"/>
      <w:r w:rsidR="00A959F9">
        <w:rPr>
          <w:rFonts w:ascii="Arial" w:hAnsi="Arial"/>
        </w:rPr>
        <w:t>).</w:t>
      </w:r>
    </w:p>
    <w:p w:rsidR="00A959F9" w:rsidRDefault="00A959F9" w:rsidP="00A959F9">
      <w:pPr>
        <w:pStyle w:val="PargrafodaLista"/>
        <w:spacing w:line="360" w:lineRule="auto"/>
        <w:ind w:left="284"/>
        <w:jc w:val="both"/>
        <w:rPr>
          <w:rFonts w:ascii="Arial" w:hAnsi="Arial"/>
          <w:b/>
        </w:rPr>
      </w:pPr>
    </w:p>
    <w:p w:rsidR="00CE3D5C" w:rsidRPr="00A959F9" w:rsidRDefault="00CE3D5C" w:rsidP="00A959F9">
      <w:pPr>
        <w:pStyle w:val="PargrafodaLista"/>
        <w:spacing w:line="360" w:lineRule="auto"/>
        <w:ind w:left="284"/>
        <w:jc w:val="both"/>
        <w:rPr>
          <w:rFonts w:ascii="Arial" w:hAnsi="Arial"/>
          <w:b/>
        </w:rPr>
      </w:pPr>
      <w:r w:rsidRPr="00A959F9">
        <w:rPr>
          <w:rFonts w:ascii="Arial" w:hAnsi="Arial"/>
          <w:b/>
        </w:rPr>
        <w:t>INFORMAÇÕES ADICIONAIS</w:t>
      </w:r>
    </w:p>
    <w:p w:rsidR="00CE3D5C" w:rsidRDefault="00E21A00" w:rsidP="00476D72">
      <w:pPr>
        <w:pStyle w:val="Recuodecorpodetexto"/>
        <w:numPr>
          <w:ilvl w:val="0"/>
          <w:numId w:val="19"/>
        </w:numPr>
        <w:spacing w:line="360" w:lineRule="auto"/>
        <w:ind w:left="0" w:firstLine="284"/>
        <w:rPr>
          <w:rFonts w:ascii="Arial" w:hAnsi="Arial"/>
        </w:rPr>
      </w:pPr>
      <w:r w:rsidRPr="00CE3D5C">
        <w:rPr>
          <w:rFonts w:ascii="Arial" w:hAnsi="Arial"/>
        </w:rPr>
        <w:t>Estágio do curso de E</w:t>
      </w:r>
      <w:r w:rsidR="00F63F14" w:rsidRPr="00CE3D5C">
        <w:rPr>
          <w:rFonts w:ascii="Arial" w:hAnsi="Arial"/>
        </w:rPr>
        <w:t>letrotécnica concluído na geren</w:t>
      </w:r>
      <w:r w:rsidR="000B5CD4" w:rsidRPr="00CE3D5C">
        <w:rPr>
          <w:rFonts w:ascii="Arial" w:hAnsi="Arial"/>
        </w:rPr>
        <w:t>cia de inspeção eletromecânica da</w:t>
      </w:r>
      <w:r w:rsidRPr="00CE3D5C">
        <w:rPr>
          <w:rFonts w:ascii="Arial" w:hAnsi="Arial"/>
        </w:rPr>
        <w:t xml:space="preserve"> gerê</w:t>
      </w:r>
      <w:r w:rsidR="00017F48" w:rsidRPr="00CE3D5C">
        <w:rPr>
          <w:rFonts w:ascii="Arial" w:hAnsi="Arial"/>
        </w:rPr>
        <w:t>ncia de manutenção de energia e utilidades</w:t>
      </w:r>
      <w:r w:rsidR="00F63F14" w:rsidRPr="00CE3D5C">
        <w:rPr>
          <w:rFonts w:ascii="Arial" w:hAnsi="Arial"/>
        </w:rPr>
        <w:t>.</w:t>
      </w:r>
    </w:p>
    <w:p w:rsidR="000D2792" w:rsidRPr="00CE3D5C" w:rsidRDefault="00E21A00" w:rsidP="00476D72">
      <w:pPr>
        <w:pStyle w:val="Recuodecorpodetexto"/>
        <w:numPr>
          <w:ilvl w:val="0"/>
          <w:numId w:val="19"/>
        </w:numPr>
        <w:spacing w:line="360" w:lineRule="auto"/>
        <w:ind w:left="0" w:firstLine="284"/>
        <w:rPr>
          <w:rFonts w:ascii="Arial" w:hAnsi="Arial"/>
        </w:rPr>
      </w:pPr>
      <w:r w:rsidRPr="00CE3D5C">
        <w:rPr>
          <w:rFonts w:ascii="Arial" w:hAnsi="Arial"/>
        </w:rPr>
        <w:t>Monografia do curso Técnico em Meio A</w:t>
      </w:r>
      <w:r w:rsidR="00F63F14" w:rsidRPr="00CE3D5C">
        <w:rPr>
          <w:rFonts w:ascii="Arial" w:hAnsi="Arial"/>
        </w:rPr>
        <w:t xml:space="preserve">mbiente </w:t>
      </w:r>
      <w:r w:rsidR="00306481">
        <w:rPr>
          <w:rFonts w:ascii="Arial" w:hAnsi="Arial"/>
        </w:rPr>
        <w:t>realizado na</w:t>
      </w:r>
      <w:r w:rsidR="00F63F14" w:rsidRPr="00CE3D5C">
        <w:rPr>
          <w:rFonts w:ascii="Arial" w:hAnsi="Arial"/>
        </w:rPr>
        <w:t xml:space="preserve"> gerência de água e despejos industriais </w:t>
      </w:r>
      <w:r w:rsidR="00017F48" w:rsidRPr="00CE3D5C">
        <w:rPr>
          <w:rFonts w:ascii="Arial" w:hAnsi="Arial"/>
        </w:rPr>
        <w:t>da usina de Ipatinga</w:t>
      </w:r>
      <w:r w:rsidR="00F63F14" w:rsidRPr="00CE3D5C">
        <w:rPr>
          <w:rFonts w:ascii="Arial" w:hAnsi="Arial"/>
        </w:rPr>
        <w:t>.</w:t>
      </w:r>
    </w:p>
    <w:p w:rsidR="00017F48" w:rsidRDefault="00E21A00" w:rsidP="00476D72">
      <w:pPr>
        <w:pStyle w:val="Recuodecorpodetexto"/>
        <w:numPr>
          <w:ilvl w:val="0"/>
          <w:numId w:val="19"/>
        </w:numPr>
        <w:spacing w:line="360" w:lineRule="auto"/>
        <w:ind w:left="0" w:firstLine="284"/>
        <w:rPr>
          <w:rFonts w:ascii="Arial" w:hAnsi="Arial"/>
        </w:rPr>
      </w:pPr>
      <w:r>
        <w:rPr>
          <w:rFonts w:ascii="Arial" w:hAnsi="Arial"/>
        </w:rPr>
        <w:t xml:space="preserve">Estágio curricular </w:t>
      </w:r>
      <w:r w:rsidR="003376B3">
        <w:rPr>
          <w:rFonts w:ascii="Arial" w:hAnsi="Arial"/>
        </w:rPr>
        <w:t>do curso de Engenharia Civil</w:t>
      </w:r>
      <w:r>
        <w:rPr>
          <w:rFonts w:ascii="Arial" w:hAnsi="Arial"/>
        </w:rPr>
        <w:t xml:space="preserve"> feito na gerê</w:t>
      </w:r>
      <w:r w:rsidR="00017F48">
        <w:rPr>
          <w:rFonts w:ascii="Arial" w:hAnsi="Arial"/>
        </w:rPr>
        <w:t>ncia de engenharia de manutenção da usina de Ipatinga (200h)</w:t>
      </w:r>
      <w:r>
        <w:rPr>
          <w:rFonts w:ascii="Arial" w:hAnsi="Arial"/>
        </w:rPr>
        <w:t>, com atividades centra</w:t>
      </w:r>
      <w:r w:rsidR="00F64A78">
        <w:rPr>
          <w:rFonts w:ascii="Arial" w:hAnsi="Arial"/>
        </w:rPr>
        <w:t>da</w:t>
      </w:r>
      <w:r>
        <w:rPr>
          <w:rFonts w:ascii="Arial" w:hAnsi="Arial"/>
        </w:rPr>
        <w:t>s em análise de falha e avaliação de integridade de estruturas metálicas,</w:t>
      </w:r>
      <w:r w:rsidR="00F64A78">
        <w:rPr>
          <w:rFonts w:ascii="Arial" w:hAnsi="Arial"/>
        </w:rPr>
        <w:t xml:space="preserve"> </w:t>
      </w:r>
      <w:r w:rsidR="00017F48">
        <w:rPr>
          <w:rFonts w:ascii="Arial" w:hAnsi="Arial"/>
        </w:rPr>
        <w:t xml:space="preserve">e </w:t>
      </w:r>
      <w:r w:rsidR="00A36C76">
        <w:rPr>
          <w:rFonts w:ascii="Arial" w:hAnsi="Arial"/>
        </w:rPr>
        <w:t>na gerência de água e despejos industriais da usina de Ipatinga (100h) no a</w:t>
      </w:r>
      <w:r w:rsidR="00A36C76" w:rsidRPr="00A36C76">
        <w:rPr>
          <w:rFonts w:ascii="Arial" w:hAnsi="Arial"/>
        </w:rPr>
        <w:t xml:space="preserve">companhamento e inclusão de itens de caráter técnico na especificação de compra do serviço de </w:t>
      </w:r>
      <w:r w:rsidR="00A36C76" w:rsidRPr="00A36C76">
        <w:rPr>
          <w:rFonts w:ascii="Arial" w:hAnsi="Arial"/>
        </w:rPr>
        <w:lastRenderedPageBreak/>
        <w:t>avaliação de estabilidade da barragem da lagoa da Anta</w:t>
      </w:r>
      <w:r w:rsidR="00A36C76">
        <w:rPr>
          <w:rFonts w:ascii="Arial" w:hAnsi="Arial"/>
        </w:rPr>
        <w:t xml:space="preserve"> para </w:t>
      </w:r>
      <w:r w:rsidR="00017F48">
        <w:rPr>
          <w:rFonts w:ascii="Arial" w:hAnsi="Arial"/>
        </w:rPr>
        <w:t xml:space="preserve">estudo geotécnico </w:t>
      </w:r>
      <w:r w:rsidR="00A36C76">
        <w:rPr>
          <w:rFonts w:ascii="Arial" w:hAnsi="Arial"/>
        </w:rPr>
        <w:t xml:space="preserve">e hidrológico </w:t>
      </w:r>
      <w:r w:rsidR="00017F48">
        <w:rPr>
          <w:rFonts w:ascii="Arial" w:hAnsi="Arial"/>
        </w:rPr>
        <w:t>em conformid</w:t>
      </w:r>
      <w:r w:rsidR="00A36C76">
        <w:rPr>
          <w:rFonts w:ascii="Arial" w:hAnsi="Arial"/>
        </w:rPr>
        <w:t xml:space="preserve">ade com a </w:t>
      </w:r>
      <w:proofErr w:type="spellStart"/>
      <w:r w:rsidR="00A36C76">
        <w:rPr>
          <w:rFonts w:ascii="Arial" w:hAnsi="Arial"/>
        </w:rPr>
        <w:t>DN’s</w:t>
      </w:r>
      <w:proofErr w:type="spellEnd"/>
      <w:r w:rsidR="00A36C76">
        <w:rPr>
          <w:rFonts w:ascii="Arial" w:hAnsi="Arial"/>
        </w:rPr>
        <w:t xml:space="preserve"> 87 e 62 do COPAM.</w:t>
      </w:r>
    </w:p>
    <w:p w:rsidR="00476D72" w:rsidRDefault="00476D72">
      <w:pPr>
        <w:pStyle w:val="Recuodecorpodetexto"/>
        <w:ind w:firstLine="0"/>
        <w:rPr>
          <w:rFonts w:ascii="Arial" w:hAnsi="Arial"/>
        </w:rPr>
      </w:pPr>
    </w:p>
    <w:p w:rsidR="000D2792" w:rsidRPr="00E21A00" w:rsidRDefault="00E21A00" w:rsidP="00476D72">
      <w:pPr>
        <w:pStyle w:val="Recuodecorpodetexto"/>
        <w:ind w:firstLine="0"/>
        <w:rPr>
          <w:rFonts w:ascii="Arial" w:hAnsi="Arial"/>
          <w:b/>
        </w:rPr>
      </w:pPr>
      <w:r>
        <w:rPr>
          <w:rFonts w:ascii="Arial" w:hAnsi="Arial"/>
          <w:b/>
        </w:rPr>
        <w:t>CURSOS COMPLEMENTARES</w:t>
      </w:r>
    </w:p>
    <w:p w:rsidR="000D2792" w:rsidRDefault="000D2792">
      <w:pPr>
        <w:pStyle w:val="Recuodecorpodetexto"/>
        <w:ind w:firstLine="0"/>
        <w:rPr>
          <w:rFonts w:ascii="Arial" w:hAnsi="Arial"/>
        </w:rPr>
      </w:pPr>
    </w:p>
    <w:p w:rsidR="000D2792" w:rsidRDefault="00F63F14" w:rsidP="00E21A00">
      <w:pPr>
        <w:pStyle w:val="Recuodecorpodetexto"/>
        <w:numPr>
          <w:ilvl w:val="0"/>
          <w:numId w:val="15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Windows; Word, Excel básico e avançado, Power Point</w:t>
      </w:r>
      <w:r w:rsidR="00A540A0">
        <w:rPr>
          <w:rFonts w:ascii="Arial" w:hAnsi="Arial"/>
        </w:rPr>
        <w:t>;</w:t>
      </w:r>
    </w:p>
    <w:p w:rsidR="003376B3" w:rsidRDefault="003376B3" w:rsidP="00E21A00">
      <w:pPr>
        <w:pStyle w:val="Recuodecorpodetexto"/>
        <w:numPr>
          <w:ilvl w:val="0"/>
          <w:numId w:val="15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MS Project,</w:t>
      </w:r>
    </w:p>
    <w:p w:rsidR="008B66DB" w:rsidRDefault="008B66DB" w:rsidP="00E21A00">
      <w:pPr>
        <w:pStyle w:val="Recuodecorpodetexto"/>
        <w:numPr>
          <w:ilvl w:val="0"/>
          <w:numId w:val="15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Primavera P6;</w:t>
      </w:r>
    </w:p>
    <w:p w:rsidR="008B66DB" w:rsidRDefault="008B66DB" w:rsidP="00E21A00">
      <w:pPr>
        <w:pStyle w:val="Recuodecorpodetexto"/>
        <w:numPr>
          <w:ilvl w:val="0"/>
          <w:numId w:val="15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AutoCAD;</w:t>
      </w:r>
    </w:p>
    <w:p w:rsidR="008B66DB" w:rsidRDefault="008B66DB" w:rsidP="00E21A00">
      <w:pPr>
        <w:pStyle w:val="Recuodecorpodetexto"/>
        <w:numPr>
          <w:ilvl w:val="0"/>
          <w:numId w:val="15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CypeCAD;</w:t>
      </w:r>
      <w:bookmarkStart w:id="0" w:name="_GoBack"/>
      <w:bookmarkEnd w:id="0"/>
    </w:p>
    <w:p w:rsidR="00A540A0" w:rsidRDefault="00A540A0" w:rsidP="00E21A00">
      <w:pPr>
        <w:pStyle w:val="Recuodecorpodetexto"/>
        <w:numPr>
          <w:ilvl w:val="0"/>
          <w:numId w:val="15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SAP;</w:t>
      </w:r>
    </w:p>
    <w:p w:rsidR="002C73CC" w:rsidRDefault="00A540A0" w:rsidP="00E21A00">
      <w:pPr>
        <w:pStyle w:val="Recuodecorpodetexto"/>
        <w:numPr>
          <w:ilvl w:val="0"/>
          <w:numId w:val="15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NR-35 – Trabalho em altura </w:t>
      </w:r>
      <w:r w:rsidR="00356825">
        <w:rPr>
          <w:rFonts w:ascii="Arial" w:hAnsi="Arial"/>
        </w:rPr>
        <w:t>(USIMINAS);</w:t>
      </w:r>
    </w:p>
    <w:p w:rsidR="00A540A0" w:rsidRDefault="00A540A0" w:rsidP="00E21A00">
      <w:pPr>
        <w:pStyle w:val="Recuodecorpodetexto"/>
        <w:numPr>
          <w:ilvl w:val="0"/>
          <w:numId w:val="15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NR-33 – Supervisor de entrada Espaço confinado</w:t>
      </w:r>
      <w:r w:rsidR="00356825">
        <w:rPr>
          <w:rFonts w:ascii="Arial" w:hAnsi="Arial"/>
        </w:rPr>
        <w:t xml:space="preserve"> (USIMINAS)</w:t>
      </w:r>
      <w:r>
        <w:rPr>
          <w:rFonts w:ascii="Arial" w:hAnsi="Arial"/>
        </w:rPr>
        <w:t>;</w:t>
      </w:r>
    </w:p>
    <w:p w:rsidR="00A540A0" w:rsidRDefault="00A540A0" w:rsidP="00E21A00">
      <w:pPr>
        <w:pStyle w:val="Recuodecorpodetexto"/>
        <w:numPr>
          <w:ilvl w:val="0"/>
          <w:numId w:val="15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Gestão para Resultados (instituto INDG)</w:t>
      </w:r>
      <w:r w:rsidR="00356825">
        <w:rPr>
          <w:rFonts w:ascii="Arial" w:hAnsi="Arial"/>
        </w:rPr>
        <w:t xml:space="preserve"> (USIMINAS)</w:t>
      </w:r>
      <w:r>
        <w:rPr>
          <w:rFonts w:ascii="Arial" w:hAnsi="Arial"/>
        </w:rPr>
        <w:t>;</w:t>
      </w:r>
    </w:p>
    <w:p w:rsidR="00A540A0" w:rsidRDefault="00A540A0" w:rsidP="00E21A00">
      <w:pPr>
        <w:pStyle w:val="Recuodecorpodetexto"/>
        <w:numPr>
          <w:ilvl w:val="0"/>
          <w:numId w:val="15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Gestão de Projetos</w:t>
      </w:r>
      <w:r w:rsidR="00356825">
        <w:rPr>
          <w:rFonts w:ascii="Arial" w:hAnsi="Arial"/>
        </w:rPr>
        <w:t xml:space="preserve"> (USIMINAS)</w:t>
      </w:r>
      <w:r>
        <w:rPr>
          <w:rFonts w:ascii="Arial" w:hAnsi="Arial"/>
        </w:rPr>
        <w:t>;</w:t>
      </w:r>
    </w:p>
    <w:p w:rsidR="00E21A00" w:rsidRDefault="00E21A00" w:rsidP="00E21A00">
      <w:pPr>
        <w:pStyle w:val="Recuodecorpodetexto"/>
        <w:numPr>
          <w:ilvl w:val="0"/>
          <w:numId w:val="15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Ferramentas da qualidade</w:t>
      </w:r>
      <w:r w:rsidR="00356825">
        <w:rPr>
          <w:rFonts w:ascii="Arial" w:hAnsi="Arial"/>
        </w:rPr>
        <w:t xml:space="preserve"> (USIMINAS)</w:t>
      </w:r>
      <w:r>
        <w:rPr>
          <w:rFonts w:ascii="Arial" w:hAnsi="Arial"/>
        </w:rPr>
        <w:t>;</w:t>
      </w:r>
    </w:p>
    <w:p w:rsidR="00E21A00" w:rsidRPr="00A540A0" w:rsidRDefault="00E21A00" w:rsidP="00E21A00">
      <w:pPr>
        <w:pStyle w:val="Recuodecorpodetexto"/>
        <w:numPr>
          <w:ilvl w:val="0"/>
          <w:numId w:val="15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Treinamentos de desenvolvimento de supervisores (USIMINAS);</w:t>
      </w:r>
    </w:p>
    <w:p w:rsidR="000D2792" w:rsidRDefault="00F63F14" w:rsidP="00E21A00">
      <w:pPr>
        <w:pStyle w:val="Recuodecorpodetexto"/>
        <w:numPr>
          <w:ilvl w:val="0"/>
          <w:numId w:val="15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Treinamentos comportamentais</w:t>
      </w:r>
      <w:r w:rsidR="00356825">
        <w:rPr>
          <w:rFonts w:ascii="Arial" w:hAnsi="Arial"/>
        </w:rPr>
        <w:t xml:space="preserve"> (USIMINAS)</w:t>
      </w:r>
      <w:r w:rsidR="00A540A0">
        <w:rPr>
          <w:rFonts w:ascii="Arial" w:hAnsi="Arial"/>
        </w:rPr>
        <w:t>.</w:t>
      </w:r>
    </w:p>
    <w:p w:rsidR="003376B3" w:rsidRDefault="003376B3" w:rsidP="003376B3">
      <w:pPr>
        <w:pStyle w:val="Recuodecorpodetexto"/>
        <w:spacing w:line="360" w:lineRule="auto"/>
        <w:ind w:left="720" w:firstLine="0"/>
        <w:rPr>
          <w:rFonts w:ascii="Arial" w:hAnsi="Arial"/>
        </w:rPr>
      </w:pPr>
    </w:p>
    <w:p w:rsidR="000D2792" w:rsidRDefault="000D2792">
      <w:pPr>
        <w:pStyle w:val="Recuodecorpodetexto"/>
        <w:ind w:firstLine="0"/>
        <w:rPr>
          <w:rFonts w:ascii="Arial" w:hAnsi="Arial"/>
        </w:rPr>
      </w:pPr>
    </w:p>
    <w:p w:rsidR="000D2792" w:rsidRDefault="000D2792">
      <w:pPr>
        <w:pStyle w:val="Recuodecorpodetexto"/>
        <w:ind w:firstLine="0"/>
        <w:rPr>
          <w:rFonts w:ascii="Arial" w:hAnsi="Arial"/>
        </w:rPr>
      </w:pPr>
    </w:p>
    <w:sectPr w:rsidR="000D2792" w:rsidSect="008E5A5B">
      <w:pgSz w:w="12240" w:h="15840"/>
      <w:pgMar w:top="851" w:right="758" w:bottom="709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65AE"/>
    <w:multiLevelType w:val="hybridMultilevel"/>
    <w:tmpl w:val="B00666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A238A"/>
    <w:multiLevelType w:val="hybridMultilevel"/>
    <w:tmpl w:val="82CEAB94"/>
    <w:lvl w:ilvl="0" w:tplc="A470FFF8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11BC4"/>
    <w:multiLevelType w:val="hybridMultilevel"/>
    <w:tmpl w:val="46AA7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F38B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0133133"/>
    <w:multiLevelType w:val="hybridMultilevel"/>
    <w:tmpl w:val="3E28F47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2A7C1687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2B866031"/>
    <w:multiLevelType w:val="hybridMultilevel"/>
    <w:tmpl w:val="23EED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F647D3"/>
    <w:multiLevelType w:val="hybridMultilevel"/>
    <w:tmpl w:val="5CB2AE38"/>
    <w:lvl w:ilvl="0" w:tplc="E9F8977E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A505495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3A5B6B78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3AD70BA6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52611729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5A622BB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C516375"/>
    <w:multiLevelType w:val="singleLevel"/>
    <w:tmpl w:val="0416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4">
    <w:nsid w:val="5C7F37DD"/>
    <w:multiLevelType w:val="hybridMultilevel"/>
    <w:tmpl w:val="1C6E00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A473D8"/>
    <w:multiLevelType w:val="hybridMultilevel"/>
    <w:tmpl w:val="CC50D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434A6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25866A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6C5228E"/>
    <w:multiLevelType w:val="hybridMultilevel"/>
    <w:tmpl w:val="50D0C13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333E6C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3"/>
  </w:num>
  <w:num w:numId="4">
    <w:abstractNumId w:val="11"/>
  </w:num>
  <w:num w:numId="5">
    <w:abstractNumId w:val="5"/>
  </w:num>
  <w:num w:numId="6">
    <w:abstractNumId w:val="13"/>
  </w:num>
  <w:num w:numId="7">
    <w:abstractNumId w:val="9"/>
  </w:num>
  <w:num w:numId="8">
    <w:abstractNumId w:val="10"/>
  </w:num>
  <w:num w:numId="9">
    <w:abstractNumId w:val="19"/>
  </w:num>
  <w:num w:numId="10">
    <w:abstractNumId w:val="16"/>
  </w:num>
  <w:num w:numId="11">
    <w:abstractNumId w:val="8"/>
  </w:num>
  <w:num w:numId="12">
    <w:abstractNumId w:val="15"/>
  </w:num>
  <w:num w:numId="13">
    <w:abstractNumId w:val="18"/>
  </w:num>
  <w:num w:numId="14">
    <w:abstractNumId w:val="14"/>
  </w:num>
  <w:num w:numId="15">
    <w:abstractNumId w:val="6"/>
  </w:num>
  <w:num w:numId="16">
    <w:abstractNumId w:val="4"/>
  </w:num>
  <w:num w:numId="17">
    <w:abstractNumId w:val="7"/>
  </w:num>
  <w:num w:numId="18">
    <w:abstractNumId w:val="1"/>
  </w:num>
  <w:num w:numId="19">
    <w:abstractNumId w:val="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0520F"/>
    <w:rsid w:val="000159ED"/>
    <w:rsid w:val="00017F48"/>
    <w:rsid w:val="000339BA"/>
    <w:rsid w:val="00035C43"/>
    <w:rsid w:val="00050542"/>
    <w:rsid w:val="00066373"/>
    <w:rsid w:val="000B5CD4"/>
    <w:rsid w:val="000D2792"/>
    <w:rsid w:val="00150E26"/>
    <w:rsid w:val="002470FF"/>
    <w:rsid w:val="002634FD"/>
    <w:rsid w:val="002C73CC"/>
    <w:rsid w:val="002F16FD"/>
    <w:rsid w:val="00306481"/>
    <w:rsid w:val="003376B3"/>
    <w:rsid w:val="00356825"/>
    <w:rsid w:val="00373A9D"/>
    <w:rsid w:val="003A62AE"/>
    <w:rsid w:val="003B63D9"/>
    <w:rsid w:val="003C4048"/>
    <w:rsid w:val="003C784A"/>
    <w:rsid w:val="003D5CB7"/>
    <w:rsid w:val="0040259B"/>
    <w:rsid w:val="00417724"/>
    <w:rsid w:val="00442823"/>
    <w:rsid w:val="00447645"/>
    <w:rsid w:val="00476D72"/>
    <w:rsid w:val="00545FAC"/>
    <w:rsid w:val="005837F4"/>
    <w:rsid w:val="0076608F"/>
    <w:rsid w:val="007C142E"/>
    <w:rsid w:val="007F7AD7"/>
    <w:rsid w:val="00827BF7"/>
    <w:rsid w:val="008B66DB"/>
    <w:rsid w:val="008E5A5B"/>
    <w:rsid w:val="00A169BE"/>
    <w:rsid w:val="00A36C76"/>
    <w:rsid w:val="00A540A0"/>
    <w:rsid w:val="00A93F7C"/>
    <w:rsid w:val="00A959F9"/>
    <w:rsid w:val="00AA5FBA"/>
    <w:rsid w:val="00B16AE0"/>
    <w:rsid w:val="00B93DE0"/>
    <w:rsid w:val="00B94F1C"/>
    <w:rsid w:val="00BB6972"/>
    <w:rsid w:val="00BD6059"/>
    <w:rsid w:val="00C0651A"/>
    <w:rsid w:val="00CE3D5C"/>
    <w:rsid w:val="00D0520F"/>
    <w:rsid w:val="00D97734"/>
    <w:rsid w:val="00E21A00"/>
    <w:rsid w:val="00E3244F"/>
    <w:rsid w:val="00EC19B6"/>
    <w:rsid w:val="00EC7AD1"/>
    <w:rsid w:val="00F05EBA"/>
    <w:rsid w:val="00F63F14"/>
    <w:rsid w:val="00F64A78"/>
    <w:rsid w:val="00F873C0"/>
    <w:rsid w:val="00F9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8BC8118-F4A4-428E-A4D5-0CBBF470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792"/>
  </w:style>
  <w:style w:type="paragraph" w:styleId="Ttulo1">
    <w:name w:val="heading 1"/>
    <w:basedOn w:val="Normal"/>
    <w:next w:val="Normal"/>
    <w:qFormat/>
    <w:rsid w:val="000D2792"/>
    <w:pPr>
      <w:keepNext/>
      <w:jc w:val="center"/>
      <w:outlineLvl w:val="0"/>
    </w:pPr>
    <w:rPr>
      <w:b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rsid w:val="000D2792"/>
    <w:pPr>
      <w:ind w:firstLine="360"/>
      <w:jc w:val="both"/>
    </w:pPr>
    <w:rPr>
      <w:sz w:val="22"/>
    </w:rPr>
  </w:style>
  <w:style w:type="character" w:styleId="Hyperlink">
    <w:name w:val="Hyperlink"/>
    <w:semiHidden/>
    <w:rsid w:val="000D2792"/>
    <w:rPr>
      <w:color w:val="0000FF"/>
      <w:u w:val="single"/>
    </w:rPr>
  </w:style>
  <w:style w:type="character" w:styleId="HiperlinkVisitado">
    <w:name w:val="FollowedHyperlink"/>
    <w:semiHidden/>
    <w:rsid w:val="000D2792"/>
    <w:rPr>
      <w:color w:val="800080"/>
      <w:u w:val="single"/>
    </w:rPr>
  </w:style>
  <w:style w:type="table" w:styleId="Tabelacomgrade">
    <w:name w:val="Table Grid"/>
    <w:basedOn w:val="Tabelanormal"/>
    <w:uiPriority w:val="59"/>
    <w:rsid w:val="003568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D6059"/>
    <w:pPr>
      <w:ind w:left="720"/>
      <w:contextualSpacing/>
    </w:pPr>
    <w:rPr>
      <w:rFonts w:ascii="Verdana" w:eastAsia="Calibri" w:hAnsi="Verdana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6637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8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mesheber@ig.com.b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834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USIMINAS</Company>
  <LinksUpToDate>false</LinksUpToDate>
  <CharactersWithSpaces>5328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USIMINAS</dc:creator>
  <cp:keywords/>
  <dc:description/>
  <cp:lastModifiedBy>Micromais</cp:lastModifiedBy>
  <cp:revision>17</cp:revision>
  <cp:lastPrinted>2014-10-03T00:09:00Z</cp:lastPrinted>
  <dcterms:created xsi:type="dcterms:W3CDTF">2014-07-06T07:11:00Z</dcterms:created>
  <dcterms:modified xsi:type="dcterms:W3CDTF">2015-02-15T22:35:00Z</dcterms:modified>
</cp:coreProperties>
</file>